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2B" w:rsidRDefault="00AC4C13" w:rsidP="00A5721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Should </w:t>
      </w:r>
      <w:r w:rsidR="00637A34">
        <w:rPr>
          <w:b/>
          <w:sz w:val="24"/>
          <w:szCs w:val="24"/>
        </w:rPr>
        <w:t xml:space="preserve">Decision-Making </w:t>
      </w:r>
      <w:r w:rsidR="00DF3AB6">
        <w:rPr>
          <w:b/>
          <w:sz w:val="24"/>
          <w:szCs w:val="24"/>
        </w:rPr>
        <w:t xml:space="preserve">in </w:t>
      </w:r>
      <w:r w:rsidR="007C4CD1">
        <w:rPr>
          <w:b/>
          <w:sz w:val="24"/>
          <w:szCs w:val="24"/>
        </w:rPr>
        <w:t>an</w:t>
      </w:r>
      <w:r w:rsidR="00DF3AB6">
        <w:rPr>
          <w:b/>
          <w:sz w:val="24"/>
          <w:szCs w:val="24"/>
        </w:rPr>
        <w:t xml:space="preserve"> Economy </w:t>
      </w:r>
      <w:r>
        <w:rPr>
          <w:b/>
          <w:sz w:val="24"/>
          <w:szCs w:val="24"/>
        </w:rPr>
        <w:t>Take Account of</w:t>
      </w:r>
      <w:r w:rsidR="002803C8">
        <w:rPr>
          <w:b/>
          <w:sz w:val="24"/>
          <w:szCs w:val="24"/>
        </w:rPr>
        <w:t xml:space="preserve"> Individual </w:t>
      </w:r>
      <w:r w:rsidR="00637A34">
        <w:rPr>
          <w:b/>
          <w:sz w:val="24"/>
          <w:szCs w:val="24"/>
        </w:rPr>
        <w:t>Inclinations?</w:t>
      </w:r>
    </w:p>
    <w:p w:rsidR="00A5721A" w:rsidRDefault="00A5721A" w:rsidP="00A5721A">
      <w:pPr>
        <w:spacing w:line="480" w:lineRule="auto"/>
        <w:jc w:val="center"/>
        <w:rPr>
          <w:sz w:val="24"/>
          <w:szCs w:val="24"/>
        </w:rPr>
      </w:pPr>
      <w:r w:rsidRPr="00A5721A">
        <w:rPr>
          <w:sz w:val="24"/>
          <w:szCs w:val="24"/>
        </w:rPr>
        <w:t>Hugh Schwartz</w:t>
      </w:r>
    </w:p>
    <w:p w:rsidR="009024AB" w:rsidRDefault="00A5721A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Talk about new orientations</w:t>
      </w:r>
      <w:r w:rsidR="00892B1F">
        <w:rPr>
          <w:sz w:val="24"/>
          <w:szCs w:val="24"/>
        </w:rPr>
        <w:t xml:space="preserve"> and </w:t>
      </w:r>
      <w:proofErr w:type="gramStart"/>
      <w:r w:rsidR="00892B1F">
        <w:rPr>
          <w:sz w:val="24"/>
          <w:szCs w:val="24"/>
        </w:rPr>
        <w:t>fads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Behavioral Economics has been all the rage recently, with contributions increasing by leaps and bounds, particularly given the </w:t>
      </w:r>
      <w:r w:rsidR="00892B1F">
        <w:rPr>
          <w:sz w:val="24"/>
          <w:szCs w:val="24"/>
        </w:rPr>
        <w:t>field’s receptivity to</w:t>
      </w:r>
      <w:r>
        <w:rPr>
          <w:sz w:val="24"/>
          <w:szCs w:val="24"/>
        </w:rPr>
        <w:t xml:space="preserve"> laboratory experiments</w:t>
      </w:r>
      <w:r w:rsidR="00E66851">
        <w:rPr>
          <w:sz w:val="24"/>
          <w:szCs w:val="24"/>
        </w:rPr>
        <w:t xml:space="preserve"> and field </w:t>
      </w:r>
      <w:r w:rsidR="00892B1F">
        <w:rPr>
          <w:sz w:val="24"/>
          <w:szCs w:val="24"/>
        </w:rPr>
        <w:t>verification</w:t>
      </w:r>
      <w:r>
        <w:rPr>
          <w:sz w:val="24"/>
          <w:szCs w:val="24"/>
        </w:rPr>
        <w:t xml:space="preserve">. But does its significance extend to macroeconomics and </w:t>
      </w:r>
      <w:r w:rsidR="00E07442">
        <w:rPr>
          <w:sz w:val="24"/>
          <w:szCs w:val="24"/>
        </w:rPr>
        <w:t>particularly</w:t>
      </w:r>
      <w:r w:rsidR="002803C8">
        <w:rPr>
          <w:sz w:val="24"/>
          <w:szCs w:val="24"/>
        </w:rPr>
        <w:t>,</w:t>
      </w:r>
      <w:r w:rsidR="00E07442">
        <w:rPr>
          <w:sz w:val="24"/>
          <w:szCs w:val="24"/>
        </w:rPr>
        <w:t xml:space="preserve"> to </w:t>
      </w:r>
      <w:r>
        <w:rPr>
          <w:sz w:val="24"/>
          <w:szCs w:val="24"/>
        </w:rPr>
        <w:t>considerations of economic growth</w:t>
      </w:r>
      <w:r w:rsidR="00A31906">
        <w:rPr>
          <w:sz w:val="24"/>
          <w:szCs w:val="24"/>
        </w:rPr>
        <w:t xml:space="preserve"> for the future</w:t>
      </w:r>
      <w:r>
        <w:rPr>
          <w:sz w:val="24"/>
          <w:szCs w:val="24"/>
        </w:rPr>
        <w:t xml:space="preserve">?  </w:t>
      </w:r>
      <w:r w:rsidR="00A31906">
        <w:rPr>
          <w:sz w:val="24"/>
          <w:szCs w:val="24"/>
        </w:rPr>
        <w:t xml:space="preserve">Judging by the lack of reference to </w:t>
      </w:r>
      <w:r w:rsidR="005B4416">
        <w:rPr>
          <w:sz w:val="24"/>
          <w:szCs w:val="24"/>
        </w:rPr>
        <w:t>the field</w:t>
      </w:r>
      <w:r w:rsidR="00A31906">
        <w:rPr>
          <w:sz w:val="24"/>
          <w:szCs w:val="24"/>
        </w:rPr>
        <w:t xml:space="preserve"> in Robert Gordon’s </w:t>
      </w:r>
      <w:r w:rsidR="00AB30F7">
        <w:rPr>
          <w:sz w:val="24"/>
          <w:szCs w:val="24"/>
        </w:rPr>
        <w:t>influential</w:t>
      </w:r>
      <w:r w:rsidR="00A31906">
        <w:rPr>
          <w:sz w:val="24"/>
          <w:szCs w:val="24"/>
        </w:rPr>
        <w:t xml:space="preserve"> treatise, </w:t>
      </w:r>
      <w:r w:rsidR="00A31906" w:rsidRPr="00A31906">
        <w:rPr>
          <w:i/>
          <w:sz w:val="24"/>
          <w:szCs w:val="24"/>
        </w:rPr>
        <w:t>The Rise and Fall of American Growth</w:t>
      </w:r>
      <w:r w:rsidR="00A31906">
        <w:rPr>
          <w:sz w:val="24"/>
          <w:szCs w:val="24"/>
        </w:rPr>
        <w:t xml:space="preserve">, one </w:t>
      </w:r>
      <w:r w:rsidR="00892B1F">
        <w:rPr>
          <w:sz w:val="24"/>
          <w:szCs w:val="24"/>
        </w:rPr>
        <w:t>might</w:t>
      </w:r>
      <w:r w:rsidR="00A31906">
        <w:rPr>
          <w:sz w:val="24"/>
          <w:szCs w:val="24"/>
        </w:rPr>
        <w:t xml:space="preserve"> </w:t>
      </w:r>
      <w:r w:rsidR="00B629D3">
        <w:rPr>
          <w:sz w:val="24"/>
          <w:szCs w:val="24"/>
        </w:rPr>
        <w:t>imagine</w:t>
      </w:r>
      <w:r w:rsidR="00A31906">
        <w:rPr>
          <w:sz w:val="24"/>
          <w:szCs w:val="24"/>
        </w:rPr>
        <w:t xml:space="preserve"> that the answer is </w:t>
      </w:r>
      <w:r w:rsidR="00E07442">
        <w:rPr>
          <w:sz w:val="24"/>
          <w:szCs w:val="24"/>
        </w:rPr>
        <w:t>negative.</w:t>
      </w:r>
    </w:p>
    <w:p w:rsidR="00A5721A" w:rsidRDefault="00A31906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This</w:t>
      </w:r>
      <w:r w:rsidR="00E66851">
        <w:rPr>
          <w:sz w:val="24"/>
          <w:szCs w:val="24"/>
        </w:rPr>
        <w:t xml:space="preserve"> presentation</w:t>
      </w:r>
      <w:r>
        <w:rPr>
          <w:sz w:val="24"/>
          <w:szCs w:val="24"/>
        </w:rPr>
        <w:t xml:space="preserve"> takes an alternative point of view</w:t>
      </w:r>
      <w:r w:rsidR="005B4416">
        <w:rPr>
          <w:sz w:val="24"/>
          <w:szCs w:val="24"/>
        </w:rPr>
        <w:t xml:space="preserve">—that </w:t>
      </w:r>
      <w:r w:rsidR="0091404B">
        <w:rPr>
          <w:sz w:val="24"/>
          <w:szCs w:val="24"/>
        </w:rPr>
        <w:t>a serious</w:t>
      </w:r>
      <w:r w:rsidR="00892B1F">
        <w:rPr>
          <w:sz w:val="24"/>
          <w:szCs w:val="24"/>
        </w:rPr>
        <w:t xml:space="preserve"> analysis of economic </w:t>
      </w:r>
      <w:r w:rsidR="00E07442">
        <w:rPr>
          <w:sz w:val="24"/>
          <w:szCs w:val="24"/>
        </w:rPr>
        <w:t>decision</w:t>
      </w:r>
      <w:r w:rsidR="00B629D3">
        <w:rPr>
          <w:sz w:val="24"/>
          <w:szCs w:val="24"/>
        </w:rPr>
        <w:t>-</w:t>
      </w:r>
      <w:r w:rsidR="00E07442">
        <w:rPr>
          <w:sz w:val="24"/>
          <w:szCs w:val="24"/>
        </w:rPr>
        <w:t>making</w:t>
      </w:r>
      <w:r>
        <w:rPr>
          <w:sz w:val="24"/>
          <w:szCs w:val="24"/>
        </w:rPr>
        <w:t xml:space="preserve"> may indeed matter a great deal</w:t>
      </w:r>
      <w:r w:rsidR="005B4416">
        <w:rPr>
          <w:sz w:val="24"/>
          <w:szCs w:val="24"/>
        </w:rPr>
        <w:t xml:space="preserve"> and that any discussion of the appropriate policy </w:t>
      </w:r>
      <w:r w:rsidR="00B629D3">
        <w:rPr>
          <w:sz w:val="24"/>
          <w:szCs w:val="24"/>
        </w:rPr>
        <w:t xml:space="preserve">for growth </w:t>
      </w:r>
      <w:r w:rsidR="00892B1F">
        <w:rPr>
          <w:sz w:val="24"/>
          <w:szCs w:val="24"/>
        </w:rPr>
        <w:t xml:space="preserve">certainly should take </w:t>
      </w:r>
      <w:r w:rsidR="00C930BA">
        <w:rPr>
          <w:sz w:val="24"/>
          <w:szCs w:val="24"/>
        </w:rPr>
        <w:t xml:space="preserve">the actual </w:t>
      </w:r>
      <w:r w:rsidR="005B4416">
        <w:rPr>
          <w:sz w:val="24"/>
          <w:szCs w:val="24"/>
        </w:rPr>
        <w:t xml:space="preserve">behavior </w:t>
      </w:r>
      <w:r w:rsidR="00C930BA">
        <w:rPr>
          <w:sz w:val="24"/>
          <w:szCs w:val="24"/>
        </w:rPr>
        <w:t xml:space="preserve">of individual decision makers </w:t>
      </w:r>
      <w:r w:rsidR="005B4416">
        <w:rPr>
          <w:sz w:val="24"/>
          <w:szCs w:val="24"/>
        </w:rPr>
        <w:t>into account</w:t>
      </w:r>
      <w:r>
        <w:rPr>
          <w:sz w:val="24"/>
          <w:szCs w:val="24"/>
        </w:rPr>
        <w:t>.</w:t>
      </w:r>
      <w:r w:rsidR="00AB30F7">
        <w:rPr>
          <w:sz w:val="24"/>
          <w:szCs w:val="24"/>
        </w:rPr>
        <w:t xml:space="preserve"> It’s not that such an a</w:t>
      </w:r>
      <w:r w:rsidR="009024AB">
        <w:rPr>
          <w:sz w:val="24"/>
          <w:szCs w:val="24"/>
        </w:rPr>
        <w:t xml:space="preserve">pproach would </w:t>
      </w:r>
      <w:r w:rsidR="00B629D3">
        <w:rPr>
          <w:sz w:val="24"/>
          <w:szCs w:val="24"/>
        </w:rPr>
        <w:t xml:space="preserve">necessarily </w:t>
      </w:r>
      <w:r w:rsidR="009024AB">
        <w:rPr>
          <w:sz w:val="24"/>
          <w:szCs w:val="24"/>
        </w:rPr>
        <w:t>reverse the trend of low productivity and the meager increase in per capita income</w:t>
      </w:r>
      <w:r w:rsidR="006D5610">
        <w:rPr>
          <w:sz w:val="24"/>
          <w:szCs w:val="24"/>
        </w:rPr>
        <w:t xml:space="preserve"> in the future</w:t>
      </w:r>
      <w:r w:rsidR="009024AB">
        <w:rPr>
          <w:sz w:val="24"/>
          <w:szCs w:val="24"/>
        </w:rPr>
        <w:t xml:space="preserve">. </w:t>
      </w:r>
      <w:r w:rsidR="00AB30F7">
        <w:rPr>
          <w:sz w:val="24"/>
          <w:szCs w:val="24"/>
        </w:rPr>
        <w:t xml:space="preserve"> The headwinds identified by Gordon are too important, particularly the demographic ones</w:t>
      </w:r>
      <w:r w:rsidR="00856B02">
        <w:rPr>
          <w:sz w:val="24"/>
          <w:szCs w:val="24"/>
        </w:rPr>
        <w:t>—and perhaps also those of inequality, though</w:t>
      </w:r>
      <w:r w:rsidR="006D5610">
        <w:rPr>
          <w:sz w:val="24"/>
          <w:szCs w:val="24"/>
        </w:rPr>
        <w:t xml:space="preserve"> </w:t>
      </w:r>
      <w:r w:rsidR="00E65540">
        <w:rPr>
          <w:sz w:val="24"/>
          <w:szCs w:val="24"/>
        </w:rPr>
        <w:t xml:space="preserve">political realities indicate that </w:t>
      </w:r>
      <w:r w:rsidR="00856B02">
        <w:rPr>
          <w:sz w:val="24"/>
          <w:szCs w:val="24"/>
        </w:rPr>
        <w:t>the latter</w:t>
      </w:r>
      <w:r w:rsidR="00E65540">
        <w:rPr>
          <w:sz w:val="24"/>
          <w:szCs w:val="24"/>
        </w:rPr>
        <w:t xml:space="preserve"> can be limited</w:t>
      </w:r>
      <w:r w:rsidR="00856B02">
        <w:rPr>
          <w:sz w:val="24"/>
          <w:szCs w:val="24"/>
        </w:rPr>
        <w:t xml:space="preserve">. </w:t>
      </w:r>
      <w:r w:rsidR="0091404B">
        <w:rPr>
          <w:sz w:val="24"/>
          <w:szCs w:val="24"/>
        </w:rPr>
        <w:t>Beyond that, consider that</w:t>
      </w:r>
      <w:r w:rsidR="00AB30F7">
        <w:rPr>
          <w:sz w:val="24"/>
          <w:szCs w:val="24"/>
        </w:rPr>
        <w:t xml:space="preserve"> </w:t>
      </w:r>
      <w:r w:rsidR="006736DB">
        <w:rPr>
          <w:sz w:val="24"/>
          <w:szCs w:val="24"/>
        </w:rPr>
        <w:t xml:space="preserve">the </w:t>
      </w:r>
      <w:r w:rsidR="00856B02">
        <w:rPr>
          <w:sz w:val="24"/>
          <w:szCs w:val="24"/>
        </w:rPr>
        <w:t xml:space="preserve">full </w:t>
      </w:r>
      <w:r w:rsidR="006736DB">
        <w:rPr>
          <w:sz w:val="24"/>
          <w:szCs w:val="24"/>
        </w:rPr>
        <w:t xml:space="preserve">impacts of </w:t>
      </w:r>
      <w:r w:rsidR="00856B02">
        <w:rPr>
          <w:sz w:val="24"/>
          <w:szCs w:val="24"/>
        </w:rPr>
        <w:t>some</w:t>
      </w:r>
      <w:r w:rsidR="006736DB">
        <w:rPr>
          <w:sz w:val="24"/>
          <w:szCs w:val="24"/>
        </w:rPr>
        <w:t xml:space="preserve"> technological innovations </w:t>
      </w:r>
      <w:r w:rsidR="00856B02">
        <w:rPr>
          <w:sz w:val="24"/>
          <w:szCs w:val="24"/>
        </w:rPr>
        <w:t>are delayed</w:t>
      </w:r>
      <w:r w:rsidR="00E65540">
        <w:rPr>
          <w:sz w:val="24"/>
          <w:szCs w:val="24"/>
        </w:rPr>
        <w:t>;</w:t>
      </w:r>
      <w:r w:rsidR="00B629D3">
        <w:rPr>
          <w:sz w:val="24"/>
          <w:szCs w:val="24"/>
        </w:rPr>
        <w:t xml:space="preserve"> </w:t>
      </w:r>
      <w:r w:rsidR="00E65540">
        <w:rPr>
          <w:sz w:val="24"/>
          <w:szCs w:val="24"/>
        </w:rPr>
        <w:t>some</w:t>
      </w:r>
      <w:r w:rsidR="00B629D3">
        <w:rPr>
          <w:sz w:val="24"/>
          <w:szCs w:val="24"/>
        </w:rPr>
        <w:t xml:space="preserve"> of th</w:t>
      </w:r>
      <w:r w:rsidR="0091404B">
        <w:rPr>
          <w:sz w:val="24"/>
          <w:szCs w:val="24"/>
        </w:rPr>
        <w:t>e technological innovations</w:t>
      </w:r>
      <w:r w:rsidR="00B629D3">
        <w:rPr>
          <w:sz w:val="24"/>
          <w:szCs w:val="24"/>
        </w:rPr>
        <w:t xml:space="preserve"> of the late 19</w:t>
      </w:r>
      <w:r w:rsidR="00B629D3" w:rsidRPr="00B629D3">
        <w:rPr>
          <w:sz w:val="24"/>
          <w:szCs w:val="24"/>
          <w:vertAlign w:val="superscript"/>
        </w:rPr>
        <w:t>th</w:t>
      </w:r>
      <w:r w:rsidR="00B629D3">
        <w:rPr>
          <w:sz w:val="24"/>
          <w:szCs w:val="24"/>
        </w:rPr>
        <w:t xml:space="preserve"> Century did not make a strong impact </w:t>
      </w:r>
      <w:r w:rsidR="00E65540">
        <w:rPr>
          <w:sz w:val="24"/>
          <w:szCs w:val="24"/>
        </w:rPr>
        <w:t xml:space="preserve">on improving productivity </w:t>
      </w:r>
      <w:r w:rsidR="007C4CD1">
        <w:rPr>
          <w:sz w:val="24"/>
          <w:szCs w:val="24"/>
        </w:rPr>
        <w:t>until</w:t>
      </w:r>
      <w:r w:rsidR="00DF3AB6">
        <w:rPr>
          <w:sz w:val="24"/>
          <w:szCs w:val="24"/>
        </w:rPr>
        <w:t xml:space="preserve"> decades later.</w:t>
      </w:r>
      <w:r w:rsidR="00E07442">
        <w:rPr>
          <w:sz w:val="24"/>
          <w:szCs w:val="24"/>
        </w:rPr>
        <w:t xml:space="preserve"> </w:t>
      </w:r>
      <w:r w:rsidR="0091404B">
        <w:rPr>
          <w:sz w:val="24"/>
          <w:szCs w:val="24"/>
        </w:rPr>
        <w:t xml:space="preserve">Moreover, </w:t>
      </w:r>
      <w:r w:rsidR="00E65540">
        <w:rPr>
          <w:sz w:val="24"/>
          <w:szCs w:val="24"/>
        </w:rPr>
        <w:t>Gordon’s</w:t>
      </w:r>
      <w:r w:rsidR="006736DB">
        <w:rPr>
          <w:sz w:val="24"/>
          <w:szCs w:val="24"/>
        </w:rPr>
        <w:t xml:space="preserve"> </w:t>
      </w:r>
      <w:r w:rsidR="006D5610">
        <w:rPr>
          <w:sz w:val="24"/>
          <w:szCs w:val="24"/>
        </w:rPr>
        <w:t xml:space="preserve">affirmation </w:t>
      </w:r>
      <w:r w:rsidR="006736DB">
        <w:rPr>
          <w:sz w:val="24"/>
          <w:szCs w:val="24"/>
        </w:rPr>
        <w:t xml:space="preserve">that there’s little that can be done to elevate the current level of innovation </w:t>
      </w:r>
      <w:r w:rsidR="00E07442">
        <w:rPr>
          <w:sz w:val="24"/>
          <w:szCs w:val="24"/>
        </w:rPr>
        <w:t xml:space="preserve">and </w:t>
      </w:r>
      <w:r w:rsidR="009024AB">
        <w:rPr>
          <w:sz w:val="24"/>
          <w:szCs w:val="24"/>
        </w:rPr>
        <w:t xml:space="preserve">the </w:t>
      </w:r>
      <w:r w:rsidR="00E07442">
        <w:rPr>
          <w:sz w:val="24"/>
          <w:szCs w:val="24"/>
        </w:rPr>
        <w:t xml:space="preserve">rewards for productivity improvement </w:t>
      </w:r>
      <w:r w:rsidR="006D5610">
        <w:rPr>
          <w:sz w:val="24"/>
          <w:szCs w:val="24"/>
        </w:rPr>
        <w:t>is</w:t>
      </w:r>
      <w:r w:rsidR="00856B02">
        <w:rPr>
          <w:sz w:val="24"/>
          <w:szCs w:val="24"/>
        </w:rPr>
        <w:t xml:space="preserve"> </w:t>
      </w:r>
      <w:r w:rsidR="009024AB">
        <w:rPr>
          <w:sz w:val="24"/>
          <w:szCs w:val="24"/>
        </w:rPr>
        <w:t>not seriously examined.</w:t>
      </w:r>
      <w:r w:rsidR="00AB30F7">
        <w:rPr>
          <w:sz w:val="24"/>
          <w:szCs w:val="24"/>
        </w:rPr>
        <w:t xml:space="preserve">   </w:t>
      </w:r>
    </w:p>
    <w:p w:rsidR="009A1636" w:rsidRDefault="00A31906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follows looks beyond the </w:t>
      </w:r>
      <w:r w:rsidR="009E71ED">
        <w:rPr>
          <w:sz w:val="24"/>
          <w:szCs w:val="24"/>
        </w:rPr>
        <w:t xml:space="preserve">available </w:t>
      </w:r>
      <w:r>
        <w:rPr>
          <w:sz w:val="24"/>
          <w:szCs w:val="24"/>
        </w:rPr>
        <w:t xml:space="preserve">laboratory </w:t>
      </w:r>
      <w:r w:rsidR="009E71ED">
        <w:rPr>
          <w:sz w:val="24"/>
          <w:szCs w:val="24"/>
        </w:rPr>
        <w:t xml:space="preserve">and </w:t>
      </w:r>
      <w:r w:rsidR="00E66851">
        <w:rPr>
          <w:sz w:val="24"/>
          <w:szCs w:val="24"/>
        </w:rPr>
        <w:t xml:space="preserve">field exercises </w:t>
      </w:r>
      <w:r w:rsidR="00C930BA">
        <w:rPr>
          <w:sz w:val="24"/>
          <w:szCs w:val="24"/>
        </w:rPr>
        <w:t>to</w:t>
      </w:r>
      <w:r>
        <w:rPr>
          <w:sz w:val="24"/>
          <w:szCs w:val="24"/>
        </w:rPr>
        <w:t xml:space="preserve"> consider the actual behavior </w:t>
      </w:r>
      <w:r w:rsidR="00E66851">
        <w:rPr>
          <w:sz w:val="24"/>
          <w:szCs w:val="24"/>
        </w:rPr>
        <w:t xml:space="preserve">of individuals engaged in </w:t>
      </w:r>
      <w:r w:rsidR="0091404B">
        <w:rPr>
          <w:sz w:val="24"/>
          <w:szCs w:val="24"/>
        </w:rPr>
        <w:t xml:space="preserve">several </w:t>
      </w:r>
      <w:r w:rsidR="00E66851">
        <w:rPr>
          <w:sz w:val="24"/>
          <w:szCs w:val="24"/>
        </w:rPr>
        <w:t>economic activities</w:t>
      </w:r>
      <w:r w:rsidR="00892B1F">
        <w:rPr>
          <w:sz w:val="24"/>
          <w:szCs w:val="24"/>
        </w:rPr>
        <w:t xml:space="preserve">, or at least what their behavior </w:t>
      </w:r>
      <w:r w:rsidR="009E71ED">
        <w:rPr>
          <w:sz w:val="24"/>
          <w:szCs w:val="24"/>
        </w:rPr>
        <w:t>might</w:t>
      </w:r>
      <w:r w:rsidR="00892B1F">
        <w:rPr>
          <w:sz w:val="24"/>
          <w:szCs w:val="24"/>
        </w:rPr>
        <w:t xml:space="preserve"> </w:t>
      </w:r>
      <w:r w:rsidR="00CE50DB">
        <w:rPr>
          <w:sz w:val="24"/>
          <w:szCs w:val="24"/>
        </w:rPr>
        <w:t xml:space="preserve">have </w:t>
      </w:r>
      <w:r w:rsidR="00892B1F">
        <w:rPr>
          <w:sz w:val="24"/>
          <w:szCs w:val="24"/>
        </w:rPr>
        <w:t>be</w:t>
      </w:r>
      <w:r w:rsidR="00CE50DB">
        <w:rPr>
          <w:sz w:val="24"/>
          <w:szCs w:val="24"/>
        </w:rPr>
        <w:t xml:space="preserve">en </w:t>
      </w:r>
      <w:r w:rsidR="006D5610">
        <w:rPr>
          <w:sz w:val="24"/>
          <w:szCs w:val="24"/>
        </w:rPr>
        <w:t>(</w:t>
      </w:r>
      <w:r w:rsidR="00CE50DB">
        <w:rPr>
          <w:sz w:val="24"/>
          <w:szCs w:val="24"/>
        </w:rPr>
        <w:t>and might be</w:t>
      </w:r>
      <w:r w:rsidR="006D5610">
        <w:rPr>
          <w:sz w:val="24"/>
          <w:szCs w:val="24"/>
        </w:rPr>
        <w:t xml:space="preserve"> in the period ahead)</w:t>
      </w:r>
      <w:r w:rsidR="00E66851">
        <w:rPr>
          <w:sz w:val="24"/>
          <w:szCs w:val="24"/>
        </w:rPr>
        <w:t xml:space="preserve">. </w:t>
      </w:r>
      <w:r w:rsidR="00E65540">
        <w:rPr>
          <w:sz w:val="24"/>
          <w:szCs w:val="24"/>
        </w:rPr>
        <w:t xml:space="preserve">Laboratory experiments and </w:t>
      </w:r>
      <w:r w:rsidR="0029609A">
        <w:rPr>
          <w:sz w:val="24"/>
          <w:szCs w:val="24"/>
        </w:rPr>
        <w:t xml:space="preserve">the </w:t>
      </w:r>
      <w:r w:rsidR="00E65540">
        <w:rPr>
          <w:sz w:val="24"/>
          <w:szCs w:val="24"/>
        </w:rPr>
        <w:t>field experiments</w:t>
      </w:r>
      <w:r w:rsidR="0029609A">
        <w:rPr>
          <w:sz w:val="24"/>
          <w:szCs w:val="24"/>
        </w:rPr>
        <w:t xml:space="preserve"> based on occurrences in the real world</w:t>
      </w:r>
      <w:r w:rsidR="00E65540">
        <w:rPr>
          <w:sz w:val="24"/>
          <w:szCs w:val="24"/>
        </w:rPr>
        <w:t xml:space="preserve">, </w:t>
      </w:r>
      <w:r w:rsidR="0029609A">
        <w:rPr>
          <w:sz w:val="24"/>
          <w:szCs w:val="24"/>
        </w:rPr>
        <w:t xml:space="preserve">which </w:t>
      </w:r>
      <w:r w:rsidR="00E65540">
        <w:rPr>
          <w:sz w:val="24"/>
          <w:szCs w:val="24"/>
        </w:rPr>
        <w:t>tak</w:t>
      </w:r>
      <w:r w:rsidR="0029609A">
        <w:rPr>
          <w:sz w:val="24"/>
          <w:szCs w:val="24"/>
        </w:rPr>
        <w:t>e</w:t>
      </w:r>
      <w:r w:rsidR="00E65540">
        <w:rPr>
          <w:sz w:val="24"/>
          <w:szCs w:val="24"/>
        </w:rPr>
        <w:t xml:space="preserve"> account of the tendencies of a </w:t>
      </w:r>
      <w:r w:rsidR="0091404B">
        <w:rPr>
          <w:sz w:val="24"/>
          <w:szCs w:val="24"/>
        </w:rPr>
        <w:t xml:space="preserve">group </w:t>
      </w:r>
      <w:r w:rsidR="00E65540">
        <w:rPr>
          <w:sz w:val="24"/>
          <w:szCs w:val="24"/>
        </w:rPr>
        <w:t>of participants</w:t>
      </w:r>
      <w:r w:rsidR="00127961">
        <w:rPr>
          <w:sz w:val="24"/>
          <w:szCs w:val="24"/>
        </w:rPr>
        <w:t>,</w:t>
      </w:r>
      <w:r w:rsidR="00E65540">
        <w:rPr>
          <w:sz w:val="24"/>
          <w:szCs w:val="24"/>
        </w:rPr>
        <w:t xml:space="preserve"> </w:t>
      </w:r>
      <w:r w:rsidR="002F518C">
        <w:rPr>
          <w:sz w:val="24"/>
          <w:szCs w:val="24"/>
        </w:rPr>
        <w:t>have revealed the rational and not-so-rational decision-making</w:t>
      </w:r>
      <w:r w:rsidR="0091404B">
        <w:rPr>
          <w:sz w:val="24"/>
          <w:szCs w:val="24"/>
        </w:rPr>
        <w:t xml:space="preserve">—the behavioral decision-making—of </w:t>
      </w:r>
      <w:r w:rsidR="002F518C">
        <w:rPr>
          <w:sz w:val="24"/>
          <w:szCs w:val="24"/>
        </w:rPr>
        <w:t xml:space="preserve">economic actors. </w:t>
      </w:r>
      <w:r w:rsidR="0091404B">
        <w:rPr>
          <w:sz w:val="24"/>
          <w:szCs w:val="24"/>
        </w:rPr>
        <w:t>Consider, though,</w:t>
      </w:r>
      <w:r w:rsidR="00892B1F">
        <w:rPr>
          <w:sz w:val="24"/>
          <w:szCs w:val="24"/>
        </w:rPr>
        <w:t xml:space="preserve"> what individual agents</w:t>
      </w:r>
      <w:r w:rsidR="0029609A">
        <w:rPr>
          <w:sz w:val="24"/>
          <w:szCs w:val="24"/>
        </w:rPr>
        <w:t>—admittedly individuals exercising dominant roles—</w:t>
      </w:r>
      <w:r w:rsidR="00E66851">
        <w:rPr>
          <w:sz w:val="24"/>
          <w:szCs w:val="24"/>
        </w:rPr>
        <w:t>had in mind when they made their decisions</w:t>
      </w:r>
      <w:r w:rsidR="00C930BA">
        <w:rPr>
          <w:sz w:val="24"/>
          <w:szCs w:val="24"/>
        </w:rPr>
        <w:t xml:space="preserve">—and </w:t>
      </w:r>
      <w:r w:rsidR="00E66851">
        <w:rPr>
          <w:sz w:val="24"/>
          <w:szCs w:val="24"/>
        </w:rPr>
        <w:t xml:space="preserve">the </w:t>
      </w:r>
      <w:r w:rsidR="009024AB">
        <w:rPr>
          <w:sz w:val="24"/>
          <w:szCs w:val="24"/>
        </w:rPr>
        <w:t xml:space="preserve">implications </w:t>
      </w:r>
      <w:r w:rsidR="0029609A">
        <w:rPr>
          <w:sz w:val="24"/>
          <w:szCs w:val="24"/>
        </w:rPr>
        <w:t xml:space="preserve">of those decisions </w:t>
      </w:r>
      <w:r w:rsidR="009024AB">
        <w:rPr>
          <w:sz w:val="24"/>
          <w:szCs w:val="24"/>
        </w:rPr>
        <w:t>for</w:t>
      </w:r>
      <w:r w:rsidR="00E66851">
        <w:rPr>
          <w:sz w:val="24"/>
          <w:szCs w:val="24"/>
        </w:rPr>
        <w:t xml:space="preserve"> </w:t>
      </w:r>
      <w:r w:rsidR="0029609A">
        <w:rPr>
          <w:sz w:val="24"/>
          <w:szCs w:val="24"/>
        </w:rPr>
        <w:t xml:space="preserve">productivity and </w:t>
      </w:r>
      <w:r w:rsidR="006D5610">
        <w:rPr>
          <w:sz w:val="24"/>
          <w:szCs w:val="24"/>
        </w:rPr>
        <w:t>economic growth</w:t>
      </w:r>
      <w:r w:rsidR="00E66851">
        <w:rPr>
          <w:sz w:val="24"/>
          <w:szCs w:val="24"/>
        </w:rPr>
        <w:t xml:space="preserve">. </w:t>
      </w:r>
      <w:r w:rsidR="0029609A">
        <w:rPr>
          <w:sz w:val="24"/>
          <w:szCs w:val="24"/>
        </w:rPr>
        <w:t xml:space="preserve">The existence of such dominant individuals may modify </w:t>
      </w:r>
      <w:r w:rsidR="00C930BA">
        <w:rPr>
          <w:sz w:val="24"/>
          <w:szCs w:val="24"/>
        </w:rPr>
        <w:t xml:space="preserve">the </w:t>
      </w:r>
      <w:r w:rsidR="009E71ED">
        <w:rPr>
          <w:sz w:val="24"/>
          <w:szCs w:val="24"/>
        </w:rPr>
        <w:t>pessimistic conclusions of the Gordon</w:t>
      </w:r>
      <w:r w:rsidR="00C930BA">
        <w:rPr>
          <w:sz w:val="24"/>
          <w:szCs w:val="24"/>
        </w:rPr>
        <w:t xml:space="preserve"> treatise</w:t>
      </w:r>
      <w:r w:rsidR="009E71ED">
        <w:rPr>
          <w:sz w:val="24"/>
          <w:szCs w:val="24"/>
        </w:rPr>
        <w:t xml:space="preserve"> </w:t>
      </w:r>
      <w:r w:rsidR="006736DB">
        <w:rPr>
          <w:sz w:val="24"/>
          <w:szCs w:val="24"/>
        </w:rPr>
        <w:t>about the outlook for the standard of living in the U.S.</w:t>
      </w:r>
      <w:r w:rsidR="002F518C">
        <w:rPr>
          <w:sz w:val="24"/>
          <w:szCs w:val="24"/>
        </w:rPr>
        <w:t xml:space="preserve"> </w:t>
      </w:r>
      <w:r w:rsidR="00DF3AB6">
        <w:rPr>
          <w:sz w:val="24"/>
          <w:szCs w:val="24"/>
        </w:rPr>
        <w:t xml:space="preserve">There is no questioning </w:t>
      </w:r>
      <w:r w:rsidR="00E66851">
        <w:rPr>
          <w:sz w:val="24"/>
          <w:szCs w:val="24"/>
        </w:rPr>
        <w:t>that</w:t>
      </w:r>
      <w:r w:rsidR="009024AB">
        <w:rPr>
          <w:sz w:val="24"/>
          <w:szCs w:val="24"/>
        </w:rPr>
        <w:t xml:space="preserve"> </w:t>
      </w:r>
      <w:r w:rsidR="00856B02">
        <w:rPr>
          <w:sz w:val="24"/>
          <w:szCs w:val="24"/>
        </w:rPr>
        <w:t xml:space="preserve">much </w:t>
      </w:r>
      <w:r w:rsidR="00E66851">
        <w:rPr>
          <w:sz w:val="24"/>
          <w:szCs w:val="24"/>
        </w:rPr>
        <w:t xml:space="preserve">of the value of </w:t>
      </w:r>
      <w:r w:rsidR="00C930BA">
        <w:rPr>
          <w:sz w:val="24"/>
          <w:szCs w:val="24"/>
        </w:rPr>
        <w:t xml:space="preserve">the </w:t>
      </w:r>
      <w:r w:rsidR="00E66851">
        <w:rPr>
          <w:sz w:val="24"/>
          <w:szCs w:val="24"/>
        </w:rPr>
        <w:t>decision</w:t>
      </w:r>
      <w:r w:rsidR="00C930BA">
        <w:rPr>
          <w:sz w:val="24"/>
          <w:szCs w:val="24"/>
        </w:rPr>
        <w:t>s made by</w:t>
      </w:r>
      <w:r w:rsidR="0029609A">
        <w:rPr>
          <w:sz w:val="24"/>
          <w:szCs w:val="24"/>
        </w:rPr>
        <w:t xml:space="preserve"> all decision makers</w:t>
      </w:r>
      <w:r w:rsidR="00127961">
        <w:rPr>
          <w:sz w:val="24"/>
          <w:szCs w:val="24"/>
        </w:rPr>
        <w:t xml:space="preserve"> </w:t>
      </w:r>
      <w:r w:rsidR="00DF3AB6">
        <w:rPr>
          <w:sz w:val="24"/>
          <w:szCs w:val="24"/>
        </w:rPr>
        <w:t>is</w:t>
      </w:r>
      <w:r w:rsidR="00127961">
        <w:rPr>
          <w:sz w:val="24"/>
          <w:szCs w:val="24"/>
        </w:rPr>
        <w:t xml:space="preserve"> along the lines of what</w:t>
      </w:r>
      <w:r w:rsidR="0029609A">
        <w:rPr>
          <w:sz w:val="24"/>
          <w:szCs w:val="24"/>
        </w:rPr>
        <w:t xml:space="preserve"> is</w:t>
      </w:r>
      <w:r w:rsidR="00C529CA">
        <w:rPr>
          <w:sz w:val="24"/>
          <w:szCs w:val="24"/>
        </w:rPr>
        <w:t xml:space="preserve"> indicated in the </w:t>
      </w:r>
      <w:r w:rsidR="00C930BA">
        <w:rPr>
          <w:sz w:val="24"/>
          <w:szCs w:val="24"/>
        </w:rPr>
        <w:t>experimental</w:t>
      </w:r>
      <w:r w:rsidR="00C529CA">
        <w:rPr>
          <w:sz w:val="24"/>
          <w:szCs w:val="24"/>
        </w:rPr>
        <w:t xml:space="preserve"> </w:t>
      </w:r>
      <w:r w:rsidR="002F518C">
        <w:rPr>
          <w:sz w:val="24"/>
          <w:szCs w:val="24"/>
        </w:rPr>
        <w:t xml:space="preserve">and field </w:t>
      </w:r>
      <w:r w:rsidR="00C529CA">
        <w:rPr>
          <w:sz w:val="24"/>
          <w:szCs w:val="24"/>
        </w:rPr>
        <w:t>literature</w:t>
      </w:r>
      <w:r w:rsidR="00962FD1">
        <w:rPr>
          <w:sz w:val="24"/>
          <w:szCs w:val="24"/>
        </w:rPr>
        <w:t xml:space="preserve"> (though</w:t>
      </w:r>
      <w:r w:rsidR="007C4CD1">
        <w:rPr>
          <w:sz w:val="24"/>
          <w:szCs w:val="24"/>
        </w:rPr>
        <w:t xml:space="preserve"> </w:t>
      </w:r>
      <w:r w:rsidR="00962FD1">
        <w:rPr>
          <w:sz w:val="24"/>
          <w:szCs w:val="24"/>
        </w:rPr>
        <w:t xml:space="preserve">perhaps </w:t>
      </w:r>
      <w:r w:rsidR="007C4CD1">
        <w:rPr>
          <w:sz w:val="24"/>
          <w:szCs w:val="24"/>
        </w:rPr>
        <w:t xml:space="preserve">some decisions can </w:t>
      </w:r>
      <w:r w:rsidR="005B5B68">
        <w:rPr>
          <w:sz w:val="24"/>
          <w:szCs w:val="24"/>
        </w:rPr>
        <w:t xml:space="preserve">be </w:t>
      </w:r>
      <w:proofErr w:type="gramStart"/>
      <w:r w:rsidR="007C4CD1">
        <w:rPr>
          <w:sz w:val="24"/>
          <w:szCs w:val="24"/>
        </w:rPr>
        <w:t>understood</w:t>
      </w:r>
      <w:proofErr w:type="gramEnd"/>
      <w:r w:rsidR="007C4CD1">
        <w:rPr>
          <w:sz w:val="24"/>
          <w:szCs w:val="24"/>
        </w:rPr>
        <w:t xml:space="preserve"> </w:t>
      </w:r>
      <w:r w:rsidR="005B5B68">
        <w:rPr>
          <w:sz w:val="24"/>
          <w:szCs w:val="24"/>
        </w:rPr>
        <w:t xml:space="preserve">only </w:t>
      </w:r>
      <w:r w:rsidR="007C4CD1">
        <w:rPr>
          <w:sz w:val="24"/>
          <w:szCs w:val="24"/>
        </w:rPr>
        <w:t xml:space="preserve">by taking account of the </w:t>
      </w:r>
      <w:r w:rsidR="00962FD1" w:rsidRPr="00962FD1">
        <w:rPr>
          <w:b/>
          <w:sz w:val="24"/>
          <w:szCs w:val="24"/>
        </w:rPr>
        <w:t>explanations</w:t>
      </w:r>
      <w:r w:rsidR="007C4CD1">
        <w:rPr>
          <w:sz w:val="24"/>
          <w:szCs w:val="24"/>
        </w:rPr>
        <w:t xml:space="preserve"> of decision makers, as a small </w:t>
      </w:r>
      <w:r w:rsidR="00962FD1">
        <w:rPr>
          <w:sz w:val="24"/>
          <w:szCs w:val="24"/>
        </w:rPr>
        <w:t>number</w:t>
      </w:r>
      <w:r w:rsidR="007C4CD1">
        <w:rPr>
          <w:sz w:val="24"/>
          <w:szCs w:val="24"/>
        </w:rPr>
        <w:t xml:space="preserve"> of researchers have shown)</w:t>
      </w:r>
      <w:r w:rsidR="00C529CA">
        <w:rPr>
          <w:sz w:val="24"/>
          <w:szCs w:val="24"/>
        </w:rPr>
        <w:t xml:space="preserve">, </w:t>
      </w:r>
      <w:r w:rsidR="00DF3AB6" w:rsidRPr="005B5B68">
        <w:rPr>
          <w:b/>
          <w:sz w:val="24"/>
          <w:szCs w:val="24"/>
        </w:rPr>
        <w:t>but</w:t>
      </w:r>
      <w:r w:rsidR="00962FD1">
        <w:rPr>
          <w:b/>
          <w:sz w:val="24"/>
          <w:szCs w:val="24"/>
        </w:rPr>
        <w:t>, on the other hand,</w:t>
      </w:r>
      <w:r w:rsidR="00DF3AB6" w:rsidRPr="005B5B68">
        <w:rPr>
          <w:b/>
          <w:sz w:val="24"/>
          <w:szCs w:val="24"/>
        </w:rPr>
        <w:t xml:space="preserve"> </w:t>
      </w:r>
      <w:r w:rsidR="00856B02" w:rsidRPr="005B5B68">
        <w:rPr>
          <w:b/>
          <w:sz w:val="24"/>
          <w:szCs w:val="24"/>
        </w:rPr>
        <w:t>some</w:t>
      </w:r>
      <w:r w:rsidR="00C529CA" w:rsidRPr="005B5B68">
        <w:rPr>
          <w:b/>
          <w:sz w:val="24"/>
          <w:szCs w:val="24"/>
        </w:rPr>
        <w:t xml:space="preserve"> </w:t>
      </w:r>
      <w:r w:rsidR="009E71ED" w:rsidRPr="005B5B68">
        <w:rPr>
          <w:b/>
          <w:sz w:val="24"/>
          <w:szCs w:val="24"/>
        </w:rPr>
        <w:t xml:space="preserve">individual </w:t>
      </w:r>
      <w:r w:rsidR="00C529CA" w:rsidRPr="005B5B68">
        <w:rPr>
          <w:b/>
          <w:sz w:val="24"/>
          <w:szCs w:val="24"/>
        </w:rPr>
        <w:t xml:space="preserve">decisions reflects </w:t>
      </w:r>
      <w:r w:rsidR="009E71ED" w:rsidRPr="005B5B68">
        <w:rPr>
          <w:b/>
          <w:sz w:val="24"/>
          <w:szCs w:val="24"/>
        </w:rPr>
        <w:t xml:space="preserve">a </w:t>
      </w:r>
      <w:r w:rsidR="00C529CA" w:rsidRPr="005B5B68">
        <w:rPr>
          <w:b/>
          <w:sz w:val="24"/>
          <w:szCs w:val="24"/>
        </w:rPr>
        <w:t xml:space="preserve">more venturesome </w:t>
      </w:r>
      <w:r w:rsidR="009E71ED" w:rsidRPr="005B5B68">
        <w:rPr>
          <w:b/>
          <w:sz w:val="24"/>
          <w:szCs w:val="24"/>
        </w:rPr>
        <w:t>approach</w:t>
      </w:r>
      <w:r w:rsidR="00856B02" w:rsidRPr="005B5B68">
        <w:rPr>
          <w:b/>
          <w:sz w:val="24"/>
          <w:szCs w:val="24"/>
        </w:rPr>
        <w:t xml:space="preserve"> and may exercise a disproportional weight on what occurs </w:t>
      </w:r>
      <w:r w:rsidR="001D46FD">
        <w:rPr>
          <w:b/>
          <w:sz w:val="24"/>
          <w:szCs w:val="24"/>
        </w:rPr>
        <w:t xml:space="preserve">at a moment in time and </w:t>
      </w:r>
      <w:r w:rsidR="00856B02" w:rsidRPr="005B5B68">
        <w:rPr>
          <w:b/>
          <w:sz w:val="24"/>
          <w:szCs w:val="24"/>
        </w:rPr>
        <w:t>in the future</w:t>
      </w:r>
      <w:r w:rsidR="00AE54C1">
        <w:rPr>
          <w:sz w:val="24"/>
          <w:szCs w:val="24"/>
        </w:rPr>
        <w:t>.</w:t>
      </w:r>
    </w:p>
    <w:p w:rsidR="00E337B6" w:rsidRDefault="002F518C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="00AE54C1">
        <w:rPr>
          <w:sz w:val="24"/>
          <w:szCs w:val="24"/>
        </w:rPr>
        <w:t>hether or not many patents—</w:t>
      </w:r>
      <w:r w:rsidR="0029609A">
        <w:rPr>
          <w:sz w:val="24"/>
          <w:szCs w:val="24"/>
        </w:rPr>
        <w:t>and</w:t>
      </w:r>
      <w:r w:rsidR="00AE54C1">
        <w:rPr>
          <w:sz w:val="24"/>
          <w:szCs w:val="24"/>
        </w:rPr>
        <w:t xml:space="preserve"> innovative patents</w:t>
      </w:r>
      <w:r w:rsidR="000753BC">
        <w:rPr>
          <w:sz w:val="24"/>
          <w:szCs w:val="24"/>
        </w:rPr>
        <w:t xml:space="preserve">—are </w:t>
      </w:r>
      <w:r w:rsidR="00B629D3">
        <w:rPr>
          <w:sz w:val="24"/>
          <w:szCs w:val="24"/>
        </w:rPr>
        <w:t>involved</w:t>
      </w:r>
      <w:r w:rsidR="0029609A">
        <w:rPr>
          <w:sz w:val="24"/>
          <w:szCs w:val="24"/>
        </w:rPr>
        <w:t>,</w:t>
      </w:r>
      <w:r w:rsidR="00AE54C1">
        <w:rPr>
          <w:sz w:val="24"/>
          <w:szCs w:val="24"/>
        </w:rPr>
        <w:t xml:space="preserve"> </w:t>
      </w:r>
      <w:r w:rsidR="00856B02">
        <w:rPr>
          <w:sz w:val="24"/>
          <w:szCs w:val="24"/>
        </w:rPr>
        <w:t xml:space="preserve">consider </w:t>
      </w:r>
      <w:r w:rsidR="006D5610">
        <w:rPr>
          <w:sz w:val="24"/>
          <w:szCs w:val="24"/>
        </w:rPr>
        <w:t xml:space="preserve">the </w:t>
      </w:r>
      <w:r w:rsidR="009A1636">
        <w:rPr>
          <w:sz w:val="24"/>
          <w:szCs w:val="24"/>
        </w:rPr>
        <w:t>less-than-</w:t>
      </w:r>
      <w:r w:rsidR="00AE54C1">
        <w:rPr>
          <w:sz w:val="24"/>
          <w:szCs w:val="24"/>
        </w:rPr>
        <w:t>traditional</w:t>
      </w:r>
      <w:r w:rsidR="00B629D3">
        <w:rPr>
          <w:sz w:val="24"/>
          <w:szCs w:val="24"/>
        </w:rPr>
        <w:t>ly</w:t>
      </w:r>
      <w:r w:rsidR="00AE54C1">
        <w:rPr>
          <w:sz w:val="24"/>
          <w:szCs w:val="24"/>
        </w:rPr>
        <w:t xml:space="preserve"> rational</w:t>
      </w:r>
      <w:r w:rsidR="00C529CA">
        <w:rPr>
          <w:sz w:val="24"/>
          <w:szCs w:val="24"/>
        </w:rPr>
        <w:t xml:space="preserve"> </w:t>
      </w:r>
      <w:r w:rsidR="009E71ED">
        <w:rPr>
          <w:sz w:val="24"/>
          <w:szCs w:val="24"/>
        </w:rPr>
        <w:t>decision</w:t>
      </w:r>
      <w:r w:rsidR="00B629D3">
        <w:rPr>
          <w:sz w:val="24"/>
          <w:szCs w:val="24"/>
        </w:rPr>
        <w:t>-making</w:t>
      </w:r>
      <w:r w:rsidR="009E71ED">
        <w:rPr>
          <w:sz w:val="24"/>
          <w:szCs w:val="24"/>
        </w:rPr>
        <w:t xml:space="preserve"> </w:t>
      </w:r>
      <w:r w:rsidR="00127961">
        <w:rPr>
          <w:sz w:val="24"/>
          <w:szCs w:val="24"/>
        </w:rPr>
        <w:t>of</w:t>
      </w:r>
      <w:r w:rsidR="00C529CA">
        <w:rPr>
          <w:sz w:val="24"/>
          <w:szCs w:val="24"/>
        </w:rPr>
        <w:t xml:space="preserve"> Steve Jobs, Jeff Bezos</w:t>
      </w:r>
      <w:r w:rsidR="009E71ED">
        <w:rPr>
          <w:sz w:val="24"/>
          <w:szCs w:val="24"/>
        </w:rPr>
        <w:t>, Elson Musk</w:t>
      </w:r>
      <w:r w:rsidR="00D11340">
        <w:rPr>
          <w:sz w:val="24"/>
          <w:szCs w:val="24"/>
        </w:rPr>
        <w:t>, Sam Walton</w:t>
      </w:r>
      <w:r w:rsidR="005B4416">
        <w:rPr>
          <w:sz w:val="24"/>
          <w:szCs w:val="24"/>
        </w:rPr>
        <w:t xml:space="preserve"> and </w:t>
      </w:r>
      <w:r w:rsidR="000753BC">
        <w:rPr>
          <w:sz w:val="24"/>
          <w:szCs w:val="24"/>
        </w:rPr>
        <w:t xml:space="preserve">a number of </w:t>
      </w:r>
      <w:r w:rsidR="005B4416">
        <w:rPr>
          <w:sz w:val="24"/>
          <w:szCs w:val="24"/>
        </w:rPr>
        <w:t>other</w:t>
      </w:r>
      <w:r w:rsidR="00AE54C1">
        <w:rPr>
          <w:sz w:val="24"/>
          <w:szCs w:val="24"/>
        </w:rPr>
        <w:t>s</w:t>
      </w:r>
      <w:r w:rsidR="000753BC">
        <w:rPr>
          <w:sz w:val="24"/>
          <w:szCs w:val="24"/>
        </w:rPr>
        <w:t xml:space="preserve"> such as those involved in the new trends in artificial intelligence</w:t>
      </w:r>
      <w:r w:rsidR="00CE50DB">
        <w:rPr>
          <w:sz w:val="24"/>
          <w:szCs w:val="24"/>
        </w:rPr>
        <w:t xml:space="preserve">; </w:t>
      </w:r>
      <w:r>
        <w:rPr>
          <w:sz w:val="24"/>
          <w:szCs w:val="24"/>
        </w:rPr>
        <w:t>the paper</w:t>
      </w:r>
      <w:r w:rsidR="00CE50DB">
        <w:rPr>
          <w:sz w:val="24"/>
          <w:szCs w:val="24"/>
        </w:rPr>
        <w:t xml:space="preserve"> looks at a decision</w:t>
      </w:r>
      <w:r>
        <w:rPr>
          <w:sz w:val="24"/>
          <w:szCs w:val="24"/>
        </w:rPr>
        <w:t>-</w:t>
      </w:r>
      <w:r w:rsidR="00CE50DB">
        <w:rPr>
          <w:sz w:val="24"/>
          <w:szCs w:val="24"/>
        </w:rPr>
        <w:t xml:space="preserve">making behavior that appears to </w:t>
      </w:r>
      <w:r w:rsidR="00E337B6">
        <w:rPr>
          <w:sz w:val="24"/>
          <w:szCs w:val="24"/>
        </w:rPr>
        <w:t>be reorienting modern economies</w:t>
      </w:r>
      <w:r w:rsidR="009A1636">
        <w:rPr>
          <w:sz w:val="24"/>
          <w:szCs w:val="24"/>
        </w:rPr>
        <w:t xml:space="preserve">, </w:t>
      </w:r>
      <w:r w:rsidR="00CE50DB">
        <w:rPr>
          <w:sz w:val="24"/>
          <w:szCs w:val="24"/>
        </w:rPr>
        <w:t>but</w:t>
      </w:r>
      <w:r w:rsidR="00C529CA">
        <w:rPr>
          <w:sz w:val="24"/>
          <w:szCs w:val="24"/>
        </w:rPr>
        <w:t xml:space="preserve"> which </w:t>
      </w:r>
      <w:r w:rsidR="009A1636">
        <w:rPr>
          <w:sz w:val="24"/>
          <w:szCs w:val="24"/>
        </w:rPr>
        <w:t xml:space="preserve">does </w:t>
      </w:r>
      <w:r w:rsidR="009E71ED">
        <w:rPr>
          <w:sz w:val="24"/>
          <w:szCs w:val="24"/>
        </w:rPr>
        <w:t xml:space="preserve">not </w:t>
      </w:r>
      <w:r w:rsidR="009A1636">
        <w:rPr>
          <w:sz w:val="24"/>
          <w:szCs w:val="24"/>
        </w:rPr>
        <w:t xml:space="preserve">seem to </w:t>
      </w:r>
      <w:r w:rsidR="00C529CA">
        <w:rPr>
          <w:sz w:val="24"/>
          <w:szCs w:val="24"/>
        </w:rPr>
        <w:t xml:space="preserve">be </w:t>
      </w:r>
      <w:r w:rsidR="00DF3AB6">
        <w:rPr>
          <w:sz w:val="24"/>
          <w:szCs w:val="24"/>
        </w:rPr>
        <w:t>captured</w:t>
      </w:r>
      <w:r w:rsidR="00C529CA">
        <w:rPr>
          <w:sz w:val="24"/>
          <w:szCs w:val="24"/>
        </w:rPr>
        <w:t xml:space="preserve"> by laboratory experiments or field exerc</w:t>
      </w:r>
      <w:r w:rsidR="005B4416">
        <w:rPr>
          <w:sz w:val="24"/>
          <w:szCs w:val="24"/>
        </w:rPr>
        <w:t>is</w:t>
      </w:r>
      <w:r w:rsidR="00C529CA">
        <w:rPr>
          <w:sz w:val="24"/>
          <w:szCs w:val="24"/>
        </w:rPr>
        <w:t>es</w:t>
      </w:r>
      <w:r w:rsidR="00E337B6">
        <w:rPr>
          <w:sz w:val="24"/>
          <w:szCs w:val="24"/>
        </w:rPr>
        <w:t>.</w:t>
      </w:r>
    </w:p>
    <w:p w:rsidR="004C61BB" w:rsidRDefault="00E337B6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 w:rsidR="006D5610">
        <w:rPr>
          <w:sz w:val="24"/>
          <w:szCs w:val="24"/>
        </w:rPr>
        <w:t>ave not</w:t>
      </w:r>
      <w:r w:rsidR="000753BC">
        <w:rPr>
          <w:sz w:val="24"/>
          <w:szCs w:val="24"/>
        </w:rPr>
        <w:t xml:space="preserve"> the contributions of some of these innovators permeated society </w:t>
      </w:r>
      <w:r w:rsidR="004C61BB">
        <w:rPr>
          <w:sz w:val="24"/>
          <w:szCs w:val="24"/>
        </w:rPr>
        <w:t xml:space="preserve">(or </w:t>
      </w:r>
      <w:r w:rsidR="006D5610">
        <w:rPr>
          <w:sz w:val="24"/>
          <w:szCs w:val="24"/>
        </w:rPr>
        <w:t xml:space="preserve">may they not be </w:t>
      </w:r>
      <w:r w:rsidR="004C61BB">
        <w:rPr>
          <w:sz w:val="24"/>
          <w:szCs w:val="24"/>
        </w:rPr>
        <w:t xml:space="preserve">on the verge of doing so) </w:t>
      </w:r>
      <w:r w:rsidR="000753BC">
        <w:rPr>
          <w:sz w:val="24"/>
          <w:szCs w:val="24"/>
        </w:rPr>
        <w:t xml:space="preserve">in somewhat the </w:t>
      </w:r>
      <w:r w:rsidR="004C61BB">
        <w:rPr>
          <w:sz w:val="24"/>
          <w:szCs w:val="24"/>
        </w:rPr>
        <w:t xml:space="preserve">same </w:t>
      </w:r>
      <w:r w:rsidR="000753BC">
        <w:rPr>
          <w:sz w:val="24"/>
          <w:szCs w:val="24"/>
        </w:rPr>
        <w:t xml:space="preserve">way that electricity, </w:t>
      </w:r>
      <w:r w:rsidR="006736DB">
        <w:rPr>
          <w:sz w:val="24"/>
          <w:szCs w:val="24"/>
        </w:rPr>
        <w:t xml:space="preserve">indoor plumbing, home appliances, </w:t>
      </w:r>
      <w:r w:rsidR="000753BC">
        <w:rPr>
          <w:sz w:val="24"/>
          <w:szCs w:val="24"/>
        </w:rPr>
        <w:t>transportation</w:t>
      </w:r>
      <w:r w:rsidR="004C61BB">
        <w:rPr>
          <w:sz w:val="24"/>
          <w:szCs w:val="24"/>
        </w:rPr>
        <w:t>, etc.</w:t>
      </w:r>
      <w:r w:rsidR="00E07442">
        <w:rPr>
          <w:sz w:val="24"/>
          <w:szCs w:val="24"/>
        </w:rPr>
        <w:t xml:space="preserve"> </w:t>
      </w:r>
      <w:r w:rsidR="000753BC">
        <w:rPr>
          <w:sz w:val="24"/>
          <w:szCs w:val="24"/>
        </w:rPr>
        <w:t>did in the past</w:t>
      </w:r>
      <w:r w:rsidR="009A1636">
        <w:rPr>
          <w:sz w:val="24"/>
          <w:szCs w:val="24"/>
        </w:rPr>
        <w:t>—whether their results have always been reflecte</w:t>
      </w:r>
      <w:bookmarkStart w:id="0" w:name="_GoBack"/>
      <w:bookmarkEnd w:id="0"/>
      <w:r w:rsidR="009A1636">
        <w:rPr>
          <w:sz w:val="24"/>
          <w:szCs w:val="24"/>
        </w:rPr>
        <w:t>d in GNP accounts</w:t>
      </w:r>
      <w:r w:rsidR="004C61BB">
        <w:rPr>
          <w:sz w:val="24"/>
          <w:szCs w:val="24"/>
        </w:rPr>
        <w:t xml:space="preserve"> or not</w:t>
      </w:r>
      <w:r w:rsidR="00127961">
        <w:rPr>
          <w:sz w:val="24"/>
          <w:szCs w:val="24"/>
        </w:rPr>
        <w:t>? W</w:t>
      </w:r>
      <w:r w:rsidR="009A1636">
        <w:rPr>
          <w:sz w:val="24"/>
          <w:szCs w:val="24"/>
        </w:rPr>
        <w:t xml:space="preserve">hether </w:t>
      </w:r>
      <w:r w:rsidR="000753BC">
        <w:rPr>
          <w:sz w:val="24"/>
          <w:szCs w:val="24"/>
        </w:rPr>
        <w:t>they have</w:t>
      </w:r>
      <w:r w:rsidR="009A1636">
        <w:rPr>
          <w:sz w:val="24"/>
          <w:szCs w:val="24"/>
        </w:rPr>
        <w:t xml:space="preserve"> </w:t>
      </w:r>
      <w:r w:rsidR="00127961">
        <w:rPr>
          <w:sz w:val="24"/>
          <w:szCs w:val="24"/>
        </w:rPr>
        <w:t xml:space="preserve">been reflected in the GNP accounts </w:t>
      </w:r>
      <w:r w:rsidR="009A1636">
        <w:rPr>
          <w:sz w:val="24"/>
          <w:szCs w:val="24"/>
        </w:rPr>
        <w:t>or not</w:t>
      </w:r>
      <w:r w:rsidR="000753BC">
        <w:rPr>
          <w:sz w:val="24"/>
          <w:szCs w:val="24"/>
        </w:rPr>
        <w:t>, what characterizes the decisions</w:t>
      </w:r>
      <w:r w:rsidR="009A1636">
        <w:rPr>
          <w:sz w:val="24"/>
          <w:szCs w:val="24"/>
        </w:rPr>
        <w:t xml:space="preserve"> of those major innovators</w:t>
      </w:r>
      <w:r w:rsidR="00B629D3">
        <w:rPr>
          <w:sz w:val="24"/>
          <w:szCs w:val="24"/>
        </w:rPr>
        <w:t>?</w:t>
      </w:r>
      <w:r w:rsidR="00C529CA">
        <w:rPr>
          <w:sz w:val="24"/>
          <w:szCs w:val="24"/>
        </w:rPr>
        <w:t xml:space="preserve"> </w:t>
      </w:r>
      <w:r w:rsidR="00127961">
        <w:rPr>
          <w:sz w:val="24"/>
          <w:szCs w:val="24"/>
        </w:rPr>
        <w:t xml:space="preserve">Consider, in </w:t>
      </w:r>
      <w:r w:rsidR="00E07442">
        <w:rPr>
          <w:sz w:val="24"/>
          <w:szCs w:val="24"/>
        </w:rPr>
        <w:t>particular</w:t>
      </w:r>
      <w:r w:rsidR="00127961">
        <w:rPr>
          <w:sz w:val="24"/>
          <w:szCs w:val="24"/>
        </w:rPr>
        <w:t>,</w:t>
      </w:r>
      <w:r w:rsidR="000753BC">
        <w:rPr>
          <w:sz w:val="24"/>
          <w:szCs w:val="24"/>
        </w:rPr>
        <w:t xml:space="preserve"> the </w:t>
      </w:r>
      <w:r w:rsidR="00CE50DB">
        <w:rPr>
          <w:sz w:val="24"/>
          <w:szCs w:val="24"/>
        </w:rPr>
        <w:t xml:space="preserve">developers of IBM’s Watson </w:t>
      </w:r>
      <w:r w:rsidR="00E07442">
        <w:rPr>
          <w:sz w:val="24"/>
          <w:szCs w:val="24"/>
        </w:rPr>
        <w:t>who have bui</w:t>
      </w:r>
      <w:r w:rsidR="004C61BB">
        <w:rPr>
          <w:sz w:val="24"/>
          <w:szCs w:val="24"/>
        </w:rPr>
        <w:t>lt</w:t>
      </w:r>
      <w:r w:rsidR="00E07442">
        <w:rPr>
          <w:sz w:val="24"/>
          <w:szCs w:val="24"/>
        </w:rPr>
        <w:t xml:space="preserve"> upon what </w:t>
      </w:r>
      <w:r w:rsidR="004C61BB">
        <w:rPr>
          <w:sz w:val="24"/>
          <w:szCs w:val="24"/>
        </w:rPr>
        <w:t xml:space="preserve">the transformative breakthroughs that </w:t>
      </w:r>
      <w:r w:rsidR="00E07442">
        <w:rPr>
          <w:sz w:val="24"/>
          <w:szCs w:val="24"/>
        </w:rPr>
        <w:t>others made available</w:t>
      </w:r>
      <w:r w:rsidR="002F518C">
        <w:rPr>
          <w:sz w:val="24"/>
          <w:szCs w:val="24"/>
        </w:rPr>
        <w:t>, and even more so,</w:t>
      </w:r>
      <w:r w:rsidR="004C61BB">
        <w:rPr>
          <w:sz w:val="24"/>
          <w:szCs w:val="24"/>
        </w:rPr>
        <w:t xml:space="preserve"> those such as Jeff Bezos</w:t>
      </w:r>
      <w:r>
        <w:rPr>
          <w:sz w:val="24"/>
          <w:szCs w:val="24"/>
        </w:rPr>
        <w:t>, some of whose innovations do</w:t>
      </w:r>
      <w:r w:rsidR="004C61BB">
        <w:rPr>
          <w:sz w:val="24"/>
          <w:szCs w:val="24"/>
        </w:rPr>
        <w:t xml:space="preserve"> </w:t>
      </w:r>
      <w:r w:rsidR="00E07442">
        <w:rPr>
          <w:sz w:val="24"/>
          <w:szCs w:val="24"/>
        </w:rPr>
        <w:t xml:space="preserve">not </w:t>
      </w:r>
      <w:r w:rsidR="004C61BB">
        <w:rPr>
          <w:sz w:val="24"/>
          <w:szCs w:val="24"/>
        </w:rPr>
        <w:t xml:space="preserve">appear to </w:t>
      </w:r>
      <w:r w:rsidR="00CE50DB">
        <w:rPr>
          <w:sz w:val="24"/>
          <w:szCs w:val="24"/>
        </w:rPr>
        <w:t xml:space="preserve">have </w:t>
      </w:r>
      <w:r w:rsidR="00E07442">
        <w:rPr>
          <w:sz w:val="24"/>
          <w:szCs w:val="24"/>
        </w:rPr>
        <w:t>made</w:t>
      </w:r>
      <w:r w:rsidR="004C61BB">
        <w:rPr>
          <w:sz w:val="24"/>
          <w:szCs w:val="24"/>
        </w:rPr>
        <w:t xml:space="preserve"> any</w:t>
      </w:r>
      <w:r w:rsidR="00E07442">
        <w:rPr>
          <w:sz w:val="24"/>
          <w:szCs w:val="24"/>
        </w:rPr>
        <w:t xml:space="preserve"> notable </w:t>
      </w:r>
      <w:r w:rsidR="004C61BB">
        <w:rPr>
          <w:sz w:val="24"/>
          <w:szCs w:val="24"/>
        </w:rPr>
        <w:t xml:space="preserve">technological </w:t>
      </w:r>
      <w:r w:rsidR="00CE50DB">
        <w:rPr>
          <w:sz w:val="24"/>
          <w:szCs w:val="24"/>
        </w:rPr>
        <w:t>breakthroughs</w:t>
      </w:r>
      <w:r w:rsidR="004C61BB">
        <w:rPr>
          <w:sz w:val="24"/>
          <w:szCs w:val="24"/>
        </w:rPr>
        <w:t>.</w:t>
      </w:r>
    </w:p>
    <w:p w:rsidR="00D968ED" w:rsidRDefault="004C61BB" w:rsidP="00A5721A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127961">
        <w:rPr>
          <w:sz w:val="24"/>
          <w:szCs w:val="24"/>
        </w:rPr>
        <w:t xml:space="preserve">short paper </w:t>
      </w:r>
      <w:r w:rsidR="00E337B6">
        <w:rPr>
          <w:sz w:val="24"/>
          <w:szCs w:val="24"/>
        </w:rPr>
        <w:t xml:space="preserve">focuses on </w:t>
      </w:r>
      <w:r>
        <w:rPr>
          <w:sz w:val="24"/>
          <w:szCs w:val="24"/>
        </w:rPr>
        <w:t xml:space="preserve">the decision-making of those who have </w:t>
      </w:r>
      <w:r w:rsidR="00D968ED">
        <w:rPr>
          <w:sz w:val="24"/>
          <w:szCs w:val="24"/>
        </w:rPr>
        <w:t xml:space="preserve">elaborated on IBM’s Watson, </w:t>
      </w:r>
      <w:r w:rsidR="00E337B6">
        <w:rPr>
          <w:sz w:val="24"/>
          <w:szCs w:val="24"/>
        </w:rPr>
        <w:t xml:space="preserve">on </w:t>
      </w:r>
      <w:r w:rsidR="00D968ED">
        <w:rPr>
          <w:sz w:val="24"/>
          <w:szCs w:val="24"/>
        </w:rPr>
        <w:t xml:space="preserve">Steve Jobs and </w:t>
      </w:r>
      <w:r w:rsidR="00E337B6">
        <w:rPr>
          <w:sz w:val="24"/>
          <w:szCs w:val="24"/>
        </w:rPr>
        <w:t xml:space="preserve">on </w:t>
      </w:r>
      <w:r w:rsidR="00D968ED">
        <w:rPr>
          <w:sz w:val="24"/>
          <w:szCs w:val="24"/>
        </w:rPr>
        <w:t>Jeff Bezos.</w:t>
      </w:r>
      <w:r w:rsidR="00AC3591">
        <w:rPr>
          <w:sz w:val="24"/>
          <w:szCs w:val="24"/>
        </w:rPr>
        <w:t xml:space="preserve"> The last of these innovators has accumulated one of the largest fortunes in the country while still under the age of 40, the next-to-last was a co-founder and the transformer of one the largest companies in the U. S., and Watson may yet have a still larger impact. </w:t>
      </w:r>
      <w:r w:rsidR="00FB797E">
        <w:rPr>
          <w:sz w:val="24"/>
          <w:szCs w:val="24"/>
        </w:rPr>
        <w:t xml:space="preserve">Unfortunately, </w:t>
      </w:r>
      <w:r w:rsidR="00127961">
        <w:rPr>
          <w:sz w:val="24"/>
          <w:szCs w:val="24"/>
        </w:rPr>
        <w:t>o</w:t>
      </w:r>
      <w:r w:rsidR="00FB797E">
        <w:rPr>
          <w:sz w:val="24"/>
          <w:szCs w:val="24"/>
        </w:rPr>
        <w:t>nly the decision-making of the late Steve Jobs is even partially recorded.</w:t>
      </w:r>
    </w:p>
    <w:p w:rsidR="00FB797E" w:rsidRDefault="00D968ED" w:rsidP="00A5721A">
      <w:pPr>
        <w:spacing w:line="480" w:lineRule="auto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First, the elaborators of IBM’s Watson.</w:t>
      </w:r>
      <w:proofErr w:type="gramEnd"/>
      <w:r>
        <w:rPr>
          <w:sz w:val="24"/>
          <w:szCs w:val="24"/>
        </w:rPr>
        <w:t xml:space="preserve"> </w:t>
      </w:r>
    </w:p>
    <w:p w:rsidR="00E849EC" w:rsidRDefault="00FB797E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IBM was not one of the first in the field of the recent electronic breakthroughs, nor does </w:t>
      </w:r>
      <w:r w:rsidR="0077694F">
        <w:rPr>
          <w:sz w:val="24"/>
          <w:szCs w:val="24"/>
        </w:rPr>
        <w:t>the company</w:t>
      </w:r>
      <w:r>
        <w:rPr>
          <w:sz w:val="24"/>
          <w:szCs w:val="24"/>
        </w:rPr>
        <w:t xml:space="preserve"> have a distinctive claim on artificial intelligence. </w:t>
      </w:r>
      <w:r w:rsidR="00F46AE9">
        <w:rPr>
          <w:sz w:val="24"/>
          <w:szCs w:val="24"/>
        </w:rPr>
        <w:t>(Indeed, it is sharing the development of the Watson computer with a number of universities</w:t>
      </w:r>
      <w:r w:rsidR="009618B6">
        <w:rPr>
          <w:sz w:val="24"/>
          <w:szCs w:val="24"/>
        </w:rPr>
        <w:t xml:space="preserve">, and as for artificial intelligence generally, several other large companies also </w:t>
      </w:r>
      <w:r w:rsidR="00E337B6">
        <w:rPr>
          <w:sz w:val="24"/>
          <w:szCs w:val="24"/>
        </w:rPr>
        <w:t xml:space="preserve">are </w:t>
      </w:r>
      <w:r w:rsidR="009618B6">
        <w:rPr>
          <w:sz w:val="24"/>
          <w:szCs w:val="24"/>
        </w:rPr>
        <w:t>pushing that development</w:t>
      </w:r>
      <w:r w:rsidR="00F46AE9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Moreover, it is </w:t>
      </w:r>
      <w:r w:rsidR="00F46AE9">
        <w:rPr>
          <w:sz w:val="24"/>
          <w:szCs w:val="24"/>
        </w:rPr>
        <w:t>more than</w:t>
      </w:r>
      <w:r>
        <w:rPr>
          <w:sz w:val="24"/>
          <w:szCs w:val="24"/>
        </w:rPr>
        <w:t xml:space="preserve"> a decade since </w:t>
      </w:r>
      <w:r w:rsidR="0077694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Watson </w:t>
      </w:r>
      <w:r w:rsidR="0077694F">
        <w:rPr>
          <w:sz w:val="24"/>
          <w:szCs w:val="24"/>
        </w:rPr>
        <w:t xml:space="preserve">computer </w:t>
      </w:r>
      <w:r>
        <w:rPr>
          <w:sz w:val="24"/>
          <w:szCs w:val="24"/>
        </w:rPr>
        <w:t xml:space="preserve">was able to defeat Grand Masters in </w:t>
      </w:r>
      <w:r w:rsidR="00521C61">
        <w:rPr>
          <w:sz w:val="24"/>
          <w:szCs w:val="24"/>
        </w:rPr>
        <w:t>c</w:t>
      </w:r>
      <w:r>
        <w:rPr>
          <w:sz w:val="24"/>
          <w:szCs w:val="24"/>
        </w:rPr>
        <w:t>hess</w:t>
      </w:r>
      <w:r w:rsidR="00F46AE9">
        <w:rPr>
          <w:sz w:val="24"/>
          <w:szCs w:val="24"/>
        </w:rPr>
        <w:t xml:space="preserve"> and several years since it achieved it victory over renowned experts on </w:t>
      </w:r>
      <w:r w:rsidR="00E849EC">
        <w:rPr>
          <w:sz w:val="24"/>
          <w:szCs w:val="24"/>
        </w:rPr>
        <w:t xml:space="preserve">the </w:t>
      </w:r>
      <w:r w:rsidR="00E849EC">
        <w:rPr>
          <w:sz w:val="24"/>
          <w:szCs w:val="24"/>
        </w:rPr>
        <w:lastRenderedPageBreak/>
        <w:t xml:space="preserve">television program, </w:t>
      </w:r>
      <w:r w:rsidR="00F46AE9" w:rsidRPr="00E849EC">
        <w:rPr>
          <w:i/>
          <w:sz w:val="24"/>
          <w:szCs w:val="24"/>
        </w:rPr>
        <w:t>Jeopardy</w:t>
      </w:r>
      <w:proofErr w:type="gramStart"/>
      <w:r w:rsidR="00E849EC" w:rsidRPr="00E849EC">
        <w:rPr>
          <w:i/>
          <w:sz w:val="24"/>
          <w:szCs w:val="24"/>
        </w:rPr>
        <w:t>!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Investment in the machine has exceeded</w:t>
      </w:r>
      <w:r w:rsidR="009618B6">
        <w:rPr>
          <w:sz w:val="24"/>
          <w:szCs w:val="24"/>
        </w:rPr>
        <w:t>, indeed</w:t>
      </w:r>
      <w:r w:rsidR="00127961">
        <w:rPr>
          <w:sz w:val="24"/>
          <w:szCs w:val="24"/>
        </w:rPr>
        <w:t>,</w:t>
      </w:r>
      <w:r w:rsidR="009618B6">
        <w:rPr>
          <w:sz w:val="24"/>
          <w:szCs w:val="24"/>
        </w:rPr>
        <w:t xml:space="preserve"> probably </w:t>
      </w:r>
      <w:r w:rsidR="00127961">
        <w:rPr>
          <w:sz w:val="24"/>
          <w:szCs w:val="24"/>
        </w:rPr>
        <w:t>greatly</w:t>
      </w:r>
      <w:r w:rsidR="009618B6">
        <w:rPr>
          <w:sz w:val="24"/>
          <w:szCs w:val="24"/>
        </w:rPr>
        <w:t xml:space="preserve"> exceeded what</w:t>
      </w:r>
      <w:r w:rsidR="0077694F">
        <w:rPr>
          <w:sz w:val="24"/>
          <w:szCs w:val="24"/>
        </w:rPr>
        <w:t xml:space="preserve"> economists might term rational</w:t>
      </w:r>
      <w:r>
        <w:rPr>
          <w:sz w:val="24"/>
          <w:szCs w:val="24"/>
        </w:rPr>
        <w:t>, but it</w:t>
      </w:r>
      <w:r w:rsidR="00F46AE9">
        <w:rPr>
          <w:sz w:val="24"/>
          <w:szCs w:val="24"/>
        </w:rPr>
        <w:t xml:space="preserve"> seems to </w:t>
      </w:r>
      <w:r>
        <w:rPr>
          <w:sz w:val="24"/>
          <w:szCs w:val="24"/>
        </w:rPr>
        <w:t xml:space="preserve">be on the verge </w:t>
      </w:r>
      <w:r w:rsidR="00D71C90">
        <w:rPr>
          <w:sz w:val="24"/>
          <w:szCs w:val="24"/>
        </w:rPr>
        <w:t xml:space="preserve">of </w:t>
      </w:r>
      <w:r w:rsidR="00F46AE9">
        <w:rPr>
          <w:sz w:val="24"/>
          <w:szCs w:val="24"/>
        </w:rPr>
        <w:t xml:space="preserve">resolving problems and </w:t>
      </w:r>
      <w:r w:rsidR="00D71C90">
        <w:rPr>
          <w:sz w:val="24"/>
          <w:szCs w:val="24"/>
        </w:rPr>
        <w:t xml:space="preserve">achieving </w:t>
      </w:r>
      <w:r w:rsidR="00521C61">
        <w:rPr>
          <w:sz w:val="24"/>
          <w:szCs w:val="24"/>
        </w:rPr>
        <w:t xml:space="preserve">major </w:t>
      </w:r>
      <w:r w:rsidR="00F46AE9">
        <w:rPr>
          <w:sz w:val="24"/>
          <w:szCs w:val="24"/>
        </w:rPr>
        <w:t xml:space="preserve">gains </w:t>
      </w:r>
      <w:r w:rsidR="00D71C90">
        <w:rPr>
          <w:sz w:val="24"/>
          <w:szCs w:val="24"/>
        </w:rPr>
        <w:t xml:space="preserve">in the medical area, gains that no one would have believed possible, and </w:t>
      </w:r>
      <w:r w:rsidR="00F46AE9">
        <w:rPr>
          <w:sz w:val="24"/>
          <w:szCs w:val="24"/>
        </w:rPr>
        <w:t xml:space="preserve">it seems </w:t>
      </w:r>
      <w:r w:rsidR="00D71C90">
        <w:rPr>
          <w:sz w:val="24"/>
          <w:szCs w:val="24"/>
        </w:rPr>
        <w:t xml:space="preserve">that </w:t>
      </w:r>
      <w:r w:rsidR="00F46AE9">
        <w:rPr>
          <w:sz w:val="24"/>
          <w:szCs w:val="24"/>
        </w:rPr>
        <w:t>those gains are being followed</w:t>
      </w:r>
      <w:r w:rsidR="00D71C90">
        <w:rPr>
          <w:sz w:val="24"/>
          <w:szCs w:val="24"/>
        </w:rPr>
        <w:t xml:space="preserve"> in other fields</w:t>
      </w:r>
      <w:r w:rsidR="00F46AE9">
        <w:rPr>
          <w:sz w:val="24"/>
          <w:szCs w:val="24"/>
        </w:rPr>
        <w:t xml:space="preserve"> as well</w:t>
      </w:r>
      <w:r w:rsidR="00D71C90">
        <w:rPr>
          <w:sz w:val="24"/>
          <w:szCs w:val="24"/>
        </w:rPr>
        <w:t>.</w:t>
      </w:r>
      <w:r w:rsidR="00F46AE9">
        <w:rPr>
          <w:sz w:val="24"/>
          <w:szCs w:val="24"/>
        </w:rPr>
        <w:t xml:space="preserve"> </w:t>
      </w:r>
      <w:r w:rsidR="00521C61">
        <w:rPr>
          <w:sz w:val="24"/>
          <w:szCs w:val="24"/>
        </w:rPr>
        <w:t xml:space="preserve">Unfortunately, </w:t>
      </w:r>
      <w:r w:rsidR="009618B6">
        <w:rPr>
          <w:sz w:val="24"/>
          <w:szCs w:val="24"/>
        </w:rPr>
        <w:t xml:space="preserve">while the emerging capabilities of Watson are being widely disseminated, </w:t>
      </w:r>
      <w:r w:rsidR="00521C61">
        <w:rPr>
          <w:sz w:val="24"/>
          <w:szCs w:val="24"/>
        </w:rPr>
        <w:t>t</w:t>
      </w:r>
      <w:r w:rsidR="00F46AE9">
        <w:rPr>
          <w:sz w:val="24"/>
          <w:szCs w:val="24"/>
        </w:rPr>
        <w:t xml:space="preserve">he decision–making </w:t>
      </w:r>
      <w:r w:rsidR="00521C61">
        <w:rPr>
          <w:sz w:val="24"/>
          <w:szCs w:val="24"/>
        </w:rPr>
        <w:t xml:space="preserve">undertaken by IBM </w:t>
      </w:r>
      <w:r w:rsidR="00F46AE9">
        <w:rPr>
          <w:sz w:val="24"/>
          <w:szCs w:val="24"/>
        </w:rPr>
        <w:t>is proprietary</w:t>
      </w:r>
      <w:r w:rsidR="00521C61">
        <w:rPr>
          <w:sz w:val="24"/>
          <w:szCs w:val="24"/>
        </w:rPr>
        <w:t xml:space="preserve"> so that no further comment is possible at this time</w:t>
      </w:r>
      <w:r w:rsidR="009618B6">
        <w:rPr>
          <w:sz w:val="24"/>
          <w:szCs w:val="24"/>
        </w:rPr>
        <w:t>; even so,</w:t>
      </w:r>
      <w:r w:rsidR="00622E5A">
        <w:rPr>
          <w:sz w:val="24"/>
          <w:szCs w:val="24"/>
        </w:rPr>
        <w:t xml:space="preserve"> </w:t>
      </w:r>
      <w:r w:rsidR="009618B6">
        <w:rPr>
          <w:sz w:val="24"/>
          <w:szCs w:val="24"/>
        </w:rPr>
        <w:t xml:space="preserve">note that </w:t>
      </w:r>
      <w:r w:rsidR="00622E5A">
        <w:rPr>
          <w:sz w:val="24"/>
          <w:szCs w:val="24"/>
        </w:rPr>
        <w:t xml:space="preserve">many of Watson’s achievements </w:t>
      </w:r>
      <w:r w:rsidR="00251024">
        <w:rPr>
          <w:sz w:val="24"/>
          <w:szCs w:val="24"/>
        </w:rPr>
        <w:t xml:space="preserve">amount to productivity gains and </w:t>
      </w:r>
      <w:r w:rsidR="00622E5A">
        <w:rPr>
          <w:sz w:val="24"/>
          <w:szCs w:val="24"/>
        </w:rPr>
        <w:t xml:space="preserve">are leading to gains in </w:t>
      </w:r>
      <w:r w:rsidR="00251024">
        <w:rPr>
          <w:sz w:val="24"/>
          <w:szCs w:val="24"/>
        </w:rPr>
        <w:t>the consumer standard of living</w:t>
      </w:r>
      <w:r w:rsidR="00AD6D80">
        <w:rPr>
          <w:sz w:val="24"/>
          <w:szCs w:val="24"/>
        </w:rPr>
        <w:t xml:space="preserve"> and may do so to an even greater extent in the future</w:t>
      </w:r>
      <w:r w:rsidR="00F46AE9">
        <w:rPr>
          <w:sz w:val="24"/>
          <w:szCs w:val="24"/>
        </w:rPr>
        <w:t xml:space="preserve">. </w:t>
      </w:r>
    </w:p>
    <w:p w:rsidR="00E849EC" w:rsidRDefault="00E849EC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Jeff Bezos has a technical background and while that probably has been a factor in enabling him to pursue many of the avenues he has chosen, he has achieved an extraordinary record of business success—more so than almost all other business executives</w:t>
      </w:r>
      <w:r w:rsidR="00E26DBB">
        <w:rPr>
          <w:sz w:val="24"/>
          <w:szCs w:val="24"/>
        </w:rPr>
        <w:t xml:space="preserve">—his </w:t>
      </w:r>
      <w:r>
        <w:rPr>
          <w:sz w:val="24"/>
          <w:szCs w:val="24"/>
        </w:rPr>
        <w:t>decision-making processes remain unknown</w:t>
      </w:r>
      <w:r w:rsidR="00251024">
        <w:rPr>
          <w:sz w:val="24"/>
          <w:szCs w:val="24"/>
        </w:rPr>
        <w:t>, but judging by what he has achieved to date, many if not most of his gains reflect productivity gains and advances in consumer standards of living</w:t>
      </w:r>
      <w:r>
        <w:rPr>
          <w:sz w:val="24"/>
          <w:szCs w:val="24"/>
        </w:rPr>
        <w:t xml:space="preserve">. </w:t>
      </w:r>
      <w:r w:rsidR="00900AA4">
        <w:rPr>
          <w:sz w:val="24"/>
          <w:szCs w:val="24"/>
        </w:rPr>
        <w:t xml:space="preserve">(And his first major breakthrough, that of Amazon, did not even reflect </w:t>
      </w:r>
      <w:r w:rsidR="00E26DBB">
        <w:rPr>
          <w:sz w:val="24"/>
          <w:szCs w:val="24"/>
        </w:rPr>
        <w:t>his</w:t>
      </w:r>
      <w:r w:rsidR="00900AA4">
        <w:rPr>
          <w:sz w:val="24"/>
          <w:szCs w:val="24"/>
        </w:rPr>
        <w:t xml:space="preserve"> technological expertise.)</w:t>
      </w:r>
    </w:p>
    <w:p w:rsidR="005E417F" w:rsidRDefault="00E849EC" w:rsidP="005E417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Steve Jobs.</w:t>
      </w:r>
      <w:r w:rsidR="00A36582">
        <w:rPr>
          <w:sz w:val="24"/>
          <w:szCs w:val="24"/>
        </w:rPr>
        <w:t xml:space="preserve"> There are now several biographies of Steve Jobs, one of which</w:t>
      </w:r>
      <w:r w:rsidR="00900AA4">
        <w:rPr>
          <w:sz w:val="24"/>
          <w:szCs w:val="24"/>
        </w:rPr>
        <w:t xml:space="preserve">, </w:t>
      </w:r>
      <w:r w:rsidR="00E26DBB">
        <w:rPr>
          <w:sz w:val="24"/>
          <w:szCs w:val="24"/>
        </w:rPr>
        <w:t>that of</w:t>
      </w:r>
      <w:r w:rsidR="00900AA4">
        <w:rPr>
          <w:sz w:val="24"/>
          <w:szCs w:val="24"/>
        </w:rPr>
        <w:t xml:space="preserve"> Walter Isa</w:t>
      </w:r>
      <w:r w:rsidR="005E417F">
        <w:rPr>
          <w:sz w:val="24"/>
          <w:szCs w:val="24"/>
        </w:rPr>
        <w:t xml:space="preserve">acson, </w:t>
      </w:r>
      <w:r w:rsidR="00AD6D80">
        <w:rPr>
          <w:sz w:val="24"/>
          <w:szCs w:val="24"/>
        </w:rPr>
        <w:t>endeavors to explain</w:t>
      </w:r>
      <w:r w:rsidR="00A36582">
        <w:rPr>
          <w:sz w:val="24"/>
          <w:szCs w:val="24"/>
        </w:rPr>
        <w:t xml:space="preserve"> </w:t>
      </w:r>
      <w:r w:rsidR="005E417F">
        <w:rPr>
          <w:sz w:val="24"/>
          <w:szCs w:val="24"/>
        </w:rPr>
        <w:t>Job’s</w:t>
      </w:r>
      <w:r w:rsidR="00A36582">
        <w:rPr>
          <w:sz w:val="24"/>
          <w:szCs w:val="24"/>
        </w:rPr>
        <w:t xml:space="preserve"> decision-making</w:t>
      </w:r>
      <w:r w:rsidR="00E26DBB">
        <w:rPr>
          <w:sz w:val="24"/>
          <w:szCs w:val="24"/>
        </w:rPr>
        <w:t xml:space="preserve"> on several matters</w:t>
      </w:r>
      <w:r w:rsidR="005E417F">
        <w:rPr>
          <w:sz w:val="24"/>
          <w:szCs w:val="24"/>
        </w:rPr>
        <w:t>.</w:t>
      </w:r>
      <w:r w:rsidR="00A36582">
        <w:rPr>
          <w:sz w:val="24"/>
          <w:szCs w:val="24"/>
        </w:rPr>
        <w:t xml:space="preserve"> There are two considerations. First, how did </w:t>
      </w:r>
      <w:r w:rsidR="00982411">
        <w:rPr>
          <w:sz w:val="24"/>
          <w:szCs w:val="24"/>
        </w:rPr>
        <w:t>Jobs</w:t>
      </w:r>
      <w:r w:rsidR="00A36582">
        <w:rPr>
          <w:sz w:val="24"/>
          <w:szCs w:val="24"/>
        </w:rPr>
        <w:t xml:space="preserve"> make his own decisions, and </w:t>
      </w:r>
      <w:proofErr w:type="gramStart"/>
      <w:r w:rsidR="00A36582">
        <w:rPr>
          <w:sz w:val="24"/>
          <w:szCs w:val="24"/>
        </w:rPr>
        <w:t>second,</w:t>
      </w:r>
      <w:proofErr w:type="gramEnd"/>
      <w:r w:rsidR="00A36582">
        <w:rPr>
          <w:sz w:val="24"/>
          <w:szCs w:val="24"/>
        </w:rPr>
        <w:t xml:space="preserve"> </w:t>
      </w:r>
      <w:r w:rsidR="00AD6D80">
        <w:rPr>
          <w:sz w:val="24"/>
          <w:szCs w:val="24"/>
        </w:rPr>
        <w:t xml:space="preserve">to </w:t>
      </w:r>
      <w:r w:rsidR="00FD2F61">
        <w:rPr>
          <w:sz w:val="24"/>
          <w:szCs w:val="24"/>
        </w:rPr>
        <w:t>what extent were</w:t>
      </w:r>
      <w:r w:rsidR="00A36582">
        <w:rPr>
          <w:sz w:val="24"/>
          <w:szCs w:val="24"/>
        </w:rPr>
        <w:t xml:space="preserve"> his decisions those that prevailed in Appl</w:t>
      </w:r>
      <w:r w:rsidR="007B157A">
        <w:rPr>
          <w:sz w:val="24"/>
          <w:szCs w:val="24"/>
        </w:rPr>
        <w:t xml:space="preserve">e </w:t>
      </w:r>
      <w:r w:rsidR="00982411">
        <w:rPr>
          <w:sz w:val="24"/>
          <w:szCs w:val="24"/>
        </w:rPr>
        <w:t>(</w:t>
      </w:r>
      <w:r w:rsidR="007B157A">
        <w:rPr>
          <w:sz w:val="24"/>
          <w:szCs w:val="24"/>
        </w:rPr>
        <w:t>and the other corporations in which he was a leader</w:t>
      </w:r>
      <w:r w:rsidR="00982411">
        <w:rPr>
          <w:sz w:val="24"/>
          <w:szCs w:val="24"/>
        </w:rPr>
        <w:t>)</w:t>
      </w:r>
      <w:r w:rsidR="00AD6D80">
        <w:rPr>
          <w:sz w:val="24"/>
          <w:szCs w:val="24"/>
        </w:rPr>
        <w:t>.</w:t>
      </w:r>
      <w:r w:rsidR="007B157A">
        <w:rPr>
          <w:sz w:val="24"/>
          <w:szCs w:val="24"/>
        </w:rPr>
        <w:t xml:space="preserve"> Jobs described himself as a visionary, much influenced by intuitive considerations and not </w:t>
      </w:r>
      <w:r w:rsidR="00982411">
        <w:rPr>
          <w:sz w:val="24"/>
          <w:szCs w:val="24"/>
        </w:rPr>
        <w:t>concerned with</w:t>
      </w:r>
      <w:r w:rsidR="007B157A">
        <w:rPr>
          <w:sz w:val="24"/>
          <w:szCs w:val="24"/>
        </w:rPr>
        <w:t xml:space="preserve"> market research. He </w:t>
      </w:r>
      <w:r w:rsidR="005E417F">
        <w:rPr>
          <w:sz w:val="24"/>
          <w:szCs w:val="24"/>
        </w:rPr>
        <w:t>state</w:t>
      </w:r>
      <w:r w:rsidR="00E26DBB">
        <w:rPr>
          <w:sz w:val="24"/>
          <w:szCs w:val="24"/>
        </w:rPr>
        <w:t>d</w:t>
      </w:r>
      <w:r w:rsidR="005E417F">
        <w:rPr>
          <w:sz w:val="24"/>
          <w:szCs w:val="24"/>
        </w:rPr>
        <w:t xml:space="preserve"> that he </w:t>
      </w:r>
      <w:r w:rsidR="007B157A">
        <w:rPr>
          <w:sz w:val="24"/>
          <w:szCs w:val="24"/>
        </w:rPr>
        <w:t>strove to give the consumer,</w:t>
      </w:r>
      <w:r w:rsidR="005E417F">
        <w:rPr>
          <w:sz w:val="24"/>
          <w:szCs w:val="24"/>
        </w:rPr>
        <w:t xml:space="preserve"> not what the latter might have sought at present,</w:t>
      </w:r>
      <w:r w:rsidR="007B157A">
        <w:rPr>
          <w:sz w:val="24"/>
          <w:szCs w:val="24"/>
        </w:rPr>
        <w:t xml:space="preserve"> but what he, Jobs, thought </w:t>
      </w:r>
      <w:r w:rsidR="00982411">
        <w:rPr>
          <w:sz w:val="24"/>
          <w:szCs w:val="24"/>
        </w:rPr>
        <w:t xml:space="preserve">that consumers </w:t>
      </w:r>
      <w:r w:rsidR="007B157A">
        <w:rPr>
          <w:sz w:val="24"/>
          <w:szCs w:val="24"/>
        </w:rPr>
        <w:t xml:space="preserve">would want </w:t>
      </w:r>
      <w:r w:rsidR="007B157A">
        <w:rPr>
          <w:sz w:val="24"/>
          <w:szCs w:val="24"/>
        </w:rPr>
        <w:lastRenderedPageBreak/>
        <w:t xml:space="preserve">and how </w:t>
      </w:r>
      <w:r w:rsidR="00982411">
        <w:rPr>
          <w:sz w:val="24"/>
          <w:szCs w:val="24"/>
        </w:rPr>
        <w:t>they</w:t>
      </w:r>
      <w:r w:rsidR="007B157A">
        <w:rPr>
          <w:sz w:val="24"/>
          <w:szCs w:val="24"/>
        </w:rPr>
        <w:t xml:space="preserve"> would respond to Jobs’ decisions </w:t>
      </w:r>
      <w:r w:rsidR="005E417F">
        <w:rPr>
          <w:sz w:val="24"/>
          <w:szCs w:val="24"/>
        </w:rPr>
        <w:t xml:space="preserve">about products </w:t>
      </w:r>
      <w:r w:rsidR="007B157A">
        <w:rPr>
          <w:sz w:val="24"/>
          <w:szCs w:val="24"/>
        </w:rPr>
        <w:t xml:space="preserve">in the </w:t>
      </w:r>
      <w:r w:rsidR="005E417F">
        <w:rPr>
          <w:sz w:val="24"/>
          <w:szCs w:val="24"/>
        </w:rPr>
        <w:t>period ahead</w:t>
      </w:r>
      <w:r w:rsidR="007B157A">
        <w:rPr>
          <w:sz w:val="24"/>
          <w:szCs w:val="24"/>
        </w:rPr>
        <w:t xml:space="preserve">. He sought products that would incorporate both technological advances and artistic merit and would reflect </w:t>
      </w:r>
      <w:r w:rsidR="005E417F">
        <w:rPr>
          <w:sz w:val="24"/>
          <w:szCs w:val="24"/>
        </w:rPr>
        <w:t xml:space="preserve">what he terms </w:t>
      </w:r>
      <w:r w:rsidR="007B157A">
        <w:rPr>
          <w:sz w:val="24"/>
          <w:szCs w:val="24"/>
        </w:rPr>
        <w:t>the simplicity that would appeal to individuals who were busy with other matters and were not hobbyists.</w:t>
      </w:r>
    </w:p>
    <w:p w:rsidR="00E849EC" w:rsidRDefault="005E417F" w:rsidP="005E417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Many individuals have idiosyncratic preferences, of course, but </w:t>
      </w:r>
      <w:r w:rsidR="00E26DBB">
        <w:rPr>
          <w:sz w:val="24"/>
          <w:szCs w:val="24"/>
        </w:rPr>
        <w:t>only a handful</w:t>
      </w:r>
      <w:r>
        <w:rPr>
          <w:sz w:val="24"/>
          <w:szCs w:val="24"/>
        </w:rPr>
        <w:t xml:space="preserve"> of them come to guide the decisions of large corporations. Jobs did, due especially to his extraordinarily charism</w:t>
      </w:r>
      <w:r w:rsidR="00E337B6">
        <w:rPr>
          <w:sz w:val="24"/>
          <w:szCs w:val="24"/>
        </w:rPr>
        <w:t>a, his ability to</w:t>
      </w:r>
      <w:r>
        <w:rPr>
          <w:sz w:val="24"/>
          <w:szCs w:val="24"/>
        </w:rPr>
        <w:t xml:space="preserve"> combine technological and artistic </w:t>
      </w:r>
      <w:r w:rsidR="00E337B6">
        <w:rPr>
          <w:sz w:val="24"/>
          <w:szCs w:val="24"/>
        </w:rPr>
        <w:t>factors,</w:t>
      </w:r>
      <w:r>
        <w:rPr>
          <w:sz w:val="24"/>
          <w:szCs w:val="24"/>
        </w:rPr>
        <w:t xml:space="preserve"> his inclination </w:t>
      </w:r>
      <w:r w:rsidR="0088590B">
        <w:rPr>
          <w:sz w:val="24"/>
          <w:szCs w:val="24"/>
        </w:rPr>
        <w:t>to hire especially bright</w:t>
      </w:r>
      <w:r w:rsidR="00F72DE3">
        <w:rPr>
          <w:sz w:val="24"/>
          <w:szCs w:val="24"/>
        </w:rPr>
        <w:t>,</w:t>
      </w:r>
      <w:r w:rsidR="0088590B">
        <w:rPr>
          <w:sz w:val="24"/>
          <w:szCs w:val="24"/>
        </w:rPr>
        <w:t xml:space="preserve"> imaginative </w:t>
      </w:r>
      <w:r w:rsidR="00982411">
        <w:rPr>
          <w:sz w:val="24"/>
          <w:szCs w:val="24"/>
        </w:rPr>
        <w:t>(</w:t>
      </w:r>
      <w:r w:rsidR="00F72DE3">
        <w:rPr>
          <w:sz w:val="24"/>
          <w:szCs w:val="24"/>
        </w:rPr>
        <w:t>and outspoken</w:t>
      </w:r>
      <w:r w:rsidR="00982411">
        <w:rPr>
          <w:sz w:val="24"/>
          <w:szCs w:val="24"/>
        </w:rPr>
        <w:t>)</w:t>
      </w:r>
      <w:r w:rsidR="00F72DE3">
        <w:rPr>
          <w:sz w:val="24"/>
          <w:szCs w:val="24"/>
        </w:rPr>
        <w:t xml:space="preserve"> </w:t>
      </w:r>
      <w:r w:rsidR="0088590B">
        <w:rPr>
          <w:sz w:val="24"/>
          <w:szCs w:val="24"/>
        </w:rPr>
        <w:t xml:space="preserve">individuals, and his </w:t>
      </w:r>
      <w:r w:rsidR="00982411">
        <w:rPr>
          <w:sz w:val="24"/>
          <w:szCs w:val="24"/>
        </w:rPr>
        <w:t xml:space="preserve">remarkable </w:t>
      </w:r>
      <w:r w:rsidR="0088590B">
        <w:rPr>
          <w:sz w:val="24"/>
          <w:szCs w:val="24"/>
        </w:rPr>
        <w:t xml:space="preserve">negotiation skills. While his personal manner was abrupt, and sometimes simply </w:t>
      </w:r>
      <w:r w:rsidR="00982411">
        <w:rPr>
          <w:sz w:val="24"/>
          <w:szCs w:val="24"/>
        </w:rPr>
        <w:t>inconsiderate</w:t>
      </w:r>
      <w:r w:rsidR="0088590B">
        <w:rPr>
          <w:sz w:val="24"/>
          <w:szCs w:val="24"/>
        </w:rPr>
        <w:t>, and he did not always prevail against other strong views</w:t>
      </w:r>
      <w:r w:rsidR="00E26DBB">
        <w:rPr>
          <w:sz w:val="24"/>
          <w:szCs w:val="24"/>
        </w:rPr>
        <w:t xml:space="preserve"> (which also may not invariably have coincided with the aggregate findings of behavioral economics)</w:t>
      </w:r>
      <w:r w:rsidR="0088590B">
        <w:rPr>
          <w:sz w:val="24"/>
          <w:szCs w:val="24"/>
        </w:rPr>
        <w:t>, in most cases, he did</w:t>
      </w:r>
      <w:r w:rsidR="00F72DE3">
        <w:rPr>
          <w:sz w:val="24"/>
          <w:szCs w:val="24"/>
        </w:rPr>
        <w:t>. Those who worked with him</w:t>
      </w:r>
      <w:r w:rsidR="0088590B">
        <w:rPr>
          <w:sz w:val="24"/>
          <w:szCs w:val="24"/>
        </w:rPr>
        <w:t xml:space="preserve"> recognized that he was right much more often than not, and </w:t>
      </w:r>
      <w:r w:rsidR="00E26DBB">
        <w:rPr>
          <w:sz w:val="24"/>
          <w:szCs w:val="24"/>
        </w:rPr>
        <w:t>the large financial rewards</w:t>
      </w:r>
      <w:r w:rsidR="0088590B">
        <w:rPr>
          <w:sz w:val="24"/>
          <w:szCs w:val="24"/>
        </w:rPr>
        <w:t xml:space="preserve"> w</w:t>
      </w:r>
      <w:r w:rsidR="00E26DBB">
        <w:rPr>
          <w:sz w:val="24"/>
          <w:szCs w:val="24"/>
        </w:rPr>
        <w:t>ere</w:t>
      </w:r>
      <w:r w:rsidR="0088590B">
        <w:rPr>
          <w:sz w:val="24"/>
          <w:szCs w:val="24"/>
        </w:rPr>
        <w:t xml:space="preserve"> an acceptable price to pay for the control he sought and exercised and </w:t>
      </w:r>
      <w:r w:rsidR="00E26DBB">
        <w:rPr>
          <w:sz w:val="24"/>
          <w:szCs w:val="24"/>
        </w:rPr>
        <w:t xml:space="preserve">even for </w:t>
      </w:r>
      <w:r w:rsidR="0088590B">
        <w:rPr>
          <w:sz w:val="24"/>
          <w:szCs w:val="24"/>
        </w:rPr>
        <w:t xml:space="preserve">his </w:t>
      </w:r>
      <w:r w:rsidR="00F72DE3">
        <w:rPr>
          <w:sz w:val="24"/>
          <w:szCs w:val="24"/>
        </w:rPr>
        <w:t>inclination</w:t>
      </w:r>
      <w:r w:rsidR="0088590B">
        <w:rPr>
          <w:sz w:val="24"/>
          <w:szCs w:val="24"/>
        </w:rPr>
        <w:t xml:space="preserve"> to take credit for his company’s successes when the ideas came from others</w:t>
      </w:r>
      <w:r w:rsidR="00E46952">
        <w:rPr>
          <w:sz w:val="24"/>
          <w:szCs w:val="24"/>
        </w:rPr>
        <w:t>.</w:t>
      </w:r>
      <w:r w:rsidR="008859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B157A">
        <w:rPr>
          <w:sz w:val="24"/>
          <w:szCs w:val="24"/>
        </w:rPr>
        <w:t xml:space="preserve">  </w:t>
      </w:r>
    </w:p>
    <w:p w:rsidR="00B545CA" w:rsidRDefault="0088590B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Bur it is not just the individual views of a Steve Jobs that matters. Jeff Bezos, </w:t>
      </w:r>
      <w:proofErr w:type="spellStart"/>
      <w:r>
        <w:rPr>
          <w:sz w:val="24"/>
          <w:szCs w:val="24"/>
        </w:rPr>
        <w:t>Elon</w:t>
      </w:r>
      <w:proofErr w:type="spellEnd"/>
      <w:r>
        <w:rPr>
          <w:sz w:val="24"/>
          <w:szCs w:val="24"/>
        </w:rPr>
        <w:t xml:space="preserve"> Musk and </w:t>
      </w:r>
      <w:r w:rsidR="00B545CA">
        <w:rPr>
          <w:sz w:val="24"/>
          <w:szCs w:val="24"/>
        </w:rPr>
        <w:t>several others whose personal decisions have come to auger importantly in the</w:t>
      </w:r>
      <w:r w:rsidR="00F72DE3">
        <w:rPr>
          <w:sz w:val="24"/>
          <w:szCs w:val="24"/>
        </w:rPr>
        <w:t>ir enterprises,</w:t>
      </w:r>
      <w:r w:rsidR="00B545CA">
        <w:rPr>
          <w:sz w:val="24"/>
          <w:szCs w:val="24"/>
        </w:rPr>
        <w:t xml:space="preserve"> appear to </w:t>
      </w:r>
      <w:r w:rsidR="00F72DE3">
        <w:rPr>
          <w:sz w:val="24"/>
          <w:szCs w:val="24"/>
        </w:rPr>
        <w:t>have become</w:t>
      </w:r>
      <w:r w:rsidR="00B545CA">
        <w:rPr>
          <w:sz w:val="24"/>
          <w:szCs w:val="24"/>
        </w:rPr>
        <w:t xml:space="preserve"> dominant forces in the American economy</w:t>
      </w:r>
      <w:r w:rsidR="00E46952">
        <w:rPr>
          <w:sz w:val="24"/>
          <w:szCs w:val="24"/>
        </w:rPr>
        <w:t xml:space="preserve"> (with others following in their paths, probably much along the lines indicated by the findings of the current analysis of behavioral decision-making)</w:t>
      </w:r>
      <w:r w:rsidR="00B545CA">
        <w:rPr>
          <w:sz w:val="24"/>
          <w:szCs w:val="24"/>
        </w:rPr>
        <w:t>. Even lesser CEOs often play a dis</w:t>
      </w:r>
      <w:r w:rsidR="00F72DE3">
        <w:rPr>
          <w:sz w:val="24"/>
          <w:szCs w:val="24"/>
        </w:rPr>
        <w:t>proportional</w:t>
      </w:r>
      <w:r w:rsidR="00B545CA">
        <w:rPr>
          <w:sz w:val="24"/>
          <w:szCs w:val="24"/>
        </w:rPr>
        <w:t xml:space="preserve"> role</w:t>
      </w:r>
      <w:r w:rsidR="00E46952">
        <w:rPr>
          <w:sz w:val="24"/>
          <w:szCs w:val="24"/>
        </w:rPr>
        <w:t xml:space="preserve"> in the decisions of their companies</w:t>
      </w:r>
      <w:r w:rsidR="00B545CA">
        <w:rPr>
          <w:sz w:val="24"/>
          <w:szCs w:val="24"/>
        </w:rPr>
        <w:t>. Nor is this simply a matter of th</w:t>
      </w:r>
      <w:r w:rsidR="00F72DE3">
        <w:rPr>
          <w:sz w:val="24"/>
          <w:szCs w:val="24"/>
        </w:rPr>
        <w:t>e current</w:t>
      </w:r>
      <w:r w:rsidR="00B545CA">
        <w:rPr>
          <w:sz w:val="24"/>
          <w:szCs w:val="24"/>
        </w:rPr>
        <w:t xml:space="preserve"> moment. Consider Henry Ford and even those who eventually lost control of thei</w:t>
      </w:r>
      <w:r w:rsidR="00982411">
        <w:rPr>
          <w:sz w:val="24"/>
          <w:szCs w:val="24"/>
        </w:rPr>
        <w:t>r companies, like Igor Sikorsky, the inventor of the helicopter.</w:t>
      </w:r>
    </w:p>
    <w:p w:rsidR="00D70EC6" w:rsidRDefault="00E46952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AA3C7C">
        <w:rPr>
          <w:sz w:val="24"/>
          <w:szCs w:val="24"/>
        </w:rPr>
        <w:t xml:space="preserve">hat emerges is the importance not </w:t>
      </w:r>
      <w:r w:rsidR="00F72DE3">
        <w:rPr>
          <w:sz w:val="24"/>
          <w:szCs w:val="24"/>
        </w:rPr>
        <w:t xml:space="preserve">merely </w:t>
      </w:r>
      <w:r w:rsidR="00AA3C7C">
        <w:rPr>
          <w:sz w:val="24"/>
          <w:szCs w:val="24"/>
        </w:rPr>
        <w:t>of adding to th</w:t>
      </w:r>
      <w:r>
        <w:rPr>
          <w:sz w:val="24"/>
          <w:szCs w:val="24"/>
        </w:rPr>
        <w:t>e decision-making</w:t>
      </w:r>
      <w:r w:rsidR="00AA3C7C">
        <w:rPr>
          <w:sz w:val="24"/>
          <w:szCs w:val="24"/>
        </w:rPr>
        <w:t xml:space="preserve"> </w:t>
      </w:r>
      <w:r>
        <w:rPr>
          <w:sz w:val="24"/>
          <w:szCs w:val="24"/>
        </w:rPr>
        <w:t>behavior revealed by the empirical findings of experimental economics</w:t>
      </w:r>
      <w:r w:rsidR="00AA3C7C">
        <w:rPr>
          <w:sz w:val="24"/>
          <w:szCs w:val="24"/>
        </w:rPr>
        <w:t>, the</w:t>
      </w:r>
      <w:r w:rsidR="00982411">
        <w:rPr>
          <w:sz w:val="24"/>
          <w:szCs w:val="24"/>
        </w:rPr>
        <w:t xml:space="preserve"> </w:t>
      </w:r>
      <w:r w:rsidR="00AA3C7C">
        <w:rPr>
          <w:sz w:val="24"/>
          <w:szCs w:val="24"/>
        </w:rPr>
        <w:t xml:space="preserve">sometimes different </w:t>
      </w:r>
      <w:r>
        <w:rPr>
          <w:sz w:val="24"/>
          <w:szCs w:val="24"/>
        </w:rPr>
        <w:t xml:space="preserve">behavior </w:t>
      </w:r>
      <w:r w:rsidR="00B545CA">
        <w:rPr>
          <w:sz w:val="24"/>
          <w:szCs w:val="24"/>
        </w:rPr>
        <w:t>reflect</w:t>
      </w:r>
      <w:r>
        <w:rPr>
          <w:sz w:val="24"/>
          <w:szCs w:val="24"/>
        </w:rPr>
        <w:t>ed by</w:t>
      </w:r>
      <w:r w:rsidR="00B54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aggregation of </w:t>
      </w:r>
      <w:r w:rsidR="00B545CA">
        <w:rPr>
          <w:sz w:val="24"/>
          <w:szCs w:val="24"/>
        </w:rPr>
        <w:t xml:space="preserve">the </w:t>
      </w:r>
      <w:r>
        <w:rPr>
          <w:sz w:val="24"/>
          <w:szCs w:val="24"/>
        </w:rPr>
        <w:t>expressed</w:t>
      </w:r>
      <w:r w:rsidR="00982411">
        <w:rPr>
          <w:sz w:val="24"/>
          <w:szCs w:val="24"/>
        </w:rPr>
        <w:t xml:space="preserve"> </w:t>
      </w:r>
      <w:r w:rsidR="00B545CA">
        <w:rPr>
          <w:sz w:val="24"/>
          <w:szCs w:val="24"/>
        </w:rPr>
        <w:t xml:space="preserve">responses </w:t>
      </w:r>
      <w:r w:rsidR="00AA3C7C">
        <w:rPr>
          <w:sz w:val="24"/>
          <w:szCs w:val="24"/>
        </w:rPr>
        <w:t>of individuals</w:t>
      </w:r>
      <w:r>
        <w:rPr>
          <w:sz w:val="24"/>
          <w:szCs w:val="24"/>
        </w:rPr>
        <w:t xml:space="preserve"> involved in actual decision-making</w:t>
      </w:r>
      <w:r w:rsidR="00AA3C7C">
        <w:rPr>
          <w:sz w:val="24"/>
          <w:szCs w:val="24"/>
        </w:rPr>
        <w:t xml:space="preserve">, but </w:t>
      </w:r>
      <w:r>
        <w:rPr>
          <w:sz w:val="24"/>
          <w:szCs w:val="24"/>
        </w:rPr>
        <w:t xml:space="preserve">also </w:t>
      </w:r>
      <w:r w:rsidR="00AA3C7C">
        <w:rPr>
          <w:sz w:val="24"/>
          <w:szCs w:val="24"/>
        </w:rPr>
        <w:t>the decision</w:t>
      </w:r>
      <w:r w:rsidR="00982411">
        <w:rPr>
          <w:sz w:val="24"/>
          <w:szCs w:val="24"/>
        </w:rPr>
        <w:t>-making judgments</w:t>
      </w:r>
      <w:r w:rsidR="00AA3C7C">
        <w:rPr>
          <w:sz w:val="24"/>
          <w:szCs w:val="24"/>
        </w:rPr>
        <w:t xml:space="preserve"> of </w:t>
      </w:r>
      <w:r w:rsidR="00F72DE3">
        <w:rPr>
          <w:sz w:val="24"/>
          <w:szCs w:val="24"/>
        </w:rPr>
        <w:t xml:space="preserve">those </w:t>
      </w:r>
      <w:r w:rsidR="00AA3C7C">
        <w:rPr>
          <w:sz w:val="24"/>
          <w:szCs w:val="24"/>
        </w:rPr>
        <w:t>individuals who</w:t>
      </w:r>
      <w:r w:rsidR="00933CD7">
        <w:rPr>
          <w:sz w:val="24"/>
          <w:szCs w:val="24"/>
        </w:rPr>
        <w:t>se enterprises</w:t>
      </w:r>
      <w:r w:rsidR="00AA3C7C">
        <w:rPr>
          <w:sz w:val="24"/>
          <w:szCs w:val="24"/>
        </w:rPr>
        <w:t xml:space="preserve"> have come to register in a qua</w:t>
      </w:r>
      <w:r w:rsidR="00D70EC6">
        <w:rPr>
          <w:sz w:val="24"/>
          <w:szCs w:val="24"/>
        </w:rPr>
        <w:t>ntitatively important manner</w:t>
      </w:r>
      <w:r w:rsidR="00933CD7">
        <w:rPr>
          <w:sz w:val="24"/>
          <w:szCs w:val="24"/>
        </w:rPr>
        <w:t xml:space="preserve"> in the economy</w:t>
      </w:r>
      <w:r w:rsidR="00D70EC6">
        <w:rPr>
          <w:sz w:val="24"/>
          <w:szCs w:val="24"/>
        </w:rPr>
        <w:t xml:space="preserve">. </w:t>
      </w:r>
      <w:r w:rsidR="00B545CA">
        <w:rPr>
          <w:sz w:val="24"/>
          <w:szCs w:val="24"/>
        </w:rPr>
        <w:t xml:space="preserve">Perhaps </w:t>
      </w:r>
      <w:r w:rsidR="00F72DE3">
        <w:rPr>
          <w:sz w:val="24"/>
          <w:szCs w:val="24"/>
        </w:rPr>
        <w:t>the decision-making findings of experimental economics</w:t>
      </w:r>
      <w:r w:rsidR="009618B6">
        <w:rPr>
          <w:sz w:val="24"/>
          <w:szCs w:val="24"/>
        </w:rPr>
        <w:t xml:space="preserve"> have </w:t>
      </w:r>
      <w:r w:rsidR="00F72DE3">
        <w:rPr>
          <w:sz w:val="24"/>
          <w:szCs w:val="24"/>
        </w:rPr>
        <w:t>made it</w:t>
      </w:r>
      <w:r w:rsidR="009618B6">
        <w:rPr>
          <w:sz w:val="24"/>
          <w:szCs w:val="24"/>
        </w:rPr>
        <w:t xml:space="preserve"> possible to predict many of the outcomes of Microsoft</w:t>
      </w:r>
      <w:r w:rsidR="00B545CA">
        <w:rPr>
          <w:sz w:val="24"/>
          <w:szCs w:val="24"/>
        </w:rPr>
        <w:t xml:space="preserve"> for many years, </w:t>
      </w:r>
      <w:r w:rsidR="00A36582">
        <w:rPr>
          <w:sz w:val="24"/>
          <w:szCs w:val="24"/>
        </w:rPr>
        <w:t xml:space="preserve">and </w:t>
      </w:r>
      <w:r w:rsidR="00B545CA">
        <w:rPr>
          <w:sz w:val="24"/>
          <w:szCs w:val="24"/>
        </w:rPr>
        <w:t xml:space="preserve">perhaps </w:t>
      </w:r>
      <w:r w:rsidR="00933CD7">
        <w:rPr>
          <w:sz w:val="24"/>
          <w:szCs w:val="24"/>
        </w:rPr>
        <w:t>what we have learned from experimentally-based decision-making even has made it</w:t>
      </w:r>
      <w:r w:rsidR="00A36582">
        <w:rPr>
          <w:sz w:val="24"/>
          <w:szCs w:val="24"/>
        </w:rPr>
        <w:t xml:space="preserve"> possible to predict IBM’s continued investment in Watson, </w:t>
      </w:r>
      <w:r w:rsidR="00B545CA">
        <w:rPr>
          <w:sz w:val="24"/>
          <w:szCs w:val="24"/>
        </w:rPr>
        <w:t xml:space="preserve">but </w:t>
      </w:r>
      <w:r w:rsidR="00A36582">
        <w:rPr>
          <w:sz w:val="24"/>
          <w:szCs w:val="24"/>
        </w:rPr>
        <w:t>w</w:t>
      </w:r>
      <w:r w:rsidR="009618B6">
        <w:rPr>
          <w:sz w:val="24"/>
          <w:szCs w:val="24"/>
        </w:rPr>
        <w:t xml:space="preserve">ould it have been </w:t>
      </w:r>
      <w:r w:rsidR="00933CD7">
        <w:rPr>
          <w:sz w:val="24"/>
          <w:szCs w:val="24"/>
        </w:rPr>
        <w:t xml:space="preserve">remotely </w:t>
      </w:r>
      <w:r w:rsidR="00A36582">
        <w:rPr>
          <w:sz w:val="24"/>
          <w:szCs w:val="24"/>
        </w:rPr>
        <w:t xml:space="preserve">likely that we would have </w:t>
      </w:r>
      <w:r w:rsidR="009618B6">
        <w:rPr>
          <w:sz w:val="24"/>
          <w:szCs w:val="24"/>
        </w:rPr>
        <w:t>predict</w:t>
      </w:r>
      <w:r w:rsidR="00A36582">
        <w:rPr>
          <w:sz w:val="24"/>
          <w:szCs w:val="24"/>
        </w:rPr>
        <w:t xml:space="preserve">ed </w:t>
      </w:r>
      <w:r w:rsidR="00982411">
        <w:rPr>
          <w:sz w:val="24"/>
          <w:szCs w:val="24"/>
        </w:rPr>
        <w:t xml:space="preserve">the breakthroughs in </w:t>
      </w:r>
      <w:r w:rsidR="00A36582">
        <w:rPr>
          <w:sz w:val="24"/>
          <w:szCs w:val="24"/>
        </w:rPr>
        <w:t xml:space="preserve">several of the areas singled out by Jeff Bezos or Steve Jobs? </w:t>
      </w:r>
      <w:r w:rsidR="00B545CA">
        <w:rPr>
          <w:sz w:val="24"/>
          <w:szCs w:val="24"/>
        </w:rPr>
        <w:t xml:space="preserve">(Indeed, even Sam Walton’s decision to locate </w:t>
      </w:r>
      <w:r w:rsidR="00933CD7">
        <w:rPr>
          <w:sz w:val="24"/>
          <w:szCs w:val="24"/>
        </w:rPr>
        <w:t xml:space="preserve">large retail outlets </w:t>
      </w:r>
      <w:r w:rsidR="00B545CA">
        <w:rPr>
          <w:sz w:val="24"/>
          <w:szCs w:val="24"/>
        </w:rPr>
        <w:t>in small towns and out-of-</w:t>
      </w:r>
      <w:r w:rsidR="002803C8">
        <w:rPr>
          <w:sz w:val="24"/>
          <w:szCs w:val="24"/>
        </w:rPr>
        <w:t xml:space="preserve">the-way suburban locales at the </w:t>
      </w:r>
      <w:r w:rsidR="00933CD7">
        <w:rPr>
          <w:sz w:val="24"/>
          <w:szCs w:val="24"/>
        </w:rPr>
        <w:t xml:space="preserve">time </w:t>
      </w:r>
      <w:r w:rsidR="00F451F9">
        <w:rPr>
          <w:sz w:val="24"/>
          <w:szCs w:val="24"/>
        </w:rPr>
        <w:t>that the country was be</w:t>
      </w:r>
      <w:r w:rsidR="002803C8">
        <w:rPr>
          <w:sz w:val="24"/>
          <w:szCs w:val="24"/>
        </w:rPr>
        <w:t>coming more urbanized</w:t>
      </w:r>
      <w:r w:rsidR="00F72DE3">
        <w:rPr>
          <w:sz w:val="24"/>
          <w:szCs w:val="24"/>
        </w:rPr>
        <w:t xml:space="preserve"> </w:t>
      </w:r>
      <w:r w:rsidR="002803C8">
        <w:rPr>
          <w:sz w:val="24"/>
          <w:szCs w:val="24"/>
        </w:rPr>
        <w:t>may qualify</w:t>
      </w:r>
      <w:r w:rsidR="00933CD7">
        <w:rPr>
          <w:sz w:val="24"/>
          <w:szCs w:val="24"/>
        </w:rPr>
        <w:t xml:space="preserve"> as an unpredictable group decision</w:t>
      </w:r>
      <w:r w:rsidR="002803C8">
        <w:rPr>
          <w:sz w:val="24"/>
          <w:szCs w:val="24"/>
        </w:rPr>
        <w:t xml:space="preserve">.) </w:t>
      </w:r>
      <w:r w:rsidR="00A36582">
        <w:rPr>
          <w:sz w:val="24"/>
          <w:szCs w:val="24"/>
        </w:rPr>
        <w:t>Yet the areas of focus</w:t>
      </w:r>
      <w:r w:rsidR="00A2332E">
        <w:rPr>
          <w:sz w:val="24"/>
          <w:szCs w:val="24"/>
        </w:rPr>
        <w:t xml:space="preserve"> and the decisions</w:t>
      </w:r>
      <w:r w:rsidR="00A36582">
        <w:rPr>
          <w:sz w:val="24"/>
          <w:szCs w:val="24"/>
        </w:rPr>
        <w:t xml:space="preserve"> </w:t>
      </w:r>
      <w:r w:rsidR="002803C8">
        <w:rPr>
          <w:sz w:val="24"/>
          <w:szCs w:val="24"/>
        </w:rPr>
        <w:t xml:space="preserve">of such individuals </w:t>
      </w:r>
      <w:r w:rsidR="00A36582">
        <w:rPr>
          <w:sz w:val="24"/>
          <w:szCs w:val="24"/>
        </w:rPr>
        <w:t xml:space="preserve">have </w:t>
      </w:r>
      <w:r w:rsidR="00A2332E">
        <w:rPr>
          <w:sz w:val="24"/>
          <w:szCs w:val="24"/>
        </w:rPr>
        <w:t xml:space="preserve">had </w:t>
      </w:r>
      <w:r w:rsidR="00F72DE3">
        <w:rPr>
          <w:sz w:val="24"/>
          <w:szCs w:val="24"/>
        </w:rPr>
        <w:t xml:space="preserve">a </w:t>
      </w:r>
      <w:r w:rsidR="002803C8">
        <w:rPr>
          <w:sz w:val="24"/>
          <w:szCs w:val="24"/>
        </w:rPr>
        <w:t xml:space="preserve">major </w:t>
      </w:r>
      <w:r w:rsidR="00A2332E">
        <w:rPr>
          <w:sz w:val="24"/>
          <w:szCs w:val="24"/>
        </w:rPr>
        <w:t xml:space="preserve">impact </w:t>
      </w:r>
      <w:r w:rsidR="002803C8">
        <w:rPr>
          <w:sz w:val="24"/>
          <w:szCs w:val="24"/>
        </w:rPr>
        <w:t>on the American landscape</w:t>
      </w:r>
      <w:r w:rsidR="00F72DE3">
        <w:rPr>
          <w:sz w:val="24"/>
          <w:szCs w:val="24"/>
        </w:rPr>
        <w:t xml:space="preserve"> and in the international community</w:t>
      </w:r>
      <w:r w:rsidR="002803C8">
        <w:rPr>
          <w:sz w:val="24"/>
          <w:szCs w:val="24"/>
        </w:rPr>
        <w:t>.</w:t>
      </w:r>
      <w:r w:rsidR="00F72DE3">
        <w:rPr>
          <w:sz w:val="24"/>
          <w:szCs w:val="24"/>
        </w:rPr>
        <w:t xml:space="preserve"> And even in the case of less influential individuals,</w:t>
      </w:r>
      <w:r w:rsidR="00900AA4">
        <w:rPr>
          <w:sz w:val="24"/>
          <w:szCs w:val="24"/>
        </w:rPr>
        <w:t xml:space="preserve"> </w:t>
      </w:r>
      <w:r w:rsidR="00A2332E">
        <w:rPr>
          <w:sz w:val="24"/>
          <w:szCs w:val="24"/>
        </w:rPr>
        <w:t>consider what often transpires in corporate decision-making when underlings do not take</w:t>
      </w:r>
      <w:r w:rsidR="00900AA4">
        <w:rPr>
          <w:sz w:val="24"/>
          <w:szCs w:val="24"/>
        </w:rPr>
        <w:t xml:space="preserve"> issue with </w:t>
      </w:r>
      <w:r w:rsidR="00A2332E">
        <w:rPr>
          <w:sz w:val="24"/>
          <w:szCs w:val="24"/>
        </w:rPr>
        <w:t>company</w:t>
      </w:r>
      <w:r w:rsidR="00900AA4">
        <w:rPr>
          <w:sz w:val="24"/>
          <w:szCs w:val="24"/>
        </w:rPr>
        <w:t xml:space="preserve"> CEO</w:t>
      </w:r>
      <w:r w:rsidR="00A2332E">
        <w:rPr>
          <w:sz w:val="24"/>
          <w:szCs w:val="24"/>
        </w:rPr>
        <w:t>s.</w:t>
      </w:r>
      <w:r w:rsidR="00F72DE3">
        <w:rPr>
          <w:sz w:val="24"/>
          <w:szCs w:val="24"/>
        </w:rPr>
        <w:t xml:space="preserve"> </w:t>
      </w:r>
    </w:p>
    <w:p w:rsidR="00A2332E" w:rsidRDefault="00933CD7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All t</w:t>
      </w:r>
      <w:r w:rsidR="00D70EC6">
        <w:rPr>
          <w:sz w:val="24"/>
          <w:szCs w:val="24"/>
        </w:rPr>
        <w:t xml:space="preserve">his </w:t>
      </w:r>
      <w:r w:rsidR="00A36582">
        <w:rPr>
          <w:sz w:val="24"/>
          <w:szCs w:val="24"/>
        </w:rPr>
        <w:t xml:space="preserve">also </w:t>
      </w:r>
      <w:r w:rsidR="00D70EC6">
        <w:rPr>
          <w:sz w:val="24"/>
          <w:szCs w:val="24"/>
        </w:rPr>
        <w:t>underscores the concern about the nature of support for invention and innovation</w:t>
      </w:r>
      <w:r w:rsidR="002803C8">
        <w:rPr>
          <w:sz w:val="24"/>
          <w:szCs w:val="24"/>
        </w:rPr>
        <w:t xml:space="preserve">—although some of these </w:t>
      </w:r>
      <w:r>
        <w:rPr>
          <w:sz w:val="24"/>
          <w:szCs w:val="24"/>
        </w:rPr>
        <w:t xml:space="preserve">decision makers have </w:t>
      </w:r>
      <w:r w:rsidR="002803C8">
        <w:rPr>
          <w:sz w:val="24"/>
          <w:szCs w:val="24"/>
        </w:rPr>
        <w:t>insisted that profits were not their first objective</w:t>
      </w:r>
      <w:r w:rsidR="00A2332E">
        <w:rPr>
          <w:sz w:val="24"/>
          <w:szCs w:val="24"/>
        </w:rPr>
        <w:t xml:space="preserve"> (which</w:t>
      </w:r>
      <w:r>
        <w:rPr>
          <w:sz w:val="24"/>
          <w:szCs w:val="24"/>
        </w:rPr>
        <w:t>, if true,</w:t>
      </w:r>
      <w:r w:rsidR="00A2332E">
        <w:rPr>
          <w:sz w:val="24"/>
          <w:szCs w:val="24"/>
        </w:rPr>
        <w:t xml:space="preserve"> patents and copyrights might aim at something other than </w:t>
      </w:r>
      <w:r>
        <w:rPr>
          <w:sz w:val="24"/>
          <w:szCs w:val="24"/>
        </w:rPr>
        <w:t xml:space="preserve">allowing </w:t>
      </w:r>
      <w:r w:rsidR="004858A5">
        <w:rPr>
          <w:sz w:val="24"/>
          <w:szCs w:val="24"/>
        </w:rPr>
        <w:t xml:space="preserve">so extraordinarily </w:t>
      </w:r>
      <w:r>
        <w:rPr>
          <w:sz w:val="24"/>
          <w:szCs w:val="24"/>
        </w:rPr>
        <w:t xml:space="preserve">for high </w:t>
      </w:r>
      <w:r w:rsidR="00A2332E">
        <w:rPr>
          <w:sz w:val="24"/>
          <w:szCs w:val="24"/>
        </w:rPr>
        <w:t>profits</w:t>
      </w:r>
      <w:r w:rsidR="004858A5">
        <w:rPr>
          <w:sz w:val="24"/>
          <w:szCs w:val="24"/>
        </w:rPr>
        <w:t>)</w:t>
      </w:r>
      <w:r w:rsidR="002803C8">
        <w:rPr>
          <w:sz w:val="24"/>
          <w:szCs w:val="24"/>
        </w:rPr>
        <w:t xml:space="preserve">. </w:t>
      </w:r>
      <w:r w:rsidR="00A2332E">
        <w:rPr>
          <w:sz w:val="24"/>
          <w:szCs w:val="24"/>
        </w:rPr>
        <w:t>And this is not just a sexist matter. Despite t</w:t>
      </w:r>
      <w:r w:rsidR="004858A5">
        <w:rPr>
          <w:sz w:val="24"/>
          <w:szCs w:val="24"/>
        </w:rPr>
        <w:t>he</w:t>
      </w:r>
      <w:r w:rsidR="00A2332E">
        <w:rPr>
          <w:sz w:val="24"/>
          <w:szCs w:val="24"/>
        </w:rPr>
        <w:t xml:space="preserve"> </w:t>
      </w:r>
      <w:r w:rsidR="004858A5">
        <w:rPr>
          <w:sz w:val="24"/>
          <w:szCs w:val="24"/>
        </w:rPr>
        <w:t xml:space="preserve">apparently more </w:t>
      </w:r>
      <w:r w:rsidR="00A2332E">
        <w:rPr>
          <w:sz w:val="24"/>
          <w:szCs w:val="24"/>
        </w:rPr>
        <w:t>rational approach of female investors, take note of those</w:t>
      </w:r>
      <w:r w:rsidR="002803C8">
        <w:rPr>
          <w:sz w:val="24"/>
          <w:szCs w:val="24"/>
        </w:rPr>
        <w:t xml:space="preserve"> women </w:t>
      </w:r>
      <w:r w:rsidR="00F72DE3">
        <w:rPr>
          <w:sz w:val="24"/>
          <w:szCs w:val="24"/>
        </w:rPr>
        <w:t>whose</w:t>
      </w:r>
      <w:r w:rsidR="002803C8">
        <w:rPr>
          <w:sz w:val="24"/>
          <w:szCs w:val="24"/>
        </w:rPr>
        <w:t xml:space="preserve"> </w:t>
      </w:r>
      <w:r w:rsidR="002803C8">
        <w:rPr>
          <w:sz w:val="24"/>
          <w:szCs w:val="24"/>
        </w:rPr>
        <w:lastRenderedPageBreak/>
        <w:t xml:space="preserve">personal views </w:t>
      </w:r>
      <w:r w:rsidR="00A2332E">
        <w:rPr>
          <w:sz w:val="24"/>
          <w:szCs w:val="24"/>
        </w:rPr>
        <w:t xml:space="preserve">and attitudes toward decision-making also </w:t>
      </w:r>
      <w:r w:rsidR="002803C8">
        <w:rPr>
          <w:sz w:val="24"/>
          <w:szCs w:val="24"/>
        </w:rPr>
        <w:t xml:space="preserve">guided company decision-making, </w:t>
      </w:r>
      <w:r w:rsidR="00A2332E">
        <w:rPr>
          <w:sz w:val="24"/>
          <w:szCs w:val="24"/>
        </w:rPr>
        <w:t xml:space="preserve">as </w:t>
      </w:r>
      <w:r w:rsidR="002803C8">
        <w:rPr>
          <w:sz w:val="24"/>
          <w:szCs w:val="24"/>
        </w:rPr>
        <w:t>for example, Helena Rubenstein and Estee Lauder.</w:t>
      </w:r>
    </w:p>
    <w:p w:rsidR="00A2332E" w:rsidRDefault="004858A5" w:rsidP="00E849EC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Maybe Gordon was unduly pessimistic after all and the days of </w:t>
      </w:r>
      <w:r w:rsidR="001F18C2">
        <w:rPr>
          <w:sz w:val="24"/>
          <w:szCs w:val="24"/>
        </w:rPr>
        <w:t xml:space="preserve">significant increases in the American </w:t>
      </w:r>
      <w:r>
        <w:rPr>
          <w:sz w:val="24"/>
          <w:szCs w:val="24"/>
        </w:rPr>
        <w:t xml:space="preserve">standard of living are not </w:t>
      </w:r>
      <w:r w:rsidR="001F18C2">
        <w:rPr>
          <w:sz w:val="24"/>
          <w:szCs w:val="24"/>
        </w:rPr>
        <w:t>entirely</w:t>
      </w:r>
      <w:r>
        <w:rPr>
          <w:sz w:val="24"/>
          <w:szCs w:val="24"/>
        </w:rPr>
        <w:t xml:space="preserve"> past.</w:t>
      </w:r>
    </w:p>
    <w:p w:rsidR="00A2332E" w:rsidRPr="00A5721A" w:rsidRDefault="00A2332E" w:rsidP="00E849EC">
      <w:pPr>
        <w:spacing w:line="480" w:lineRule="auto"/>
        <w:ind w:firstLine="720"/>
        <w:rPr>
          <w:sz w:val="24"/>
          <w:szCs w:val="24"/>
        </w:rPr>
      </w:pPr>
    </w:p>
    <w:sectPr w:rsidR="00A2332E" w:rsidRPr="00A572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BC" w:rsidRDefault="006655BC" w:rsidP="005B4416">
      <w:pPr>
        <w:spacing w:after="0" w:line="240" w:lineRule="auto"/>
      </w:pPr>
      <w:r>
        <w:separator/>
      </w:r>
    </w:p>
  </w:endnote>
  <w:endnote w:type="continuationSeparator" w:id="0">
    <w:p w:rsidR="006655BC" w:rsidRDefault="006655BC" w:rsidP="005B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326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416" w:rsidRDefault="005B441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A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4416" w:rsidRDefault="005B44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BC" w:rsidRDefault="006655BC" w:rsidP="005B4416">
      <w:pPr>
        <w:spacing w:after="0" w:line="240" w:lineRule="auto"/>
      </w:pPr>
      <w:r>
        <w:separator/>
      </w:r>
    </w:p>
  </w:footnote>
  <w:footnote w:type="continuationSeparator" w:id="0">
    <w:p w:rsidR="006655BC" w:rsidRDefault="006655BC" w:rsidP="005B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1A"/>
    <w:rsid w:val="0007413C"/>
    <w:rsid w:val="000753BC"/>
    <w:rsid w:val="000E2908"/>
    <w:rsid w:val="000F65CA"/>
    <w:rsid w:val="00127961"/>
    <w:rsid w:val="00180A28"/>
    <w:rsid w:val="00191593"/>
    <w:rsid w:val="00196AD0"/>
    <w:rsid w:val="001B4AE4"/>
    <w:rsid w:val="001D46FD"/>
    <w:rsid w:val="001F18C2"/>
    <w:rsid w:val="0022082B"/>
    <w:rsid w:val="00251024"/>
    <w:rsid w:val="002803C8"/>
    <w:rsid w:val="0029609A"/>
    <w:rsid w:val="002C00B5"/>
    <w:rsid w:val="002E7B73"/>
    <w:rsid w:val="002F518C"/>
    <w:rsid w:val="004478AE"/>
    <w:rsid w:val="004858A5"/>
    <w:rsid w:val="004960D6"/>
    <w:rsid w:val="004B4F02"/>
    <w:rsid w:val="004C151C"/>
    <w:rsid w:val="004C61BB"/>
    <w:rsid w:val="0051624C"/>
    <w:rsid w:val="00521C61"/>
    <w:rsid w:val="00563B62"/>
    <w:rsid w:val="005A1422"/>
    <w:rsid w:val="005B4416"/>
    <w:rsid w:val="005B5B68"/>
    <w:rsid w:val="005D6F66"/>
    <w:rsid w:val="005E417F"/>
    <w:rsid w:val="00622E5A"/>
    <w:rsid w:val="00637A34"/>
    <w:rsid w:val="006655BC"/>
    <w:rsid w:val="006736DB"/>
    <w:rsid w:val="006D5610"/>
    <w:rsid w:val="0077694F"/>
    <w:rsid w:val="007B157A"/>
    <w:rsid w:val="007C4CD1"/>
    <w:rsid w:val="007C59DD"/>
    <w:rsid w:val="007E5D80"/>
    <w:rsid w:val="00816A31"/>
    <w:rsid w:val="0083074F"/>
    <w:rsid w:val="00856B02"/>
    <w:rsid w:val="0088590B"/>
    <w:rsid w:val="00892B1F"/>
    <w:rsid w:val="00900AA4"/>
    <w:rsid w:val="009024AB"/>
    <w:rsid w:val="0091404B"/>
    <w:rsid w:val="00933CD7"/>
    <w:rsid w:val="009618B6"/>
    <w:rsid w:val="00962FD1"/>
    <w:rsid w:val="00982411"/>
    <w:rsid w:val="009A1636"/>
    <w:rsid w:val="009E71ED"/>
    <w:rsid w:val="009F7460"/>
    <w:rsid w:val="00A11BF3"/>
    <w:rsid w:val="00A15D2F"/>
    <w:rsid w:val="00A2332E"/>
    <w:rsid w:val="00A31906"/>
    <w:rsid w:val="00A36582"/>
    <w:rsid w:val="00A5721A"/>
    <w:rsid w:val="00AA3C7C"/>
    <w:rsid w:val="00AB30F7"/>
    <w:rsid w:val="00AC3591"/>
    <w:rsid w:val="00AC39A5"/>
    <w:rsid w:val="00AC4C13"/>
    <w:rsid w:val="00AD6D80"/>
    <w:rsid w:val="00AE54C1"/>
    <w:rsid w:val="00B545CA"/>
    <w:rsid w:val="00B629D3"/>
    <w:rsid w:val="00B700D1"/>
    <w:rsid w:val="00C21087"/>
    <w:rsid w:val="00C529CA"/>
    <w:rsid w:val="00C930BA"/>
    <w:rsid w:val="00CE50DB"/>
    <w:rsid w:val="00D11340"/>
    <w:rsid w:val="00D70EC6"/>
    <w:rsid w:val="00D71C90"/>
    <w:rsid w:val="00D968ED"/>
    <w:rsid w:val="00DA636B"/>
    <w:rsid w:val="00DB31B6"/>
    <w:rsid w:val="00DF3AB6"/>
    <w:rsid w:val="00E07442"/>
    <w:rsid w:val="00E26DBB"/>
    <w:rsid w:val="00E337B6"/>
    <w:rsid w:val="00E46952"/>
    <w:rsid w:val="00E53B4E"/>
    <w:rsid w:val="00E65540"/>
    <w:rsid w:val="00E66851"/>
    <w:rsid w:val="00E849EC"/>
    <w:rsid w:val="00EA19BF"/>
    <w:rsid w:val="00EC3167"/>
    <w:rsid w:val="00EE4C07"/>
    <w:rsid w:val="00F451F9"/>
    <w:rsid w:val="00F46AE9"/>
    <w:rsid w:val="00F72DE3"/>
    <w:rsid w:val="00F75607"/>
    <w:rsid w:val="00F940E5"/>
    <w:rsid w:val="00FB797E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416"/>
  </w:style>
  <w:style w:type="paragraph" w:styleId="Piedepgina">
    <w:name w:val="footer"/>
    <w:basedOn w:val="Normal"/>
    <w:link w:val="PiedepginaCar"/>
    <w:uiPriority w:val="99"/>
    <w:unhideWhenUsed/>
    <w:rsid w:val="005B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416"/>
  </w:style>
  <w:style w:type="paragraph" w:styleId="Textodeglobo">
    <w:name w:val="Balloon Text"/>
    <w:basedOn w:val="Normal"/>
    <w:link w:val="TextodegloboCar"/>
    <w:uiPriority w:val="99"/>
    <w:semiHidden/>
    <w:unhideWhenUsed/>
    <w:rsid w:val="0077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9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416"/>
  </w:style>
  <w:style w:type="paragraph" w:styleId="Piedepgina">
    <w:name w:val="footer"/>
    <w:basedOn w:val="Normal"/>
    <w:link w:val="PiedepginaCar"/>
    <w:uiPriority w:val="99"/>
    <w:unhideWhenUsed/>
    <w:rsid w:val="005B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416"/>
  </w:style>
  <w:style w:type="paragraph" w:styleId="Textodeglobo">
    <w:name w:val="Balloon Text"/>
    <w:basedOn w:val="Normal"/>
    <w:link w:val="TextodegloboCar"/>
    <w:uiPriority w:val="99"/>
    <w:semiHidden/>
    <w:unhideWhenUsed/>
    <w:rsid w:val="0077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1736</Words>
  <Characters>9553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Schwartz</dc:creator>
  <cp:keywords/>
  <dc:description/>
  <cp:lastModifiedBy>Maximo Rossi</cp:lastModifiedBy>
  <cp:revision>2</cp:revision>
  <cp:lastPrinted>2016-10-28T15:37:00Z</cp:lastPrinted>
  <dcterms:created xsi:type="dcterms:W3CDTF">2016-11-23T15:46:00Z</dcterms:created>
  <dcterms:modified xsi:type="dcterms:W3CDTF">2016-11-23T15:46:00Z</dcterms:modified>
</cp:coreProperties>
</file>