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09" w:rsidRPr="00AB0309" w:rsidRDefault="00476B3F" w:rsidP="00AB030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U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8.75pt;margin-top:51.35pt;width:505.1pt;height:.05pt;z-index:251659264" o:connectortype="straight"/>
        </w:pict>
      </w:r>
      <w:r w:rsidR="00AB0309" w:rsidRPr="00AB0309">
        <w:rPr>
          <w:b/>
          <w:noProof/>
          <w:sz w:val="24"/>
          <w:szCs w:val="24"/>
          <w:lang w:eastAsia="es-UY"/>
        </w:rPr>
        <w:drawing>
          <wp:inline distT="0" distB="0" distL="0" distR="0">
            <wp:extent cx="2352675" cy="575508"/>
            <wp:effectExtent l="1905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75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75F" w:rsidRPr="00AB0309" w:rsidRDefault="00AB0309" w:rsidP="0020375F">
      <w:pPr>
        <w:jc w:val="center"/>
        <w:rPr>
          <w:b/>
          <w:sz w:val="24"/>
          <w:szCs w:val="24"/>
        </w:rPr>
      </w:pPr>
      <w:r w:rsidRPr="00AB0309">
        <w:rPr>
          <w:b/>
          <w:sz w:val="24"/>
          <w:szCs w:val="24"/>
        </w:rPr>
        <w:t xml:space="preserve"> </w:t>
      </w:r>
      <w:r w:rsidR="0020375F" w:rsidRPr="00AB0309">
        <w:rPr>
          <w:b/>
          <w:sz w:val="24"/>
          <w:szCs w:val="24"/>
        </w:rPr>
        <w:t>TALLER DERECHOS HUMANOS Y PASADO RECIENTE</w:t>
      </w:r>
    </w:p>
    <w:p w:rsidR="0020375F" w:rsidRPr="00AB0309" w:rsidRDefault="0020375F" w:rsidP="0020375F">
      <w:pPr>
        <w:jc w:val="center"/>
        <w:rPr>
          <w:b/>
          <w:sz w:val="24"/>
          <w:szCs w:val="24"/>
        </w:rPr>
      </w:pPr>
      <w:r w:rsidRPr="00AB0309">
        <w:rPr>
          <w:b/>
          <w:sz w:val="24"/>
          <w:szCs w:val="24"/>
        </w:rPr>
        <w:t>CONSIGNA de PARCIAL</w:t>
      </w:r>
    </w:p>
    <w:p w:rsidR="00F275E2" w:rsidRPr="00AB0309" w:rsidRDefault="00476B3F" w:rsidP="00F275E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UY"/>
        </w:rPr>
        <w:pict>
          <v:shape id="_x0000_s1029" type="#_x0000_t32" style="position:absolute;left:0;text-align:left;margin-left:-18.75pt;margin-top:19.55pt;width:505.1pt;height:0;z-index:251660288" o:connectortype="straight"/>
        </w:pict>
      </w:r>
      <w:r w:rsidR="00F275E2" w:rsidRPr="00AB0309">
        <w:rPr>
          <w:b/>
          <w:sz w:val="24"/>
          <w:szCs w:val="24"/>
        </w:rPr>
        <w:t>Octubre 2016.</w:t>
      </w:r>
    </w:p>
    <w:p w:rsidR="00F275E2" w:rsidRPr="00AB0309" w:rsidRDefault="00F275E2" w:rsidP="00F275E2">
      <w:pPr>
        <w:rPr>
          <w:b/>
          <w:sz w:val="20"/>
          <w:szCs w:val="20"/>
        </w:rPr>
      </w:pPr>
      <w:r w:rsidRPr="00AB0309">
        <w:rPr>
          <w:b/>
          <w:sz w:val="20"/>
          <w:szCs w:val="20"/>
        </w:rPr>
        <w:t>Equipo docente:</w:t>
      </w:r>
    </w:p>
    <w:p w:rsidR="00F275E2" w:rsidRPr="00AB0309" w:rsidRDefault="00F275E2" w:rsidP="00F275E2">
      <w:pPr>
        <w:rPr>
          <w:sz w:val="20"/>
          <w:szCs w:val="20"/>
        </w:rPr>
      </w:pPr>
      <w:r w:rsidRPr="00AB0309">
        <w:rPr>
          <w:sz w:val="20"/>
          <w:szCs w:val="20"/>
        </w:rPr>
        <w:t xml:space="preserve">Gianella Bardazano </w:t>
      </w:r>
      <w:hyperlink r:id="rId9" w:history="1">
        <w:r w:rsidRPr="00AB0309">
          <w:rPr>
            <w:rStyle w:val="Hipervnculo"/>
            <w:sz w:val="20"/>
            <w:szCs w:val="20"/>
          </w:rPr>
          <w:t>gbardazano@gmail.com</w:t>
        </w:r>
      </w:hyperlink>
      <w:r w:rsidRPr="00AB0309">
        <w:rPr>
          <w:sz w:val="20"/>
          <w:szCs w:val="20"/>
        </w:rPr>
        <w:t xml:space="preserve">;  Lucía Selios </w:t>
      </w:r>
      <w:hyperlink r:id="rId10" w:history="1">
        <w:r w:rsidRPr="00AB0309">
          <w:rPr>
            <w:rStyle w:val="Hipervnculo"/>
            <w:sz w:val="20"/>
            <w:szCs w:val="20"/>
          </w:rPr>
          <w:t>lucia.selios@cienciassociales.edu.uy</w:t>
        </w:r>
      </w:hyperlink>
      <w:r w:rsidRPr="00AB0309">
        <w:rPr>
          <w:sz w:val="20"/>
          <w:szCs w:val="20"/>
        </w:rPr>
        <w:t xml:space="preserve">; Ana Laura de Giorgi </w:t>
      </w:r>
      <w:hyperlink r:id="rId11" w:history="1">
        <w:r w:rsidRPr="00AB0309">
          <w:rPr>
            <w:rStyle w:val="Hipervnculo"/>
            <w:sz w:val="20"/>
            <w:szCs w:val="20"/>
          </w:rPr>
          <w:t>analauradegiorgi@gmail.com</w:t>
        </w:r>
      </w:hyperlink>
      <w:r w:rsidRPr="00AB0309">
        <w:rPr>
          <w:sz w:val="20"/>
          <w:szCs w:val="20"/>
        </w:rPr>
        <w:t>; Manuela Abrahan manuabrahan@gmail.com</w:t>
      </w:r>
    </w:p>
    <w:p w:rsidR="00AB0309" w:rsidRDefault="00476B3F" w:rsidP="00A141B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UY"/>
        </w:rPr>
        <w:pict>
          <v:shape id="_x0000_s1027" type="#_x0000_t32" style="position:absolute;margin-left:-18.75pt;margin-top:5.6pt;width:505.1pt;height:0;z-index:251658240" o:connectortype="straight"/>
        </w:pict>
      </w:r>
    </w:p>
    <w:p w:rsidR="0020375F" w:rsidRDefault="00F275E2" w:rsidP="0020375F">
      <w:pPr>
        <w:jc w:val="center"/>
        <w:rPr>
          <w:b/>
          <w:sz w:val="24"/>
          <w:szCs w:val="24"/>
        </w:rPr>
      </w:pPr>
      <w:r w:rsidRPr="00AB0309">
        <w:rPr>
          <w:b/>
          <w:sz w:val="24"/>
          <w:szCs w:val="24"/>
        </w:rPr>
        <w:t>Introducción:</w:t>
      </w:r>
    </w:p>
    <w:p w:rsidR="00AB0309" w:rsidRPr="00AB0309" w:rsidRDefault="00AB0309" w:rsidP="0020375F">
      <w:pPr>
        <w:jc w:val="center"/>
        <w:rPr>
          <w:b/>
          <w:sz w:val="24"/>
          <w:szCs w:val="24"/>
        </w:rPr>
      </w:pPr>
    </w:p>
    <w:p w:rsidR="00A71A6C" w:rsidRPr="00AB0309" w:rsidRDefault="00A71A6C" w:rsidP="00F275E2">
      <w:pPr>
        <w:jc w:val="both"/>
        <w:rPr>
          <w:sz w:val="24"/>
          <w:szCs w:val="24"/>
        </w:rPr>
      </w:pPr>
      <w:r w:rsidRPr="00AB0309">
        <w:rPr>
          <w:sz w:val="24"/>
          <w:szCs w:val="24"/>
        </w:rPr>
        <w:t>Esta tarea tiene por finalidad principal evaluar la incorporación por parte de los estudiantes de los contenidos bibliográficos de</w:t>
      </w:r>
      <w:r w:rsidR="00AB0309">
        <w:rPr>
          <w:sz w:val="24"/>
          <w:szCs w:val="24"/>
        </w:rPr>
        <w:t>l</w:t>
      </w:r>
      <w:r w:rsidRPr="00AB0309">
        <w:rPr>
          <w:sz w:val="24"/>
          <w:szCs w:val="24"/>
        </w:rPr>
        <w:t xml:space="preserve"> curso.</w:t>
      </w:r>
    </w:p>
    <w:p w:rsidR="00A71A6C" w:rsidRPr="00AB0309" w:rsidRDefault="00A71A6C" w:rsidP="00F275E2">
      <w:pPr>
        <w:jc w:val="both"/>
        <w:rPr>
          <w:sz w:val="24"/>
          <w:szCs w:val="24"/>
        </w:rPr>
      </w:pPr>
      <w:r w:rsidRPr="00AB0309">
        <w:rPr>
          <w:sz w:val="24"/>
          <w:szCs w:val="24"/>
        </w:rPr>
        <w:t xml:space="preserve"> En segundo lugar, fomentar la lectura crítica de los textos a fin de estimular su aplicación en los proyectos de fin</w:t>
      </w:r>
      <w:r w:rsidR="00AB0309">
        <w:rPr>
          <w:sz w:val="24"/>
          <w:szCs w:val="24"/>
        </w:rPr>
        <w:t>ales.</w:t>
      </w:r>
    </w:p>
    <w:p w:rsidR="00F275E2" w:rsidRDefault="00F275E2" w:rsidP="00F275E2">
      <w:pPr>
        <w:jc w:val="both"/>
        <w:rPr>
          <w:sz w:val="24"/>
          <w:szCs w:val="24"/>
        </w:rPr>
      </w:pPr>
    </w:p>
    <w:p w:rsidR="00AB0309" w:rsidRPr="00AB0309" w:rsidRDefault="00AB0309" w:rsidP="00F275E2">
      <w:pPr>
        <w:jc w:val="both"/>
        <w:rPr>
          <w:sz w:val="24"/>
          <w:szCs w:val="24"/>
        </w:rPr>
      </w:pPr>
    </w:p>
    <w:p w:rsidR="00261C99" w:rsidRDefault="00261C99" w:rsidP="0020375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B0309">
        <w:rPr>
          <w:b/>
          <w:sz w:val="24"/>
          <w:szCs w:val="24"/>
        </w:rPr>
        <w:t xml:space="preserve">Descripción de </w:t>
      </w:r>
      <w:r w:rsidR="00AB0309">
        <w:rPr>
          <w:b/>
          <w:sz w:val="24"/>
          <w:szCs w:val="24"/>
        </w:rPr>
        <w:t xml:space="preserve">la </w:t>
      </w:r>
      <w:r w:rsidRPr="00AB0309">
        <w:rPr>
          <w:b/>
          <w:sz w:val="24"/>
          <w:szCs w:val="24"/>
        </w:rPr>
        <w:t xml:space="preserve">tarea: </w:t>
      </w:r>
    </w:p>
    <w:p w:rsidR="00AB0309" w:rsidRDefault="00AB0309" w:rsidP="0020375F">
      <w:pPr>
        <w:jc w:val="center"/>
        <w:rPr>
          <w:b/>
          <w:sz w:val="24"/>
          <w:szCs w:val="24"/>
        </w:rPr>
      </w:pPr>
    </w:p>
    <w:p w:rsidR="00261C99" w:rsidRPr="00AB0309" w:rsidRDefault="00261C99" w:rsidP="0020375F">
      <w:pPr>
        <w:jc w:val="center"/>
        <w:rPr>
          <w:sz w:val="24"/>
          <w:szCs w:val="24"/>
        </w:rPr>
      </w:pPr>
      <w:r w:rsidRPr="00AB0309">
        <w:rPr>
          <w:sz w:val="24"/>
          <w:szCs w:val="24"/>
        </w:rPr>
        <w:t xml:space="preserve">Elabore una revisión </w:t>
      </w:r>
      <w:r w:rsidR="00826047" w:rsidRPr="00AB0309">
        <w:rPr>
          <w:sz w:val="24"/>
          <w:szCs w:val="24"/>
        </w:rPr>
        <w:t>bibliográfica</w:t>
      </w:r>
      <w:r w:rsidRPr="00AB0309">
        <w:rPr>
          <w:sz w:val="24"/>
          <w:szCs w:val="24"/>
        </w:rPr>
        <w:t xml:space="preserve"> sobre la temática dentro de la que</w:t>
      </w:r>
      <w:r w:rsidR="00AB0309">
        <w:rPr>
          <w:sz w:val="24"/>
          <w:szCs w:val="24"/>
        </w:rPr>
        <w:t xml:space="preserve"> se</w:t>
      </w:r>
      <w:r w:rsidRPr="00AB0309">
        <w:rPr>
          <w:sz w:val="24"/>
          <w:szCs w:val="24"/>
        </w:rPr>
        <w:t xml:space="preserve"> inscribirá</w:t>
      </w:r>
      <w:r w:rsidR="00FB1A83" w:rsidRPr="00AB0309">
        <w:rPr>
          <w:sz w:val="24"/>
          <w:szCs w:val="24"/>
        </w:rPr>
        <w:t xml:space="preserve"> el </w:t>
      </w:r>
      <w:r w:rsidRPr="00AB0309">
        <w:rPr>
          <w:sz w:val="24"/>
          <w:szCs w:val="24"/>
        </w:rPr>
        <w:t>proyecto final</w:t>
      </w:r>
      <w:r w:rsidR="00FB1A83" w:rsidRPr="00AB0309">
        <w:rPr>
          <w:sz w:val="24"/>
          <w:szCs w:val="24"/>
        </w:rPr>
        <w:t xml:space="preserve"> del taller</w:t>
      </w:r>
      <w:r w:rsidRPr="00AB0309">
        <w:rPr>
          <w:sz w:val="24"/>
          <w:szCs w:val="24"/>
        </w:rPr>
        <w:t>. Si aún no tuviera definid</w:t>
      </w:r>
      <w:r w:rsidR="00FB1A83" w:rsidRPr="00AB0309">
        <w:rPr>
          <w:sz w:val="24"/>
          <w:szCs w:val="24"/>
        </w:rPr>
        <w:t>o su tema</w:t>
      </w:r>
      <w:r w:rsidR="00AB0309">
        <w:rPr>
          <w:sz w:val="24"/>
          <w:szCs w:val="24"/>
        </w:rPr>
        <w:t xml:space="preserve">, </w:t>
      </w:r>
      <w:r w:rsidR="00FB1A83" w:rsidRPr="00AB0309">
        <w:rPr>
          <w:sz w:val="24"/>
          <w:szCs w:val="24"/>
        </w:rPr>
        <w:t xml:space="preserve"> elija uno de los </w:t>
      </w:r>
      <w:r w:rsidRPr="00AB0309">
        <w:rPr>
          <w:sz w:val="24"/>
          <w:szCs w:val="24"/>
        </w:rPr>
        <w:t xml:space="preserve">propuestos por el equipo docente.  </w:t>
      </w:r>
    </w:p>
    <w:p w:rsidR="00FB1A83" w:rsidRPr="00AB0309" w:rsidRDefault="00AB0309" w:rsidP="0020375F">
      <w:pPr>
        <w:jc w:val="center"/>
        <w:rPr>
          <w:sz w:val="24"/>
          <w:szCs w:val="24"/>
        </w:rPr>
      </w:pPr>
      <w:r>
        <w:rPr>
          <w:sz w:val="24"/>
          <w:szCs w:val="24"/>
        </w:rPr>
        <w:t>El parcial s</w:t>
      </w:r>
      <w:r w:rsidR="00FB1A83" w:rsidRPr="00AB0309">
        <w:rPr>
          <w:sz w:val="24"/>
          <w:szCs w:val="24"/>
        </w:rPr>
        <w:t xml:space="preserve">e entregará de forma impresa el día </w:t>
      </w:r>
      <w:r w:rsidR="00FB1A83" w:rsidRPr="00AB0309">
        <w:rPr>
          <w:b/>
          <w:sz w:val="24"/>
          <w:szCs w:val="24"/>
        </w:rPr>
        <w:t xml:space="preserve">4 de noviembre </w:t>
      </w:r>
      <w:r w:rsidR="00FB1A83" w:rsidRPr="00AB0309">
        <w:rPr>
          <w:sz w:val="24"/>
          <w:szCs w:val="24"/>
        </w:rPr>
        <w:t xml:space="preserve">en </w:t>
      </w:r>
      <w:r w:rsidR="00FB1A83" w:rsidRPr="00AB0309">
        <w:rPr>
          <w:b/>
          <w:sz w:val="24"/>
          <w:szCs w:val="24"/>
        </w:rPr>
        <w:t>horario de clase.</w:t>
      </w:r>
      <w:r w:rsidR="00FB1A83" w:rsidRPr="00AB0309">
        <w:rPr>
          <w:sz w:val="24"/>
          <w:szCs w:val="24"/>
        </w:rPr>
        <w:t xml:space="preserve"> </w:t>
      </w:r>
    </w:p>
    <w:p w:rsidR="00FB1A83" w:rsidRPr="00AB0309" w:rsidRDefault="00FB1A83" w:rsidP="0020375F">
      <w:pPr>
        <w:jc w:val="center"/>
        <w:rPr>
          <w:sz w:val="24"/>
          <w:szCs w:val="24"/>
        </w:rPr>
      </w:pPr>
      <w:r w:rsidRPr="00AB0309">
        <w:rPr>
          <w:sz w:val="24"/>
          <w:szCs w:val="24"/>
        </w:rPr>
        <w:t>Formato: Times New Roman</w:t>
      </w:r>
      <w:r w:rsidR="00826047" w:rsidRPr="00AB0309">
        <w:rPr>
          <w:sz w:val="24"/>
          <w:szCs w:val="24"/>
        </w:rPr>
        <w:t xml:space="preserve">. </w:t>
      </w:r>
      <w:r w:rsidRPr="00AB0309">
        <w:rPr>
          <w:sz w:val="24"/>
          <w:szCs w:val="24"/>
        </w:rPr>
        <w:t xml:space="preserve"> Fuente</w:t>
      </w:r>
      <w:r w:rsidR="00826047" w:rsidRPr="00AB0309">
        <w:rPr>
          <w:sz w:val="24"/>
          <w:szCs w:val="24"/>
        </w:rPr>
        <w:t>:</w:t>
      </w:r>
      <w:r w:rsidRPr="00AB0309">
        <w:rPr>
          <w:sz w:val="24"/>
          <w:szCs w:val="24"/>
        </w:rPr>
        <w:t xml:space="preserve"> 12 interlineado 1,5 márgenes 2.5 (estándar). </w:t>
      </w:r>
    </w:p>
    <w:p w:rsidR="00FB1A83" w:rsidRPr="00AB0309" w:rsidRDefault="00FB1A83" w:rsidP="0020375F">
      <w:pPr>
        <w:jc w:val="center"/>
        <w:rPr>
          <w:sz w:val="24"/>
          <w:szCs w:val="24"/>
        </w:rPr>
      </w:pPr>
      <w:r w:rsidRPr="00AB0309">
        <w:rPr>
          <w:sz w:val="24"/>
          <w:szCs w:val="24"/>
        </w:rPr>
        <w:t xml:space="preserve">Extensión mínima </w:t>
      </w:r>
      <w:r w:rsidR="00826047" w:rsidRPr="00AB0309">
        <w:rPr>
          <w:sz w:val="24"/>
          <w:szCs w:val="24"/>
        </w:rPr>
        <w:t xml:space="preserve">de </w:t>
      </w:r>
      <w:r w:rsidRPr="00AB0309">
        <w:rPr>
          <w:sz w:val="24"/>
          <w:szCs w:val="24"/>
        </w:rPr>
        <w:t>4 carillas</w:t>
      </w:r>
      <w:r w:rsidR="00826047" w:rsidRPr="00AB0309">
        <w:rPr>
          <w:sz w:val="24"/>
          <w:szCs w:val="24"/>
        </w:rPr>
        <w:t xml:space="preserve"> y</w:t>
      </w:r>
      <w:r w:rsidRPr="00AB0309">
        <w:rPr>
          <w:sz w:val="24"/>
          <w:szCs w:val="24"/>
        </w:rPr>
        <w:t xml:space="preserve"> máxima </w:t>
      </w:r>
      <w:r w:rsidR="00826047" w:rsidRPr="00AB0309">
        <w:rPr>
          <w:sz w:val="24"/>
          <w:szCs w:val="24"/>
        </w:rPr>
        <w:t xml:space="preserve">de </w:t>
      </w:r>
      <w:r w:rsidRPr="00AB0309">
        <w:rPr>
          <w:sz w:val="24"/>
          <w:szCs w:val="24"/>
        </w:rPr>
        <w:t>10.</w:t>
      </w:r>
    </w:p>
    <w:p w:rsidR="00A141B4" w:rsidRDefault="00A141B4" w:rsidP="0020375F">
      <w:pPr>
        <w:jc w:val="center"/>
        <w:rPr>
          <w:b/>
          <w:sz w:val="24"/>
          <w:szCs w:val="24"/>
        </w:rPr>
      </w:pPr>
    </w:p>
    <w:p w:rsidR="00A141B4" w:rsidRDefault="00A141B4" w:rsidP="0020375F">
      <w:pPr>
        <w:jc w:val="center"/>
        <w:rPr>
          <w:b/>
          <w:sz w:val="24"/>
          <w:szCs w:val="24"/>
        </w:rPr>
      </w:pPr>
    </w:p>
    <w:p w:rsidR="00261C99" w:rsidRDefault="00261C99" w:rsidP="0020375F">
      <w:pPr>
        <w:jc w:val="center"/>
        <w:rPr>
          <w:b/>
          <w:sz w:val="24"/>
          <w:szCs w:val="24"/>
        </w:rPr>
      </w:pPr>
      <w:r w:rsidRPr="00AB0309">
        <w:rPr>
          <w:b/>
          <w:sz w:val="24"/>
          <w:szCs w:val="24"/>
        </w:rPr>
        <w:t>Proceso:</w:t>
      </w:r>
    </w:p>
    <w:p w:rsidR="00A141B4" w:rsidRDefault="00A141B4" w:rsidP="0020375F">
      <w:pPr>
        <w:jc w:val="center"/>
        <w:rPr>
          <w:b/>
          <w:sz w:val="24"/>
          <w:szCs w:val="24"/>
        </w:rPr>
      </w:pPr>
    </w:p>
    <w:p w:rsidR="00CC6C4A" w:rsidRPr="00AB0309" w:rsidRDefault="00CC6C4A" w:rsidP="0020375F">
      <w:pPr>
        <w:jc w:val="center"/>
        <w:rPr>
          <w:sz w:val="24"/>
          <w:szCs w:val="24"/>
        </w:rPr>
      </w:pPr>
      <w:r w:rsidRPr="00AB0309">
        <w:rPr>
          <w:sz w:val="24"/>
          <w:szCs w:val="24"/>
        </w:rPr>
        <w:t xml:space="preserve">El trabajo debe tener </w:t>
      </w:r>
      <w:r w:rsidR="00826047" w:rsidRPr="00AB0309">
        <w:rPr>
          <w:sz w:val="24"/>
          <w:szCs w:val="24"/>
        </w:rPr>
        <w:t>3</w:t>
      </w:r>
      <w:r w:rsidRPr="00AB0309">
        <w:rPr>
          <w:sz w:val="24"/>
          <w:szCs w:val="24"/>
        </w:rPr>
        <w:t xml:space="preserve"> partes:</w:t>
      </w:r>
    </w:p>
    <w:p w:rsidR="00826047" w:rsidRPr="00AB0309" w:rsidRDefault="00BE7887" w:rsidP="0082604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B0309">
        <w:rPr>
          <w:sz w:val="24"/>
          <w:szCs w:val="24"/>
        </w:rPr>
        <w:t xml:space="preserve">Elaborar un título provisorio y un resumen de no </w:t>
      </w:r>
      <w:r w:rsidR="00826047" w:rsidRPr="00AB0309">
        <w:rPr>
          <w:sz w:val="24"/>
          <w:szCs w:val="24"/>
        </w:rPr>
        <w:t>más</w:t>
      </w:r>
      <w:r w:rsidRPr="00AB0309">
        <w:rPr>
          <w:sz w:val="24"/>
          <w:szCs w:val="24"/>
        </w:rPr>
        <w:t xml:space="preserve"> de 250 palab</w:t>
      </w:r>
      <w:r w:rsidR="00A141B4">
        <w:rPr>
          <w:sz w:val="24"/>
          <w:szCs w:val="24"/>
        </w:rPr>
        <w:t>r</w:t>
      </w:r>
      <w:r w:rsidRPr="00AB0309">
        <w:rPr>
          <w:sz w:val="24"/>
          <w:szCs w:val="24"/>
        </w:rPr>
        <w:t xml:space="preserve">as dónde </w:t>
      </w:r>
      <w:r w:rsidR="00A141B4">
        <w:rPr>
          <w:sz w:val="24"/>
          <w:szCs w:val="24"/>
        </w:rPr>
        <w:t xml:space="preserve">se </w:t>
      </w:r>
      <w:r w:rsidRPr="00AB0309">
        <w:rPr>
          <w:sz w:val="24"/>
          <w:szCs w:val="24"/>
        </w:rPr>
        <w:t xml:space="preserve">establezca </w:t>
      </w:r>
      <w:r w:rsidR="00CC6C4A" w:rsidRPr="00AB0309">
        <w:rPr>
          <w:sz w:val="24"/>
          <w:szCs w:val="24"/>
        </w:rPr>
        <w:t>brevemente y con claridad</w:t>
      </w:r>
      <w:r w:rsidR="00A141B4">
        <w:rPr>
          <w:sz w:val="24"/>
          <w:szCs w:val="24"/>
        </w:rPr>
        <w:t>:</w:t>
      </w:r>
      <w:r w:rsidR="00CC6C4A" w:rsidRPr="00AB0309">
        <w:rPr>
          <w:sz w:val="24"/>
          <w:szCs w:val="24"/>
        </w:rPr>
        <w:t xml:space="preserve"> cuál es el tema que ha escogido para el trabajo final</w:t>
      </w:r>
      <w:r w:rsidRPr="00AB0309">
        <w:rPr>
          <w:sz w:val="24"/>
          <w:szCs w:val="24"/>
        </w:rPr>
        <w:t>, e</w:t>
      </w:r>
      <w:r w:rsidR="00CC6C4A" w:rsidRPr="00AB0309">
        <w:rPr>
          <w:sz w:val="24"/>
          <w:szCs w:val="24"/>
        </w:rPr>
        <w:t>n qué orden y  qué tipo de cuestiones discutirá en este parcial</w:t>
      </w:r>
      <w:r w:rsidRPr="00AB0309">
        <w:rPr>
          <w:sz w:val="24"/>
          <w:szCs w:val="24"/>
        </w:rPr>
        <w:t>, c</w:t>
      </w:r>
      <w:r w:rsidR="00CC6C4A" w:rsidRPr="00AB0309">
        <w:rPr>
          <w:sz w:val="24"/>
          <w:szCs w:val="24"/>
        </w:rPr>
        <w:t>uáles son los autores elegidos</w:t>
      </w:r>
      <w:r w:rsidR="00826047" w:rsidRPr="00AB0309">
        <w:rPr>
          <w:sz w:val="24"/>
          <w:szCs w:val="24"/>
        </w:rPr>
        <w:t xml:space="preserve"> y qué le aporta para el trabajo final del taller. </w:t>
      </w:r>
    </w:p>
    <w:p w:rsidR="00826047" w:rsidRPr="00AB0309" w:rsidRDefault="00826047" w:rsidP="00826047">
      <w:pPr>
        <w:pStyle w:val="Prrafodelista"/>
        <w:ind w:left="405"/>
        <w:jc w:val="both"/>
        <w:rPr>
          <w:sz w:val="24"/>
          <w:szCs w:val="24"/>
        </w:rPr>
      </w:pPr>
    </w:p>
    <w:p w:rsidR="00CC6C4A" w:rsidRPr="00AB0309" w:rsidRDefault="00CC6C4A" w:rsidP="00BE788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B0309">
        <w:rPr>
          <w:sz w:val="24"/>
          <w:szCs w:val="24"/>
        </w:rPr>
        <w:t>Cuerpo del texto. Puede asumir tres estrategias para su realización:</w:t>
      </w:r>
    </w:p>
    <w:p w:rsidR="00BE7887" w:rsidRPr="00AB0309" w:rsidRDefault="003C54C3" w:rsidP="00BE7887">
      <w:pPr>
        <w:jc w:val="center"/>
        <w:rPr>
          <w:sz w:val="24"/>
          <w:szCs w:val="24"/>
        </w:rPr>
      </w:pPr>
      <w:r w:rsidRPr="00AB0309">
        <w:rPr>
          <w:sz w:val="24"/>
          <w:szCs w:val="24"/>
        </w:rPr>
        <w:t>“El perchero conceptual”</w:t>
      </w:r>
    </w:p>
    <w:p w:rsidR="00261C99" w:rsidRPr="00AB0309" w:rsidRDefault="003C54C3" w:rsidP="00BE7887">
      <w:pPr>
        <w:jc w:val="center"/>
        <w:rPr>
          <w:sz w:val="24"/>
          <w:szCs w:val="24"/>
        </w:rPr>
      </w:pPr>
      <w:r w:rsidRPr="00AB0309">
        <w:rPr>
          <w:sz w:val="24"/>
          <w:szCs w:val="24"/>
        </w:rPr>
        <w:t xml:space="preserve">Presentar y argumentar un tema </w:t>
      </w:r>
      <w:r w:rsidR="00FB1A83" w:rsidRPr="00AB0309">
        <w:rPr>
          <w:sz w:val="24"/>
          <w:szCs w:val="24"/>
        </w:rPr>
        <w:t xml:space="preserve"> a través de los argumentos elaborados por diferentes autores.</w:t>
      </w:r>
    </w:p>
    <w:p w:rsidR="003C54C3" w:rsidRPr="00AB0309" w:rsidRDefault="003C54C3" w:rsidP="00BE7887">
      <w:pPr>
        <w:jc w:val="center"/>
        <w:rPr>
          <w:sz w:val="24"/>
          <w:szCs w:val="24"/>
        </w:rPr>
      </w:pPr>
      <w:r w:rsidRPr="00AB0309">
        <w:rPr>
          <w:sz w:val="24"/>
          <w:szCs w:val="24"/>
        </w:rPr>
        <w:t>“Qué se ha dicho sobre”</w:t>
      </w:r>
    </w:p>
    <w:p w:rsidR="00FB1A83" w:rsidRPr="00AB0309" w:rsidRDefault="003C54C3" w:rsidP="00BE7887">
      <w:pPr>
        <w:jc w:val="center"/>
        <w:rPr>
          <w:sz w:val="24"/>
          <w:szCs w:val="24"/>
        </w:rPr>
      </w:pPr>
      <w:r w:rsidRPr="00AB0309">
        <w:rPr>
          <w:sz w:val="24"/>
          <w:szCs w:val="24"/>
        </w:rPr>
        <w:t>Describir y analizar</w:t>
      </w:r>
      <w:r w:rsidR="00FB1A83" w:rsidRPr="00AB0309">
        <w:rPr>
          <w:sz w:val="24"/>
          <w:szCs w:val="24"/>
        </w:rPr>
        <w:t xml:space="preserve"> comparativamente</w:t>
      </w:r>
      <w:r w:rsidRPr="00AB0309">
        <w:rPr>
          <w:sz w:val="24"/>
          <w:szCs w:val="24"/>
        </w:rPr>
        <w:t xml:space="preserve"> los </w:t>
      </w:r>
      <w:r w:rsidR="00FB1A83" w:rsidRPr="00AB0309">
        <w:rPr>
          <w:sz w:val="24"/>
          <w:szCs w:val="24"/>
        </w:rPr>
        <w:t>abordajes</w:t>
      </w:r>
      <w:r w:rsidRPr="00AB0309">
        <w:rPr>
          <w:sz w:val="24"/>
          <w:szCs w:val="24"/>
        </w:rPr>
        <w:t xml:space="preserve"> y temáticas</w:t>
      </w:r>
      <w:r w:rsidR="00FB1A83" w:rsidRPr="00AB0309">
        <w:rPr>
          <w:sz w:val="24"/>
          <w:szCs w:val="24"/>
        </w:rPr>
        <w:t xml:space="preserve"> que diferentes autores</w:t>
      </w:r>
      <w:r w:rsidRPr="00AB0309">
        <w:rPr>
          <w:sz w:val="24"/>
          <w:szCs w:val="24"/>
        </w:rPr>
        <w:t xml:space="preserve"> han presentado.</w:t>
      </w:r>
    </w:p>
    <w:p w:rsidR="003C54C3" w:rsidRPr="00AB0309" w:rsidRDefault="003C54C3" w:rsidP="00BE7887">
      <w:pPr>
        <w:jc w:val="center"/>
        <w:rPr>
          <w:sz w:val="24"/>
          <w:szCs w:val="24"/>
        </w:rPr>
      </w:pPr>
      <w:r w:rsidRPr="00AB0309">
        <w:rPr>
          <w:sz w:val="24"/>
          <w:szCs w:val="24"/>
        </w:rPr>
        <w:t>“Aspectos vinculados”</w:t>
      </w:r>
    </w:p>
    <w:p w:rsidR="00CC6C4A" w:rsidRPr="00AB0309" w:rsidRDefault="00CC6C4A" w:rsidP="00BE7887">
      <w:pPr>
        <w:jc w:val="center"/>
        <w:rPr>
          <w:sz w:val="24"/>
          <w:szCs w:val="24"/>
        </w:rPr>
      </w:pPr>
      <w:r w:rsidRPr="00AB0309">
        <w:rPr>
          <w:sz w:val="24"/>
          <w:szCs w:val="24"/>
        </w:rPr>
        <w:t xml:space="preserve">Vincular </w:t>
      </w:r>
      <w:r w:rsidR="003C54C3" w:rsidRPr="00AB0309">
        <w:rPr>
          <w:sz w:val="24"/>
          <w:szCs w:val="24"/>
        </w:rPr>
        <w:t>originalmente</w:t>
      </w:r>
      <w:r w:rsidRPr="00AB0309">
        <w:rPr>
          <w:sz w:val="24"/>
          <w:szCs w:val="24"/>
        </w:rPr>
        <w:t xml:space="preserve"> los contenidos de dos o tres sesiones del programa repasando las principales ideas que contribuyan a su tema de interés.</w:t>
      </w:r>
    </w:p>
    <w:p w:rsidR="00BE7887" w:rsidRPr="00AB0309" w:rsidRDefault="00BE7887" w:rsidP="00BE7887">
      <w:pPr>
        <w:pStyle w:val="Prrafodelista"/>
        <w:numPr>
          <w:ilvl w:val="0"/>
          <w:numId w:val="1"/>
        </w:numPr>
        <w:ind w:left="284" w:hanging="263"/>
        <w:jc w:val="both"/>
        <w:rPr>
          <w:sz w:val="24"/>
          <w:szCs w:val="24"/>
        </w:rPr>
      </w:pPr>
      <w:r w:rsidRPr="00AB0309">
        <w:rPr>
          <w:sz w:val="24"/>
          <w:szCs w:val="24"/>
        </w:rPr>
        <w:t xml:space="preserve">Reflexión final </w:t>
      </w:r>
    </w:p>
    <w:p w:rsidR="00BE7887" w:rsidRPr="00AB0309" w:rsidRDefault="00826047" w:rsidP="00BE7887">
      <w:pPr>
        <w:jc w:val="both"/>
        <w:rPr>
          <w:sz w:val="24"/>
          <w:szCs w:val="24"/>
        </w:rPr>
      </w:pPr>
      <w:r w:rsidRPr="00AB0309">
        <w:rPr>
          <w:sz w:val="24"/>
          <w:szCs w:val="24"/>
        </w:rPr>
        <w:t>Realice una brevísima síntesis de lo planteado en el trabajo, y concéntrese en una re</w:t>
      </w:r>
      <w:r w:rsidR="00BE7887" w:rsidRPr="00AB0309">
        <w:rPr>
          <w:sz w:val="24"/>
          <w:szCs w:val="24"/>
        </w:rPr>
        <w:t xml:space="preserve">flexión </w:t>
      </w:r>
      <w:r w:rsidRPr="00AB0309">
        <w:rPr>
          <w:sz w:val="24"/>
          <w:szCs w:val="24"/>
        </w:rPr>
        <w:t xml:space="preserve">sobre lo que </w:t>
      </w:r>
      <w:r w:rsidR="00BE7887" w:rsidRPr="00AB0309">
        <w:rPr>
          <w:sz w:val="24"/>
          <w:szCs w:val="24"/>
        </w:rPr>
        <w:t xml:space="preserve">le deja esta tarea de cara a su futuro trabajo final del taller. </w:t>
      </w:r>
    </w:p>
    <w:p w:rsidR="00F275E2" w:rsidRDefault="00F275E2" w:rsidP="00BE7887">
      <w:pPr>
        <w:jc w:val="both"/>
        <w:rPr>
          <w:sz w:val="24"/>
          <w:szCs w:val="24"/>
        </w:rPr>
      </w:pPr>
    </w:p>
    <w:p w:rsidR="00A034AA" w:rsidRPr="00AB0309" w:rsidRDefault="00A034AA" w:rsidP="00BE7887">
      <w:pPr>
        <w:jc w:val="both"/>
        <w:rPr>
          <w:sz w:val="24"/>
          <w:szCs w:val="24"/>
        </w:rPr>
      </w:pPr>
    </w:p>
    <w:p w:rsidR="00261C99" w:rsidRPr="00AB0309" w:rsidRDefault="00261C99" w:rsidP="0020375F">
      <w:pPr>
        <w:jc w:val="center"/>
        <w:rPr>
          <w:b/>
          <w:sz w:val="24"/>
          <w:szCs w:val="24"/>
        </w:rPr>
      </w:pPr>
      <w:r w:rsidRPr="00AB0309">
        <w:rPr>
          <w:b/>
          <w:sz w:val="24"/>
          <w:szCs w:val="24"/>
        </w:rPr>
        <w:t>Recursos:</w:t>
      </w:r>
    </w:p>
    <w:p w:rsidR="00261C99" w:rsidRPr="00AB0309" w:rsidRDefault="00FB1A83" w:rsidP="0020375F">
      <w:pPr>
        <w:jc w:val="center"/>
        <w:rPr>
          <w:sz w:val="24"/>
          <w:szCs w:val="24"/>
        </w:rPr>
      </w:pPr>
      <w:r w:rsidRPr="00AB0309">
        <w:rPr>
          <w:sz w:val="24"/>
          <w:szCs w:val="24"/>
        </w:rPr>
        <w:t xml:space="preserve">Bibliografía del curso (EVA) </w:t>
      </w:r>
    </w:p>
    <w:p w:rsidR="00FB1A83" w:rsidRDefault="00FB1A83" w:rsidP="0020375F">
      <w:pPr>
        <w:jc w:val="center"/>
        <w:rPr>
          <w:sz w:val="24"/>
          <w:szCs w:val="24"/>
        </w:rPr>
      </w:pPr>
      <w:r w:rsidRPr="00AB0309">
        <w:rPr>
          <w:sz w:val="24"/>
          <w:szCs w:val="24"/>
        </w:rPr>
        <w:t xml:space="preserve">En caso de utilizar otra literatura ampliatoria, consultar con el equipo docente. </w:t>
      </w:r>
    </w:p>
    <w:p w:rsidR="00A141B4" w:rsidRPr="00AB0309" w:rsidRDefault="00A141B4" w:rsidP="0020375F">
      <w:pPr>
        <w:jc w:val="center"/>
        <w:rPr>
          <w:sz w:val="24"/>
          <w:szCs w:val="24"/>
        </w:rPr>
      </w:pPr>
      <w:r>
        <w:rPr>
          <w:sz w:val="24"/>
          <w:szCs w:val="24"/>
        </w:rPr>
        <w:t>Temas sugeridos por las docentes (EVA)</w:t>
      </w:r>
    </w:p>
    <w:p w:rsidR="00FB1A83" w:rsidRPr="00AB0309" w:rsidRDefault="00FB1A83" w:rsidP="0020375F">
      <w:pPr>
        <w:jc w:val="center"/>
        <w:rPr>
          <w:sz w:val="24"/>
          <w:szCs w:val="24"/>
        </w:rPr>
      </w:pPr>
    </w:p>
    <w:p w:rsidR="00261C99" w:rsidRPr="00AB0309" w:rsidRDefault="00261C99" w:rsidP="0020375F">
      <w:pPr>
        <w:jc w:val="center"/>
        <w:rPr>
          <w:b/>
          <w:sz w:val="24"/>
          <w:szCs w:val="24"/>
        </w:rPr>
      </w:pPr>
      <w:r w:rsidRPr="00AB0309">
        <w:rPr>
          <w:b/>
          <w:sz w:val="24"/>
          <w:szCs w:val="24"/>
        </w:rPr>
        <w:t>Evaluación</w:t>
      </w:r>
      <w:r w:rsidR="00A141B4">
        <w:rPr>
          <w:b/>
          <w:sz w:val="24"/>
          <w:szCs w:val="24"/>
        </w:rPr>
        <w:t>.</w:t>
      </w:r>
    </w:p>
    <w:p w:rsidR="00A71A6C" w:rsidRPr="00AB0309" w:rsidRDefault="00826047" w:rsidP="00A71A6C">
      <w:pPr>
        <w:jc w:val="center"/>
        <w:rPr>
          <w:sz w:val="24"/>
          <w:szCs w:val="24"/>
        </w:rPr>
      </w:pPr>
      <w:r w:rsidRPr="00AB0309">
        <w:rPr>
          <w:sz w:val="24"/>
          <w:szCs w:val="24"/>
        </w:rPr>
        <w:t>La evaluación tendrá en cuenta</w:t>
      </w:r>
      <w:r w:rsidR="00A141B4">
        <w:rPr>
          <w:sz w:val="24"/>
          <w:szCs w:val="24"/>
        </w:rPr>
        <w:t>:</w:t>
      </w:r>
    </w:p>
    <w:p w:rsidR="00A71A6C" w:rsidRPr="00AB0309" w:rsidRDefault="00A71A6C" w:rsidP="00A71A6C">
      <w:pPr>
        <w:pStyle w:val="Prrafodelista"/>
        <w:numPr>
          <w:ilvl w:val="0"/>
          <w:numId w:val="4"/>
        </w:numPr>
        <w:jc w:val="center"/>
        <w:rPr>
          <w:sz w:val="24"/>
          <w:szCs w:val="24"/>
        </w:rPr>
      </w:pPr>
      <w:r w:rsidRPr="00AB0309">
        <w:rPr>
          <w:sz w:val="24"/>
          <w:szCs w:val="24"/>
        </w:rPr>
        <w:t>El cumplimiento de la consigna</w:t>
      </w:r>
      <w:r w:rsidR="00A141B4">
        <w:rPr>
          <w:sz w:val="24"/>
          <w:szCs w:val="24"/>
        </w:rPr>
        <w:t xml:space="preserve"> </w:t>
      </w:r>
    </w:p>
    <w:p w:rsidR="00A71A6C" w:rsidRPr="00AB0309" w:rsidRDefault="00A71A6C" w:rsidP="00A71A6C">
      <w:pPr>
        <w:pStyle w:val="Prrafodelista"/>
        <w:numPr>
          <w:ilvl w:val="0"/>
          <w:numId w:val="4"/>
        </w:numPr>
        <w:jc w:val="center"/>
        <w:rPr>
          <w:sz w:val="24"/>
          <w:szCs w:val="24"/>
        </w:rPr>
      </w:pPr>
      <w:r w:rsidRPr="00AB0309">
        <w:rPr>
          <w:sz w:val="24"/>
          <w:szCs w:val="24"/>
        </w:rPr>
        <w:t>La claridad de la exposición.</w:t>
      </w:r>
    </w:p>
    <w:p w:rsidR="00FB1A83" w:rsidRPr="00AB0309" w:rsidRDefault="00826047" w:rsidP="00826047">
      <w:pPr>
        <w:pStyle w:val="Prrafodelista"/>
        <w:numPr>
          <w:ilvl w:val="0"/>
          <w:numId w:val="4"/>
        </w:numPr>
        <w:jc w:val="center"/>
        <w:rPr>
          <w:sz w:val="24"/>
          <w:szCs w:val="24"/>
        </w:rPr>
      </w:pPr>
      <w:r w:rsidRPr="00AB0309">
        <w:rPr>
          <w:sz w:val="24"/>
          <w:szCs w:val="24"/>
        </w:rPr>
        <w:t xml:space="preserve">La concordancia entre el tema seleccionado y los autores referenciados. </w:t>
      </w:r>
    </w:p>
    <w:p w:rsidR="00826047" w:rsidRPr="00AB0309" w:rsidRDefault="00826047" w:rsidP="00826047">
      <w:pPr>
        <w:pStyle w:val="Prrafodelista"/>
        <w:numPr>
          <w:ilvl w:val="0"/>
          <w:numId w:val="4"/>
        </w:numPr>
        <w:jc w:val="center"/>
        <w:rPr>
          <w:sz w:val="24"/>
          <w:szCs w:val="24"/>
        </w:rPr>
      </w:pPr>
      <w:r w:rsidRPr="00AB0309">
        <w:rPr>
          <w:sz w:val="24"/>
          <w:szCs w:val="24"/>
        </w:rPr>
        <w:t>La pertinencia de los autores o textos analizados</w:t>
      </w:r>
      <w:r w:rsidR="00A71A6C" w:rsidRPr="00AB0309">
        <w:rPr>
          <w:sz w:val="24"/>
          <w:szCs w:val="24"/>
        </w:rPr>
        <w:t>.</w:t>
      </w:r>
    </w:p>
    <w:p w:rsidR="00826047" w:rsidRPr="00AB0309" w:rsidRDefault="00826047" w:rsidP="00826047">
      <w:pPr>
        <w:pStyle w:val="Prrafodelista"/>
        <w:numPr>
          <w:ilvl w:val="0"/>
          <w:numId w:val="4"/>
        </w:numPr>
        <w:jc w:val="center"/>
        <w:rPr>
          <w:sz w:val="24"/>
          <w:szCs w:val="24"/>
        </w:rPr>
      </w:pPr>
      <w:r w:rsidRPr="00AB0309">
        <w:rPr>
          <w:sz w:val="24"/>
          <w:szCs w:val="24"/>
        </w:rPr>
        <w:t>La incorporación del leguaje</w:t>
      </w:r>
      <w:r w:rsidR="00A71A6C" w:rsidRPr="00AB0309">
        <w:rPr>
          <w:sz w:val="24"/>
          <w:szCs w:val="24"/>
        </w:rPr>
        <w:t xml:space="preserve"> específico (terminologías y conceptos).</w:t>
      </w:r>
    </w:p>
    <w:p w:rsidR="00A71A6C" w:rsidRPr="00AB0309" w:rsidRDefault="00A71A6C" w:rsidP="00A71A6C">
      <w:pPr>
        <w:pStyle w:val="Prrafodelista"/>
        <w:numPr>
          <w:ilvl w:val="0"/>
          <w:numId w:val="4"/>
        </w:numPr>
        <w:jc w:val="center"/>
        <w:rPr>
          <w:sz w:val="24"/>
          <w:szCs w:val="24"/>
        </w:rPr>
      </w:pPr>
      <w:r w:rsidRPr="00AB0309">
        <w:rPr>
          <w:sz w:val="24"/>
          <w:szCs w:val="24"/>
        </w:rPr>
        <w:t>La profundidad del análisis y capacidad reflexiva.</w:t>
      </w:r>
    </w:p>
    <w:p w:rsidR="00826047" w:rsidRPr="00AB0309" w:rsidRDefault="00826047" w:rsidP="0020375F">
      <w:pPr>
        <w:jc w:val="center"/>
        <w:rPr>
          <w:sz w:val="24"/>
          <w:szCs w:val="24"/>
        </w:rPr>
      </w:pPr>
    </w:p>
    <w:p w:rsidR="00F275E2" w:rsidRPr="00AB0309" w:rsidRDefault="00F275E2" w:rsidP="00F275E2">
      <w:pPr>
        <w:jc w:val="center"/>
        <w:rPr>
          <w:b/>
          <w:sz w:val="24"/>
          <w:szCs w:val="24"/>
        </w:rPr>
      </w:pPr>
    </w:p>
    <w:p w:rsidR="00F275E2" w:rsidRPr="00AB0309" w:rsidRDefault="00F275E2" w:rsidP="00F275E2">
      <w:pPr>
        <w:jc w:val="center"/>
        <w:rPr>
          <w:b/>
          <w:sz w:val="24"/>
          <w:szCs w:val="24"/>
        </w:rPr>
      </w:pPr>
      <w:r w:rsidRPr="00AB0309">
        <w:rPr>
          <w:b/>
          <w:sz w:val="24"/>
          <w:szCs w:val="24"/>
        </w:rPr>
        <w:t>Conclusiones:</w:t>
      </w:r>
    </w:p>
    <w:p w:rsidR="00F275E2" w:rsidRPr="00AB0309" w:rsidRDefault="00F275E2" w:rsidP="00F275E2">
      <w:pPr>
        <w:jc w:val="both"/>
        <w:rPr>
          <w:sz w:val="24"/>
          <w:szCs w:val="24"/>
        </w:rPr>
      </w:pPr>
      <w:r w:rsidRPr="00AB0309">
        <w:rPr>
          <w:sz w:val="24"/>
          <w:szCs w:val="24"/>
        </w:rPr>
        <w:t>Esta tarea será sin dudas fundamental para el trabajo de elaboración y definición de los proyectos a realizarse en la última parte del curso.</w:t>
      </w:r>
    </w:p>
    <w:p w:rsidR="00F275E2" w:rsidRPr="00AB0309" w:rsidRDefault="00F275E2" w:rsidP="00A034AA">
      <w:pPr>
        <w:jc w:val="both"/>
        <w:rPr>
          <w:sz w:val="24"/>
          <w:szCs w:val="24"/>
        </w:rPr>
      </w:pPr>
      <w:r w:rsidRPr="00AB0309">
        <w:rPr>
          <w:sz w:val="24"/>
          <w:szCs w:val="24"/>
        </w:rPr>
        <w:t>Buena suerte!</w:t>
      </w:r>
    </w:p>
    <w:sectPr w:rsidR="00F275E2" w:rsidRPr="00AB0309" w:rsidSect="00AB0309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C5E" w:rsidRDefault="00832C5E" w:rsidP="00F275E2">
      <w:pPr>
        <w:spacing w:after="0" w:line="240" w:lineRule="auto"/>
      </w:pPr>
      <w:r>
        <w:separator/>
      </w:r>
    </w:p>
  </w:endnote>
  <w:endnote w:type="continuationSeparator" w:id="1">
    <w:p w:rsidR="00832C5E" w:rsidRDefault="00832C5E" w:rsidP="00F2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C5E" w:rsidRDefault="00832C5E" w:rsidP="00F275E2">
      <w:pPr>
        <w:spacing w:after="0" w:line="240" w:lineRule="auto"/>
      </w:pPr>
      <w:r>
        <w:separator/>
      </w:r>
    </w:p>
  </w:footnote>
  <w:footnote w:type="continuationSeparator" w:id="1">
    <w:p w:rsidR="00832C5E" w:rsidRDefault="00832C5E" w:rsidP="00F27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777"/>
    <w:multiLevelType w:val="hybridMultilevel"/>
    <w:tmpl w:val="2B1EA93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66FDB"/>
    <w:multiLevelType w:val="hybridMultilevel"/>
    <w:tmpl w:val="88BE47EE"/>
    <w:lvl w:ilvl="0" w:tplc="D7F6A7E4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125" w:hanging="360"/>
      </w:pPr>
    </w:lvl>
    <w:lvl w:ilvl="2" w:tplc="380A001B" w:tentative="1">
      <w:start w:val="1"/>
      <w:numFmt w:val="lowerRoman"/>
      <w:lvlText w:val="%3."/>
      <w:lvlJc w:val="right"/>
      <w:pPr>
        <w:ind w:left="1845" w:hanging="180"/>
      </w:pPr>
    </w:lvl>
    <w:lvl w:ilvl="3" w:tplc="380A000F" w:tentative="1">
      <w:start w:val="1"/>
      <w:numFmt w:val="decimal"/>
      <w:lvlText w:val="%4."/>
      <w:lvlJc w:val="left"/>
      <w:pPr>
        <w:ind w:left="2565" w:hanging="360"/>
      </w:pPr>
    </w:lvl>
    <w:lvl w:ilvl="4" w:tplc="380A0019" w:tentative="1">
      <w:start w:val="1"/>
      <w:numFmt w:val="lowerLetter"/>
      <w:lvlText w:val="%5."/>
      <w:lvlJc w:val="left"/>
      <w:pPr>
        <w:ind w:left="3285" w:hanging="360"/>
      </w:pPr>
    </w:lvl>
    <w:lvl w:ilvl="5" w:tplc="380A001B" w:tentative="1">
      <w:start w:val="1"/>
      <w:numFmt w:val="lowerRoman"/>
      <w:lvlText w:val="%6."/>
      <w:lvlJc w:val="right"/>
      <w:pPr>
        <w:ind w:left="4005" w:hanging="180"/>
      </w:pPr>
    </w:lvl>
    <w:lvl w:ilvl="6" w:tplc="380A000F" w:tentative="1">
      <w:start w:val="1"/>
      <w:numFmt w:val="decimal"/>
      <w:lvlText w:val="%7."/>
      <w:lvlJc w:val="left"/>
      <w:pPr>
        <w:ind w:left="4725" w:hanging="360"/>
      </w:pPr>
    </w:lvl>
    <w:lvl w:ilvl="7" w:tplc="380A0019" w:tentative="1">
      <w:start w:val="1"/>
      <w:numFmt w:val="lowerLetter"/>
      <w:lvlText w:val="%8."/>
      <w:lvlJc w:val="left"/>
      <w:pPr>
        <w:ind w:left="5445" w:hanging="360"/>
      </w:pPr>
    </w:lvl>
    <w:lvl w:ilvl="8" w:tplc="3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6FE3F15"/>
    <w:multiLevelType w:val="hybridMultilevel"/>
    <w:tmpl w:val="88BE47EE"/>
    <w:lvl w:ilvl="0" w:tplc="D7F6A7E4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125" w:hanging="360"/>
      </w:pPr>
    </w:lvl>
    <w:lvl w:ilvl="2" w:tplc="380A001B" w:tentative="1">
      <w:start w:val="1"/>
      <w:numFmt w:val="lowerRoman"/>
      <w:lvlText w:val="%3."/>
      <w:lvlJc w:val="right"/>
      <w:pPr>
        <w:ind w:left="1845" w:hanging="180"/>
      </w:pPr>
    </w:lvl>
    <w:lvl w:ilvl="3" w:tplc="380A000F" w:tentative="1">
      <w:start w:val="1"/>
      <w:numFmt w:val="decimal"/>
      <w:lvlText w:val="%4."/>
      <w:lvlJc w:val="left"/>
      <w:pPr>
        <w:ind w:left="2565" w:hanging="360"/>
      </w:pPr>
    </w:lvl>
    <w:lvl w:ilvl="4" w:tplc="380A0019" w:tentative="1">
      <w:start w:val="1"/>
      <w:numFmt w:val="lowerLetter"/>
      <w:lvlText w:val="%5."/>
      <w:lvlJc w:val="left"/>
      <w:pPr>
        <w:ind w:left="3285" w:hanging="360"/>
      </w:pPr>
    </w:lvl>
    <w:lvl w:ilvl="5" w:tplc="380A001B" w:tentative="1">
      <w:start w:val="1"/>
      <w:numFmt w:val="lowerRoman"/>
      <w:lvlText w:val="%6."/>
      <w:lvlJc w:val="right"/>
      <w:pPr>
        <w:ind w:left="4005" w:hanging="180"/>
      </w:pPr>
    </w:lvl>
    <w:lvl w:ilvl="6" w:tplc="380A000F" w:tentative="1">
      <w:start w:val="1"/>
      <w:numFmt w:val="decimal"/>
      <w:lvlText w:val="%7."/>
      <w:lvlJc w:val="left"/>
      <w:pPr>
        <w:ind w:left="4725" w:hanging="360"/>
      </w:pPr>
    </w:lvl>
    <w:lvl w:ilvl="7" w:tplc="380A0019" w:tentative="1">
      <w:start w:val="1"/>
      <w:numFmt w:val="lowerLetter"/>
      <w:lvlText w:val="%8."/>
      <w:lvlJc w:val="left"/>
      <w:pPr>
        <w:ind w:left="5445" w:hanging="360"/>
      </w:pPr>
    </w:lvl>
    <w:lvl w:ilvl="8" w:tplc="3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80E1518"/>
    <w:multiLevelType w:val="hybridMultilevel"/>
    <w:tmpl w:val="88BE47EE"/>
    <w:lvl w:ilvl="0" w:tplc="D7F6A7E4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125" w:hanging="360"/>
      </w:pPr>
    </w:lvl>
    <w:lvl w:ilvl="2" w:tplc="380A001B" w:tentative="1">
      <w:start w:val="1"/>
      <w:numFmt w:val="lowerRoman"/>
      <w:lvlText w:val="%3."/>
      <w:lvlJc w:val="right"/>
      <w:pPr>
        <w:ind w:left="1845" w:hanging="180"/>
      </w:pPr>
    </w:lvl>
    <w:lvl w:ilvl="3" w:tplc="380A000F" w:tentative="1">
      <w:start w:val="1"/>
      <w:numFmt w:val="decimal"/>
      <w:lvlText w:val="%4."/>
      <w:lvlJc w:val="left"/>
      <w:pPr>
        <w:ind w:left="2565" w:hanging="360"/>
      </w:pPr>
    </w:lvl>
    <w:lvl w:ilvl="4" w:tplc="380A0019" w:tentative="1">
      <w:start w:val="1"/>
      <w:numFmt w:val="lowerLetter"/>
      <w:lvlText w:val="%5."/>
      <w:lvlJc w:val="left"/>
      <w:pPr>
        <w:ind w:left="3285" w:hanging="360"/>
      </w:pPr>
    </w:lvl>
    <w:lvl w:ilvl="5" w:tplc="380A001B" w:tentative="1">
      <w:start w:val="1"/>
      <w:numFmt w:val="lowerRoman"/>
      <w:lvlText w:val="%6."/>
      <w:lvlJc w:val="right"/>
      <w:pPr>
        <w:ind w:left="4005" w:hanging="180"/>
      </w:pPr>
    </w:lvl>
    <w:lvl w:ilvl="6" w:tplc="380A000F" w:tentative="1">
      <w:start w:val="1"/>
      <w:numFmt w:val="decimal"/>
      <w:lvlText w:val="%7."/>
      <w:lvlJc w:val="left"/>
      <w:pPr>
        <w:ind w:left="4725" w:hanging="360"/>
      </w:pPr>
    </w:lvl>
    <w:lvl w:ilvl="7" w:tplc="380A0019" w:tentative="1">
      <w:start w:val="1"/>
      <w:numFmt w:val="lowerLetter"/>
      <w:lvlText w:val="%8."/>
      <w:lvlJc w:val="left"/>
      <w:pPr>
        <w:ind w:left="5445" w:hanging="360"/>
      </w:pPr>
    </w:lvl>
    <w:lvl w:ilvl="8" w:tplc="3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0375F"/>
    <w:rsid w:val="001632DA"/>
    <w:rsid w:val="0020375F"/>
    <w:rsid w:val="00261C99"/>
    <w:rsid w:val="003C54C3"/>
    <w:rsid w:val="00476B3F"/>
    <w:rsid w:val="007E7627"/>
    <w:rsid w:val="00826047"/>
    <w:rsid w:val="00832C5E"/>
    <w:rsid w:val="00A034AA"/>
    <w:rsid w:val="00A141B4"/>
    <w:rsid w:val="00A71A6C"/>
    <w:rsid w:val="00AB0309"/>
    <w:rsid w:val="00BD5845"/>
    <w:rsid w:val="00BE7887"/>
    <w:rsid w:val="00CC6C4A"/>
    <w:rsid w:val="00F275E2"/>
    <w:rsid w:val="00FB1A83"/>
    <w:rsid w:val="00FD2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9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C4A"/>
    <w:pPr>
      <w:ind w:left="720"/>
      <w:contextualSpacing/>
    </w:pPr>
  </w:style>
  <w:style w:type="paragraph" w:customStyle="1" w:styleId="Default">
    <w:name w:val="Default"/>
    <w:rsid w:val="00F275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275E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27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275E2"/>
  </w:style>
  <w:style w:type="paragraph" w:styleId="Piedepgina">
    <w:name w:val="footer"/>
    <w:basedOn w:val="Normal"/>
    <w:link w:val="PiedepginaCar"/>
    <w:uiPriority w:val="99"/>
    <w:semiHidden/>
    <w:unhideWhenUsed/>
    <w:rsid w:val="00F27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275E2"/>
  </w:style>
  <w:style w:type="paragraph" w:styleId="Textodeglobo">
    <w:name w:val="Balloon Text"/>
    <w:basedOn w:val="Normal"/>
    <w:link w:val="TextodegloboCar"/>
    <w:uiPriority w:val="99"/>
    <w:semiHidden/>
    <w:unhideWhenUsed/>
    <w:rsid w:val="00F2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alauradegiorgi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cia.selios@cienciassociales.edu.u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bardazan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5A404-BBE9-4D96-8E99-8D424C64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</dc:creator>
  <cp:keywords/>
  <dc:description/>
  <cp:lastModifiedBy>usuario</cp:lastModifiedBy>
  <cp:revision>3</cp:revision>
  <cp:lastPrinted>2016-10-21T17:38:00Z</cp:lastPrinted>
  <dcterms:created xsi:type="dcterms:W3CDTF">2016-10-20T22:58:00Z</dcterms:created>
  <dcterms:modified xsi:type="dcterms:W3CDTF">2016-10-21T18:17:00Z</dcterms:modified>
</cp:coreProperties>
</file>