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highlight w:val="yellow"/>
        </w:rPr>
      </w:pPr>
      <w:r w:rsidDel="00000000" w:rsidR="00000000" w:rsidRPr="00000000">
        <w:rPr>
          <w:highlight w:val="yellow"/>
          <w:rtl w:val="0"/>
        </w:rPr>
        <w:t xml:space="preserve"> Juliana Piñeiro 5613226.5</w:t>
      </w:r>
    </w:p>
    <w:p w:rsidR="00000000" w:rsidDel="00000000" w:rsidP="00000000" w:rsidRDefault="00000000" w:rsidRPr="00000000" w14:paraId="00000002">
      <w:pPr>
        <w:jc w:val="center"/>
        <w:rPr>
          <w:sz w:val="24"/>
          <w:szCs w:val="24"/>
          <w:highlight w:val="yellow"/>
        </w:rPr>
      </w:pPr>
      <w:r w:rsidDel="00000000" w:rsidR="00000000" w:rsidRPr="00000000">
        <w:rPr>
          <w:rtl w:val="0"/>
        </w:rPr>
      </w:r>
    </w:p>
    <w:p w:rsidR="00000000" w:rsidDel="00000000" w:rsidP="00000000" w:rsidRDefault="00000000" w:rsidRPr="00000000" w14:paraId="00000003">
      <w:pPr>
        <w:jc w:val="center"/>
        <w:rPr>
          <w:sz w:val="24"/>
          <w:szCs w:val="24"/>
        </w:rPr>
      </w:pPr>
      <w:r w:rsidDel="00000000" w:rsidR="00000000" w:rsidRPr="00000000">
        <w:rPr>
          <w:sz w:val="24"/>
          <w:szCs w:val="24"/>
          <w:highlight w:val="yellow"/>
          <w:rtl w:val="0"/>
        </w:rPr>
        <w:t xml:space="preserve">Tarea dedicada a las jornadas de extensión</w:t>
      </w:r>
      <w:r w:rsidDel="00000000" w:rsidR="00000000" w:rsidRPr="00000000">
        <w:rPr>
          <w:sz w:val="24"/>
          <w:szCs w:val="24"/>
          <w:rtl w:val="0"/>
        </w:rPr>
        <w:t xml:space="preserv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 jornada de extensión dedicada a trabajo y ambiente desde los abordajes territoriales, tuve la oportunidad de conocer distintas experiencias y elegí centrarme en el EFI titulado “Extensión en la frontera: una experiencia con la mesa departamental del PIT-CNT en Salto”, presentado por Águeda Campa, Diego Hernández, Nicolás Posé y Gonzalo Puig. La propuesta giró en torno a una problemática muy actual para la región de Salto y Concordia: las diferencias de precios en la frontera y cómo estas impactan en la vida cotidiana de la gente, tanto en el consumo como en el empleo.</w:t>
      </w:r>
    </w:p>
    <w:p w:rsidR="00000000" w:rsidDel="00000000" w:rsidP="00000000" w:rsidRDefault="00000000" w:rsidRPr="00000000" w14:paraId="0000000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la presentación se explicó cómo estas diferencias se hicieron todavía más visibles con el cierre de fronteras en el año 2020, a raíz de la pandemia, y lo que significó después la reapertura en 2022. Se habló de los efectos concretos que estas situaciones tuvieron en la economía local y en el mercado laboral, mostrando también que las demandas de política pública se van construyendo a partir de estas experiencias, afectando tanto a los sectores transables como a los no transables.</w:t>
      </w:r>
    </w:p>
    <w:p w:rsidR="00000000" w:rsidDel="00000000" w:rsidP="00000000" w:rsidRDefault="00000000" w:rsidRPr="00000000" w14:paraId="0000000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trabajo fue realizado con una metodología que buscó integrar distintos saberes. Participaron docentes y estudiantes, y se llevaron adelante talleres tanto presenciales como virtuales. Además, se hicieron encuestas y entrevistas a trabajadores, algunos sindicalizados y otros no, para poder entender mejor cómo viven estas situaciones. Antes de empezar con todo el trabajo de campo, el equipo realizó un diagnóstico inicial que permitió ubicar de manera más clara el punto de partida de la investigación.</w:t>
      </w:r>
    </w:p>
    <w:p w:rsidR="00000000" w:rsidDel="00000000" w:rsidP="00000000" w:rsidRDefault="00000000" w:rsidRPr="00000000" w14:paraId="0000000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cuanto a los actores sociales vinculados, se destacó la participación de trabajadores de diferentes rubros, sobre todo del comercio y de la educación, además de los gremios y sindicatos de la región. Sin embargo, en la discusión posterior se señaló que uno de los principales desafíos fue lograr una conexión fuerte entre la universidad y las comunidades locales. A pesar de los esfuerzos, no siempre se logró que la investigación tuviera un efecto práctico y transformador en la realidad de los trabajadores. También se mencionó la dificultad de concretar un intercambio sostenido con el PIT-CNT departamental, lo que limitó un poco el alcance del proyecto.</w:t>
      </w:r>
    </w:p>
    <w:p w:rsidR="00000000" w:rsidDel="00000000" w:rsidP="00000000" w:rsidRDefault="00000000" w:rsidRPr="00000000" w14:paraId="0000000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cuanto a los resultados, se observó que después de la reapertura de las fronteras hubo una recuperación parcial del empleo en algunos sectores transables, aunque a nivel general no se dieron cambios demasiado significativos. Lo que sí quedó claro es la importancia de seguir pensando políticas públicas que respondan a estas realidades, y de hacerlo a partir de un buen diagnóstico que refleje lo que pasa en el territorio.</w:t>
      </w:r>
    </w:p>
    <w:p w:rsidR="00000000" w:rsidDel="00000000" w:rsidP="00000000" w:rsidRDefault="00000000" w:rsidRPr="00000000" w14:paraId="0000000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análisis aparecieron varias teorías que ayudan a comprender mejor la situación. Desde la economía política se pudo ver cómo se construyen las demandas y cómo influyen tanto factores locales como internacionales. También la teoría de los mercados y las diferencias de precios resultó muy útil para analizar qué pasa en las zonas fronterizas y cómo impacta directamente en los consumidores.</w:t>
      </w:r>
    </w:p>
    <w:p w:rsidR="00000000" w:rsidDel="00000000" w:rsidP="00000000" w:rsidRDefault="00000000" w:rsidRPr="00000000" w14:paraId="0000000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conclusión, la actividad me pareció un esfuerzo interesante por unir la teoría con la práctica en un contexto complejo, donde los problemas económicos se mezclan con los sociales.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