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3524" w:rsidRPr="0096475B" w:rsidRDefault="0096475B" w:rsidP="0096475B">
      <w:pPr>
        <w:jc w:val="right"/>
        <w:rPr>
          <w:rFonts w:asciiTheme="minorHAnsi" w:hAnsiTheme="minorHAnsi"/>
          <w:sz w:val="24"/>
          <w:szCs w:val="24"/>
        </w:rPr>
      </w:pPr>
      <w:r>
        <w:rPr>
          <w:rFonts w:asciiTheme="minorHAnsi" w:hAnsiTheme="minorHAnsi"/>
          <w:noProof/>
          <w:sz w:val="28"/>
          <w:szCs w:val="28"/>
        </w:rPr>
        <w:drawing>
          <wp:anchor distT="0" distB="0" distL="114300" distR="114300" simplePos="0" relativeHeight="251659264" behindDoc="1" locked="0" layoutInCell="1" allowOverlap="1" wp14:anchorId="18C05858" wp14:editId="2609E57D">
            <wp:simplePos x="0" y="0"/>
            <wp:positionH relativeFrom="column">
              <wp:posOffset>-190500</wp:posOffset>
            </wp:positionH>
            <wp:positionV relativeFrom="paragraph">
              <wp:posOffset>-38100</wp:posOffset>
            </wp:positionV>
            <wp:extent cx="1819275" cy="1114425"/>
            <wp:effectExtent l="0" t="0" r="9525" b="9525"/>
            <wp:wrapTight wrapText="bothSides">
              <wp:wrapPolygon edited="0">
                <wp:start x="0" y="0"/>
                <wp:lineTo x="0" y="21415"/>
                <wp:lineTo x="21487" y="21415"/>
                <wp:lineTo x="21487"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Y-Facultad-de-Ciencias-Sociales-Universidad-de-la-Republica.gif"/>
                    <pic:cNvPicPr/>
                  </pic:nvPicPr>
                  <pic:blipFill>
                    <a:blip r:embed="rId10">
                      <a:extLst>
                        <a:ext uri="{28A0092B-C50C-407E-A947-70E740481C1C}">
                          <a14:useLocalDpi xmlns:a14="http://schemas.microsoft.com/office/drawing/2010/main" val="0"/>
                        </a:ext>
                      </a:extLst>
                    </a:blip>
                    <a:stretch>
                      <a:fillRect/>
                    </a:stretch>
                  </pic:blipFill>
                  <pic:spPr>
                    <a:xfrm>
                      <a:off x="0" y="0"/>
                      <a:ext cx="1819275" cy="1114425"/>
                    </a:xfrm>
                    <a:prstGeom prst="rect">
                      <a:avLst/>
                    </a:prstGeom>
                  </pic:spPr>
                </pic:pic>
              </a:graphicData>
            </a:graphic>
            <wp14:sizeRelH relativeFrom="page">
              <wp14:pctWidth>0</wp14:pctWidth>
            </wp14:sizeRelH>
            <wp14:sizeRelV relativeFrom="page">
              <wp14:pctHeight>0</wp14:pctHeight>
            </wp14:sizeRelV>
          </wp:anchor>
        </w:drawing>
      </w:r>
      <w:r w:rsidRPr="0096475B">
        <w:rPr>
          <w:rFonts w:ascii="Calibri" w:eastAsia="Calibri" w:hAnsi="Calibri" w:cs="Calibri"/>
          <w:color w:val="auto"/>
          <w:sz w:val="24"/>
          <w:szCs w:val="24"/>
          <w:highlight w:val="white"/>
        </w:rPr>
        <w:t xml:space="preserve"> Seminario Temático Emociones, Sentimientos y Afectividad en las Ciencias Sociales y del Comportamiento</w:t>
      </w:r>
    </w:p>
    <w:p w:rsidR="00B53524" w:rsidRDefault="00B53524" w:rsidP="0096475B">
      <w:pPr>
        <w:jc w:val="right"/>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96475B" w:rsidRDefault="0096475B" w:rsidP="00B53524">
      <w:pPr>
        <w:jc w:val="center"/>
        <w:rPr>
          <w:rFonts w:asciiTheme="minorHAnsi" w:hAnsiTheme="minorHAnsi"/>
          <w:sz w:val="28"/>
          <w:szCs w:val="28"/>
        </w:rPr>
      </w:pPr>
    </w:p>
    <w:p w:rsidR="0096475B" w:rsidRDefault="0096475B"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96475B" w:rsidRDefault="0096475B" w:rsidP="00B53524">
      <w:pPr>
        <w:jc w:val="center"/>
        <w:rPr>
          <w:rFonts w:asciiTheme="minorHAnsi" w:hAnsiTheme="minorHAnsi"/>
          <w:sz w:val="28"/>
          <w:szCs w:val="28"/>
        </w:rPr>
      </w:pPr>
    </w:p>
    <w:p w:rsidR="0096475B" w:rsidRDefault="0096475B" w:rsidP="00B53524">
      <w:pPr>
        <w:jc w:val="center"/>
        <w:rPr>
          <w:rFonts w:asciiTheme="minorHAnsi" w:hAnsiTheme="minorHAnsi"/>
          <w:sz w:val="28"/>
          <w:szCs w:val="28"/>
        </w:rPr>
      </w:pPr>
    </w:p>
    <w:p w:rsidR="0096475B" w:rsidRDefault="0096475B" w:rsidP="00B53524">
      <w:pPr>
        <w:jc w:val="center"/>
        <w:rPr>
          <w:rFonts w:asciiTheme="minorHAnsi" w:hAnsiTheme="minorHAnsi"/>
          <w:sz w:val="28"/>
          <w:szCs w:val="28"/>
        </w:rPr>
      </w:pPr>
    </w:p>
    <w:p w:rsidR="00B53524" w:rsidRPr="007C33C7" w:rsidRDefault="001E2975" w:rsidP="00B53524">
      <w:pPr>
        <w:jc w:val="center"/>
        <w:rPr>
          <w:rFonts w:asciiTheme="minorHAnsi" w:hAnsiTheme="minorHAnsi"/>
          <w:b/>
          <w:sz w:val="44"/>
          <w:szCs w:val="44"/>
        </w:rPr>
      </w:pPr>
      <w:r w:rsidRPr="007C33C7">
        <w:rPr>
          <w:rFonts w:asciiTheme="minorHAnsi" w:hAnsiTheme="minorHAnsi"/>
          <w:b/>
          <w:sz w:val="44"/>
          <w:szCs w:val="44"/>
        </w:rPr>
        <w:t>Ser madre a los cuarenta… y tanto</w:t>
      </w:r>
    </w:p>
    <w:p w:rsidR="007C33C7" w:rsidRPr="0096475B" w:rsidRDefault="007C33C7" w:rsidP="00B53524">
      <w:pPr>
        <w:jc w:val="center"/>
        <w:rPr>
          <w:rFonts w:asciiTheme="minorHAnsi" w:hAnsiTheme="minorHAnsi"/>
          <w:b/>
          <w:sz w:val="40"/>
          <w:szCs w:val="40"/>
        </w:rPr>
      </w:pPr>
    </w:p>
    <w:p w:rsidR="005C71AC" w:rsidRPr="006F25FE" w:rsidRDefault="006F25FE" w:rsidP="00B53524">
      <w:pPr>
        <w:jc w:val="center"/>
        <w:rPr>
          <w:rFonts w:asciiTheme="minorHAnsi" w:hAnsiTheme="minorHAnsi"/>
          <w:b/>
          <w:sz w:val="36"/>
          <w:szCs w:val="36"/>
        </w:rPr>
      </w:pPr>
      <w:r w:rsidRPr="006F25FE">
        <w:rPr>
          <w:rFonts w:asciiTheme="minorHAnsi" w:hAnsiTheme="minorHAnsi"/>
          <w:sz w:val="36"/>
          <w:szCs w:val="36"/>
        </w:rPr>
        <w:t>Un estudio cualitativo de las emociones que despierta la maternidad  luego de los cuarenta</w:t>
      </w:r>
    </w:p>
    <w:p w:rsidR="00B53524" w:rsidRPr="0096475B" w:rsidRDefault="00B53524" w:rsidP="00B53524">
      <w:pPr>
        <w:jc w:val="center"/>
        <w:rPr>
          <w:rFonts w:asciiTheme="minorHAnsi" w:hAnsiTheme="minorHAnsi"/>
          <w:sz w:val="40"/>
          <w:szCs w:val="40"/>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96475B" w:rsidRPr="0096475B" w:rsidRDefault="00B53524" w:rsidP="00B53524">
      <w:pPr>
        <w:jc w:val="center"/>
        <w:rPr>
          <w:rFonts w:asciiTheme="minorHAnsi" w:hAnsiTheme="minorHAnsi"/>
          <w:sz w:val="32"/>
          <w:szCs w:val="32"/>
        </w:rPr>
      </w:pPr>
      <w:r w:rsidRPr="0096475B">
        <w:rPr>
          <w:rFonts w:asciiTheme="minorHAnsi" w:hAnsiTheme="minorHAnsi"/>
          <w:sz w:val="32"/>
          <w:szCs w:val="32"/>
        </w:rPr>
        <w:t>F</w:t>
      </w:r>
      <w:r w:rsidR="0096475B" w:rsidRPr="0096475B">
        <w:rPr>
          <w:rFonts w:asciiTheme="minorHAnsi" w:hAnsiTheme="minorHAnsi"/>
          <w:sz w:val="32"/>
          <w:szCs w:val="32"/>
        </w:rPr>
        <w:t xml:space="preserve">rancis </w:t>
      </w:r>
      <w:proofErr w:type="spellStart"/>
      <w:r w:rsidR="0096475B" w:rsidRPr="0096475B">
        <w:rPr>
          <w:rFonts w:asciiTheme="minorHAnsi" w:hAnsiTheme="minorHAnsi"/>
          <w:sz w:val="32"/>
          <w:szCs w:val="32"/>
        </w:rPr>
        <w:t>Webster</w:t>
      </w:r>
      <w:proofErr w:type="spellEnd"/>
    </w:p>
    <w:p w:rsidR="00B53524" w:rsidRPr="0096475B" w:rsidRDefault="00B53524" w:rsidP="00B53524">
      <w:pPr>
        <w:jc w:val="center"/>
        <w:rPr>
          <w:rFonts w:asciiTheme="minorHAnsi" w:hAnsiTheme="minorHAnsi"/>
          <w:sz w:val="32"/>
          <w:szCs w:val="32"/>
        </w:rPr>
      </w:pPr>
      <w:r w:rsidRPr="0096475B">
        <w:rPr>
          <w:rFonts w:asciiTheme="minorHAnsi" w:hAnsiTheme="minorHAnsi"/>
          <w:sz w:val="32"/>
          <w:szCs w:val="32"/>
        </w:rPr>
        <w:t>4.605.171-2</w:t>
      </w: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B53524" w:rsidRDefault="00B53524" w:rsidP="00B53524">
      <w:pPr>
        <w:jc w:val="center"/>
        <w:rPr>
          <w:rFonts w:asciiTheme="minorHAnsi" w:hAnsiTheme="minorHAnsi"/>
          <w:sz w:val="28"/>
          <w:szCs w:val="28"/>
        </w:rPr>
      </w:pPr>
    </w:p>
    <w:p w:rsidR="0096475B" w:rsidRDefault="0096475B" w:rsidP="00B53524">
      <w:pPr>
        <w:jc w:val="center"/>
        <w:rPr>
          <w:rFonts w:asciiTheme="minorHAnsi" w:hAnsiTheme="minorHAnsi"/>
          <w:sz w:val="28"/>
          <w:szCs w:val="28"/>
        </w:rPr>
      </w:pPr>
    </w:p>
    <w:p w:rsidR="00B53524" w:rsidRPr="0096475B" w:rsidRDefault="00B53524" w:rsidP="00B53524">
      <w:pPr>
        <w:jc w:val="center"/>
        <w:rPr>
          <w:rFonts w:asciiTheme="minorHAnsi" w:hAnsiTheme="minorHAnsi"/>
          <w:sz w:val="30"/>
          <w:szCs w:val="30"/>
        </w:rPr>
      </w:pPr>
      <w:r w:rsidRPr="0096475B">
        <w:rPr>
          <w:rFonts w:asciiTheme="minorHAnsi" w:hAnsiTheme="minorHAnsi"/>
          <w:sz w:val="30"/>
          <w:szCs w:val="30"/>
        </w:rPr>
        <w:t>Docente: Basilio Muñoz</w:t>
      </w:r>
    </w:p>
    <w:p w:rsidR="00B9183B" w:rsidRPr="00B53524" w:rsidRDefault="00B439CC" w:rsidP="00B53524">
      <w:pPr>
        <w:jc w:val="center"/>
        <w:rPr>
          <w:rFonts w:asciiTheme="minorHAnsi" w:hAnsiTheme="minorHAnsi"/>
          <w:sz w:val="28"/>
          <w:szCs w:val="28"/>
        </w:rPr>
      </w:pPr>
      <w:r w:rsidRPr="0096475B">
        <w:rPr>
          <w:rFonts w:asciiTheme="minorHAnsi" w:hAnsiTheme="minorHAnsi"/>
          <w:sz w:val="30"/>
          <w:szCs w:val="30"/>
        </w:rPr>
        <w:t>Ayudante: Victoria Menéndez</w:t>
      </w:r>
      <w:r w:rsidR="00820E95" w:rsidRPr="00B53524">
        <w:rPr>
          <w:rFonts w:asciiTheme="minorHAnsi" w:hAnsiTheme="minorHAnsi"/>
          <w:sz w:val="28"/>
          <w:szCs w:val="28"/>
        </w:rPr>
        <w:br w:type="page"/>
      </w:r>
    </w:p>
    <w:sdt>
      <w:sdtPr>
        <w:rPr>
          <w:rFonts w:asciiTheme="minorHAnsi" w:eastAsia="Arial" w:hAnsiTheme="minorHAnsi" w:cs="Arial"/>
          <w:b w:val="0"/>
          <w:bCs w:val="0"/>
          <w:color w:val="000000"/>
          <w:sz w:val="24"/>
          <w:szCs w:val="24"/>
          <w:lang w:val="es-ES"/>
        </w:rPr>
        <w:id w:val="-678197536"/>
        <w:docPartObj>
          <w:docPartGallery w:val="Table of Contents"/>
          <w:docPartUnique/>
        </w:docPartObj>
      </w:sdtPr>
      <w:sdtEndPr/>
      <w:sdtContent>
        <w:p w:rsidR="0096475B" w:rsidRPr="0096475B" w:rsidRDefault="0096475B" w:rsidP="0096475B">
          <w:pPr>
            <w:pStyle w:val="TtulodeTDC"/>
            <w:jc w:val="both"/>
            <w:rPr>
              <w:rFonts w:asciiTheme="minorHAnsi" w:hAnsiTheme="minorHAnsi"/>
              <w:color w:val="auto"/>
              <w:sz w:val="24"/>
              <w:szCs w:val="24"/>
              <w:lang w:val="es-ES"/>
            </w:rPr>
          </w:pPr>
          <w:r w:rsidRPr="0096475B">
            <w:rPr>
              <w:rFonts w:asciiTheme="minorHAnsi" w:hAnsiTheme="minorHAnsi"/>
              <w:color w:val="auto"/>
              <w:sz w:val="24"/>
              <w:szCs w:val="24"/>
              <w:lang w:val="es-ES"/>
            </w:rPr>
            <w:t>Índice</w:t>
          </w:r>
        </w:p>
        <w:p w:rsidR="0096475B" w:rsidRPr="0096475B" w:rsidRDefault="0096475B" w:rsidP="0096475B">
          <w:pPr>
            <w:rPr>
              <w:lang w:val="es-ES"/>
            </w:rPr>
          </w:pPr>
        </w:p>
        <w:p w:rsidR="006F25FE" w:rsidRPr="005C5E79" w:rsidRDefault="0096475B">
          <w:pPr>
            <w:pStyle w:val="TDC1"/>
            <w:tabs>
              <w:tab w:val="right" w:leader="dot" w:pos="8828"/>
            </w:tabs>
            <w:rPr>
              <w:rFonts w:asciiTheme="minorHAnsi" w:eastAsiaTheme="minorEastAsia" w:hAnsiTheme="minorHAnsi" w:cstheme="minorBidi"/>
              <w:noProof/>
              <w:color w:val="auto"/>
              <w:sz w:val="24"/>
              <w:szCs w:val="24"/>
            </w:rPr>
          </w:pPr>
          <w:r w:rsidRPr="005C5E79">
            <w:rPr>
              <w:rFonts w:asciiTheme="minorHAnsi" w:hAnsiTheme="minorHAnsi"/>
              <w:sz w:val="24"/>
              <w:szCs w:val="24"/>
            </w:rPr>
            <w:fldChar w:fldCharType="begin"/>
          </w:r>
          <w:r w:rsidRPr="005C5E79">
            <w:rPr>
              <w:rFonts w:asciiTheme="minorHAnsi" w:hAnsiTheme="minorHAnsi"/>
              <w:sz w:val="24"/>
              <w:szCs w:val="24"/>
            </w:rPr>
            <w:instrText xml:space="preserve"> TOC \o "1-3" \h \z \u </w:instrText>
          </w:r>
          <w:r w:rsidRPr="005C5E79">
            <w:rPr>
              <w:rFonts w:asciiTheme="minorHAnsi" w:hAnsiTheme="minorHAnsi"/>
              <w:sz w:val="24"/>
              <w:szCs w:val="24"/>
            </w:rPr>
            <w:fldChar w:fldCharType="separate"/>
          </w:r>
          <w:hyperlink w:anchor="_Toc455170395" w:history="1">
            <w:r w:rsidR="006F25FE" w:rsidRPr="005C5E79">
              <w:rPr>
                <w:rStyle w:val="Hipervnculo"/>
                <w:rFonts w:asciiTheme="minorHAnsi" w:hAnsiTheme="minorHAnsi"/>
                <w:bCs/>
                <w:noProof/>
                <w:sz w:val="24"/>
                <w:szCs w:val="24"/>
              </w:rPr>
              <w:t>Introducción</w:t>
            </w:r>
            <w:r w:rsidR="006F25FE" w:rsidRPr="005C5E79">
              <w:rPr>
                <w:rFonts w:asciiTheme="minorHAnsi" w:hAnsiTheme="minorHAnsi"/>
                <w:noProof/>
                <w:webHidden/>
                <w:sz w:val="24"/>
                <w:szCs w:val="24"/>
              </w:rPr>
              <w:tab/>
            </w:r>
            <w:r w:rsidR="006F25FE" w:rsidRPr="005C5E79">
              <w:rPr>
                <w:rFonts w:asciiTheme="minorHAnsi" w:hAnsiTheme="minorHAnsi"/>
                <w:noProof/>
                <w:webHidden/>
                <w:sz w:val="24"/>
                <w:szCs w:val="24"/>
              </w:rPr>
              <w:fldChar w:fldCharType="begin"/>
            </w:r>
            <w:r w:rsidR="006F25FE" w:rsidRPr="005C5E79">
              <w:rPr>
                <w:rFonts w:asciiTheme="minorHAnsi" w:hAnsiTheme="minorHAnsi"/>
                <w:noProof/>
                <w:webHidden/>
                <w:sz w:val="24"/>
                <w:szCs w:val="24"/>
              </w:rPr>
              <w:instrText xml:space="preserve"> PAGEREF _Toc455170395 \h </w:instrText>
            </w:r>
            <w:r w:rsidR="006F25FE" w:rsidRPr="005C5E79">
              <w:rPr>
                <w:rFonts w:asciiTheme="minorHAnsi" w:hAnsiTheme="minorHAnsi"/>
                <w:noProof/>
                <w:webHidden/>
                <w:sz w:val="24"/>
                <w:szCs w:val="24"/>
              </w:rPr>
            </w:r>
            <w:r w:rsidR="006F25FE" w:rsidRPr="005C5E79">
              <w:rPr>
                <w:rFonts w:asciiTheme="minorHAnsi" w:hAnsiTheme="minorHAnsi"/>
                <w:noProof/>
                <w:webHidden/>
                <w:sz w:val="24"/>
                <w:szCs w:val="24"/>
              </w:rPr>
              <w:fldChar w:fldCharType="separate"/>
            </w:r>
            <w:r w:rsidR="008F3579">
              <w:rPr>
                <w:rFonts w:asciiTheme="minorHAnsi" w:hAnsiTheme="minorHAnsi"/>
                <w:noProof/>
                <w:webHidden/>
                <w:sz w:val="24"/>
                <w:szCs w:val="24"/>
              </w:rPr>
              <w:t>3</w:t>
            </w:r>
            <w:r w:rsidR="006F25FE" w:rsidRPr="005C5E79">
              <w:rPr>
                <w:rFonts w:asciiTheme="minorHAnsi" w:hAnsiTheme="minorHAnsi"/>
                <w:noProof/>
                <w:webHidden/>
                <w:sz w:val="24"/>
                <w:szCs w:val="24"/>
              </w:rPr>
              <w:fldChar w:fldCharType="end"/>
            </w:r>
          </w:hyperlink>
        </w:p>
        <w:p w:rsidR="006F25FE" w:rsidRPr="005C5E79" w:rsidRDefault="00461259">
          <w:pPr>
            <w:pStyle w:val="TDC1"/>
            <w:tabs>
              <w:tab w:val="right" w:leader="dot" w:pos="8828"/>
            </w:tabs>
            <w:rPr>
              <w:rFonts w:asciiTheme="minorHAnsi" w:eastAsiaTheme="minorEastAsia" w:hAnsiTheme="minorHAnsi" w:cstheme="minorBidi"/>
              <w:noProof/>
              <w:color w:val="auto"/>
              <w:sz w:val="24"/>
              <w:szCs w:val="24"/>
            </w:rPr>
          </w:pPr>
          <w:hyperlink w:anchor="_Toc455170396" w:history="1">
            <w:r w:rsidR="006F25FE" w:rsidRPr="005C5E79">
              <w:rPr>
                <w:rStyle w:val="Hipervnculo"/>
                <w:rFonts w:asciiTheme="minorHAnsi" w:hAnsiTheme="minorHAnsi"/>
                <w:bCs/>
                <w:noProof/>
                <w:sz w:val="24"/>
                <w:szCs w:val="24"/>
              </w:rPr>
              <w:t>Tema del trabajo y problema de investigación</w:t>
            </w:r>
            <w:r w:rsidR="006F25FE" w:rsidRPr="005C5E79">
              <w:rPr>
                <w:rFonts w:asciiTheme="minorHAnsi" w:hAnsiTheme="minorHAnsi"/>
                <w:noProof/>
                <w:webHidden/>
                <w:sz w:val="24"/>
                <w:szCs w:val="24"/>
              </w:rPr>
              <w:tab/>
            </w:r>
            <w:r w:rsidR="006F25FE" w:rsidRPr="005C5E79">
              <w:rPr>
                <w:rFonts w:asciiTheme="minorHAnsi" w:hAnsiTheme="minorHAnsi"/>
                <w:noProof/>
                <w:webHidden/>
                <w:sz w:val="24"/>
                <w:szCs w:val="24"/>
              </w:rPr>
              <w:fldChar w:fldCharType="begin"/>
            </w:r>
            <w:r w:rsidR="006F25FE" w:rsidRPr="005C5E79">
              <w:rPr>
                <w:rFonts w:asciiTheme="minorHAnsi" w:hAnsiTheme="minorHAnsi"/>
                <w:noProof/>
                <w:webHidden/>
                <w:sz w:val="24"/>
                <w:szCs w:val="24"/>
              </w:rPr>
              <w:instrText xml:space="preserve"> PAGEREF _Toc455170396 \h </w:instrText>
            </w:r>
            <w:r w:rsidR="006F25FE" w:rsidRPr="005C5E79">
              <w:rPr>
                <w:rFonts w:asciiTheme="minorHAnsi" w:hAnsiTheme="minorHAnsi"/>
                <w:noProof/>
                <w:webHidden/>
                <w:sz w:val="24"/>
                <w:szCs w:val="24"/>
              </w:rPr>
            </w:r>
            <w:r w:rsidR="006F25FE" w:rsidRPr="005C5E79">
              <w:rPr>
                <w:rFonts w:asciiTheme="minorHAnsi" w:hAnsiTheme="minorHAnsi"/>
                <w:noProof/>
                <w:webHidden/>
                <w:sz w:val="24"/>
                <w:szCs w:val="24"/>
              </w:rPr>
              <w:fldChar w:fldCharType="separate"/>
            </w:r>
            <w:r w:rsidR="008F3579">
              <w:rPr>
                <w:rFonts w:asciiTheme="minorHAnsi" w:hAnsiTheme="minorHAnsi"/>
                <w:noProof/>
                <w:webHidden/>
                <w:sz w:val="24"/>
                <w:szCs w:val="24"/>
              </w:rPr>
              <w:t>4</w:t>
            </w:r>
            <w:r w:rsidR="006F25FE" w:rsidRPr="005C5E79">
              <w:rPr>
                <w:rFonts w:asciiTheme="minorHAnsi" w:hAnsiTheme="minorHAnsi"/>
                <w:noProof/>
                <w:webHidden/>
                <w:sz w:val="24"/>
                <w:szCs w:val="24"/>
              </w:rPr>
              <w:fldChar w:fldCharType="end"/>
            </w:r>
          </w:hyperlink>
        </w:p>
        <w:p w:rsidR="006F25FE" w:rsidRPr="005C5E79" w:rsidRDefault="00461259">
          <w:pPr>
            <w:pStyle w:val="TDC1"/>
            <w:tabs>
              <w:tab w:val="right" w:leader="dot" w:pos="8828"/>
            </w:tabs>
            <w:rPr>
              <w:rFonts w:asciiTheme="minorHAnsi" w:eastAsiaTheme="minorEastAsia" w:hAnsiTheme="minorHAnsi" w:cstheme="minorBidi"/>
              <w:noProof/>
              <w:color w:val="auto"/>
              <w:sz w:val="24"/>
              <w:szCs w:val="24"/>
            </w:rPr>
          </w:pPr>
          <w:hyperlink w:anchor="_Toc455170397" w:history="1">
            <w:r w:rsidR="006F25FE" w:rsidRPr="005C5E79">
              <w:rPr>
                <w:rStyle w:val="Hipervnculo"/>
                <w:rFonts w:asciiTheme="minorHAnsi" w:hAnsiTheme="minorHAnsi"/>
                <w:bCs/>
                <w:noProof/>
                <w:sz w:val="24"/>
                <w:szCs w:val="24"/>
              </w:rPr>
              <w:t>Hipótesis</w:t>
            </w:r>
            <w:r w:rsidR="006F25FE" w:rsidRPr="005C5E79">
              <w:rPr>
                <w:rFonts w:asciiTheme="minorHAnsi" w:hAnsiTheme="minorHAnsi"/>
                <w:noProof/>
                <w:webHidden/>
                <w:sz w:val="24"/>
                <w:szCs w:val="24"/>
              </w:rPr>
              <w:tab/>
            </w:r>
            <w:r w:rsidR="006F25FE" w:rsidRPr="005C5E79">
              <w:rPr>
                <w:rFonts w:asciiTheme="minorHAnsi" w:hAnsiTheme="minorHAnsi"/>
                <w:noProof/>
                <w:webHidden/>
                <w:sz w:val="24"/>
                <w:szCs w:val="24"/>
              </w:rPr>
              <w:fldChar w:fldCharType="begin"/>
            </w:r>
            <w:r w:rsidR="006F25FE" w:rsidRPr="005C5E79">
              <w:rPr>
                <w:rFonts w:asciiTheme="minorHAnsi" w:hAnsiTheme="minorHAnsi"/>
                <w:noProof/>
                <w:webHidden/>
                <w:sz w:val="24"/>
                <w:szCs w:val="24"/>
              </w:rPr>
              <w:instrText xml:space="preserve"> PAGEREF _Toc455170397 \h </w:instrText>
            </w:r>
            <w:r w:rsidR="006F25FE" w:rsidRPr="005C5E79">
              <w:rPr>
                <w:rFonts w:asciiTheme="minorHAnsi" w:hAnsiTheme="minorHAnsi"/>
                <w:noProof/>
                <w:webHidden/>
                <w:sz w:val="24"/>
                <w:szCs w:val="24"/>
              </w:rPr>
            </w:r>
            <w:r w:rsidR="006F25FE" w:rsidRPr="005C5E79">
              <w:rPr>
                <w:rFonts w:asciiTheme="minorHAnsi" w:hAnsiTheme="minorHAnsi"/>
                <w:noProof/>
                <w:webHidden/>
                <w:sz w:val="24"/>
                <w:szCs w:val="24"/>
              </w:rPr>
              <w:fldChar w:fldCharType="separate"/>
            </w:r>
            <w:r w:rsidR="008F3579">
              <w:rPr>
                <w:rFonts w:asciiTheme="minorHAnsi" w:hAnsiTheme="minorHAnsi"/>
                <w:noProof/>
                <w:webHidden/>
                <w:sz w:val="24"/>
                <w:szCs w:val="24"/>
              </w:rPr>
              <w:t>5</w:t>
            </w:r>
            <w:r w:rsidR="006F25FE" w:rsidRPr="005C5E79">
              <w:rPr>
                <w:rFonts w:asciiTheme="minorHAnsi" w:hAnsiTheme="minorHAnsi"/>
                <w:noProof/>
                <w:webHidden/>
                <w:sz w:val="24"/>
                <w:szCs w:val="24"/>
              </w:rPr>
              <w:fldChar w:fldCharType="end"/>
            </w:r>
          </w:hyperlink>
        </w:p>
        <w:p w:rsidR="006F25FE" w:rsidRPr="005C5E79" w:rsidRDefault="00461259">
          <w:pPr>
            <w:pStyle w:val="TDC1"/>
            <w:tabs>
              <w:tab w:val="right" w:leader="dot" w:pos="8828"/>
            </w:tabs>
            <w:rPr>
              <w:rFonts w:asciiTheme="minorHAnsi" w:eastAsiaTheme="minorEastAsia" w:hAnsiTheme="minorHAnsi" w:cstheme="minorBidi"/>
              <w:noProof/>
              <w:color w:val="auto"/>
              <w:sz w:val="24"/>
              <w:szCs w:val="24"/>
            </w:rPr>
          </w:pPr>
          <w:hyperlink w:anchor="_Toc455170398" w:history="1">
            <w:r w:rsidR="006F25FE" w:rsidRPr="005C5E79">
              <w:rPr>
                <w:rStyle w:val="Hipervnculo"/>
                <w:rFonts w:asciiTheme="minorHAnsi" w:hAnsiTheme="minorHAnsi"/>
                <w:bCs/>
                <w:noProof/>
                <w:sz w:val="24"/>
                <w:szCs w:val="24"/>
              </w:rPr>
              <w:t>Justificación teórica y empírica</w:t>
            </w:r>
            <w:r w:rsidR="006F25FE" w:rsidRPr="005C5E79">
              <w:rPr>
                <w:rFonts w:asciiTheme="minorHAnsi" w:hAnsiTheme="minorHAnsi"/>
                <w:noProof/>
                <w:webHidden/>
                <w:sz w:val="24"/>
                <w:szCs w:val="24"/>
              </w:rPr>
              <w:tab/>
            </w:r>
            <w:r w:rsidR="006F25FE" w:rsidRPr="005C5E79">
              <w:rPr>
                <w:rFonts w:asciiTheme="minorHAnsi" w:hAnsiTheme="minorHAnsi"/>
                <w:noProof/>
                <w:webHidden/>
                <w:sz w:val="24"/>
                <w:szCs w:val="24"/>
              </w:rPr>
              <w:fldChar w:fldCharType="begin"/>
            </w:r>
            <w:r w:rsidR="006F25FE" w:rsidRPr="005C5E79">
              <w:rPr>
                <w:rFonts w:asciiTheme="minorHAnsi" w:hAnsiTheme="minorHAnsi"/>
                <w:noProof/>
                <w:webHidden/>
                <w:sz w:val="24"/>
                <w:szCs w:val="24"/>
              </w:rPr>
              <w:instrText xml:space="preserve"> PAGEREF _Toc455170398 \h </w:instrText>
            </w:r>
            <w:r w:rsidR="006F25FE" w:rsidRPr="005C5E79">
              <w:rPr>
                <w:rFonts w:asciiTheme="minorHAnsi" w:hAnsiTheme="minorHAnsi"/>
                <w:noProof/>
                <w:webHidden/>
                <w:sz w:val="24"/>
                <w:szCs w:val="24"/>
              </w:rPr>
            </w:r>
            <w:r w:rsidR="006F25FE" w:rsidRPr="005C5E79">
              <w:rPr>
                <w:rFonts w:asciiTheme="minorHAnsi" w:hAnsiTheme="minorHAnsi"/>
                <w:noProof/>
                <w:webHidden/>
                <w:sz w:val="24"/>
                <w:szCs w:val="24"/>
              </w:rPr>
              <w:fldChar w:fldCharType="separate"/>
            </w:r>
            <w:r w:rsidR="008F3579">
              <w:rPr>
                <w:rFonts w:asciiTheme="minorHAnsi" w:hAnsiTheme="minorHAnsi"/>
                <w:noProof/>
                <w:webHidden/>
                <w:sz w:val="24"/>
                <w:szCs w:val="24"/>
              </w:rPr>
              <w:t>5</w:t>
            </w:r>
            <w:r w:rsidR="006F25FE" w:rsidRPr="005C5E79">
              <w:rPr>
                <w:rFonts w:asciiTheme="minorHAnsi" w:hAnsiTheme="minorHAnsi"/>
                <w:noProof/>
                <w:webHidden/>
                <w:sz w:val="24"/>
                <w:szCs w:val="24"/>
              </w:rPr>
              <w:fldChar w:fldCharType="end"/>
            </w:r>
          </w:hyperlink>
        </w:p>
        <w:p w:rsidR="006F25FE" w:rsidRPr="005C5E79" w:rsidRDefault="00461259">
          <w:pPr>
            <w:pStyle w:val="TDC1"/>
            <w:tabs>
              <w:tab w:val="right" w:leader="dot" w:pos="8828"/>
            </w:tabs>
            <w:rPr>
              <w:rFonts w:asciiTheme="minorHAnsi" w:eastAsiaTheme="minorEastAsia" w:hAnsiTheme="minorHAnsi" w:cstheme="minorBidi"/>
              <w:noProof/>
              <w:color w:val="auto"/>
              <w:sz w:val="24"/>
              <w:szCs w:val="24"/>
            </w:rPr>
          </w:pPr>
          <w:hyperlink w:anchor="_Toc455170399" w:history="1">
            <w:r w:rsidR="006F25FE" w:rsidRPr="005C5E79">
              <w:rPr>
                <w:rStyle w:val="Hipervnculo"/>
                <w:rFonts w:asciiTheme="minorHAnsi" w:hAnsiTheme="minorHAnsi"/>
                <w:bCs/>
                <w:noProof/>
                <w:sz w:val="24"/>
                <w:szCs w:val="24"/>
              </w:rPr>
              <w:t>Objetivos generales y objetivos específicos</w:t>
            </w:r>
            <w:r w:rsidR="006F25FE" w:rsidRPr="005C5E79">
              <w:rPr>
                <w:rFonts w:asciiTheme="minorHAnsi" w:hAnsiTheme="minorHAnsi"/>
                <w:noProof/>
                <w:webHidden/>
                <w:sz w:val="24"/>
                <w:szCs w:val="24"/>
              </w:rPr>
              <w:tab/>
            </w:r>
            <w:r w:rsidR="006F25FE" w:rsidRPr="005C5E79">
              <w:rPr>
                <w:rFonts w:asciiTheme="minorHAnsi" w:hAnsiTheme="minorHAnsi"/>
                <w:noProof/>
                <w:webHidden/>
                <w:sz w:val="24"/>
                <w:szCs w:val="24"/>
              </w:rPr>
              <w:fldChar w:fldCharType="begin"/>
            </w:r>
            <w:r w:rsidR="006F25FE" w:rsidRPr="005C5E79">
              <w:rPr>
                <w:rFonts w:asciiTheme="minorHAnsi" w:hAnsiTheme="minorHAnsi"/>
                <w:noProof/>
                <w:webHidden/>
                <w:sz w:val="24"/>
                <w:szCs w:val="24"/>
              </w:rPr>
              <w:instrText xml:space="preserve"> PAGEREF _Toc455170399 \h </w:instrText>
            </w:r>
            <w:r w:rsidR="006F25FE" w:rsidRPr="005C5E79">
              <w:rPr>
                <w:rFonts w:asciiTheme="minorHAnsi" w:hAnsiTheme="minorHAnsi"/>
                <w:noProof/>
                <w:webHidden/>
                <w:sz w:val="24"/>
                <w:szCs w:val="24"/>
              </w:rPr>
            </w:r>
            <w:r w:rsidR="006F25FE" w:rsidRPr="005C5E79">
              <w:rPr>
                <w:rFonts w:asciiTheme="minorHAnsi" w:hAnsiTheme="minorHAnsi"/>
                <w:noProof/>
                <w:webHidden/>
                <w:sz w:val="24"/>
                <w:szCs w:val="24"/>
              </w:rPr>
              <w:fldChar w:fldCharType="separate"/>
            </w:r>
            <w:r w:rsidR="008F3579">
              <w:rPr>
                <w:rFonts w:asciiTheme="minorHAnsi" w:hAnsiTheme="minorHAnsi"/>
                <w:noProof/>
                <w:webHidden/>
                <w:sz w:val="24"/>
                <w:szCs w:val="24"/>
              </w:rPr>
              <w:t>6</w:t>
            </w:r>
            <w:r w:rsidR="006F25FE" w:rsidRPr="005C5E79">
              <w:rPr>
                <w:rFonts w:asciiTheme="minorHAnsi" w:hAnsiTheme="minorHAnsi"/>
                <w:noProof/>
                <w:webHidden/>
                <w:sz w:val="24"/>
                <w:szCs w:val="24"/>
              </w:rPr>
              <w:fldChar w:fldCharType="end"/>
            </w:r>
          </w:hyperlink>
        </w:p>
        <w:p w:rsidR="006F25FE" w:rsidRPr="005C5E79" w:rsidRDefault="00461259">
          <w:pPr>
            <w:pStyle w:val="TDC2"/>
            <w:rPr>
              <w:rFonts w:asciiTheme="minorHAnsi" w:eastAsiaTheme="minorEastAsia" w:hAnsiTheme="minorHAnsi" w:cstheme="minorBidi"/>
              <w:b w:val="0"/>
              <w:color w:val="auto"/>
              <w:sz w:val="24"/>
              <w:szCs w:val="24"/>
            </w:rPr>
          </w:pPr>
          <w:hyperlink w:anchor="_Toc455170400" w:history="1">
            <w:r w:rsidR="006F25FE" w:rsidRPr="005C5E79">
              <w:rPr>
                <w:rStyle w:val="Hipervnculo"/>
                <w:rFonts w:asciiTheme="minorHAnsi" w:hAnsiTheme="minorHAnsi"/>
                <w:b w:val="0"/>
                <w:sz w:val="24"/>
                <w:szCs w:val="24"/>
              </w:rPr>
              <w:t>Objetivo general</w:t>
            </w:r>
            <w:r w:rsidR="006F25FE" w:rsidRPr="005C5E79">
              <w:rPr>
                <w:rFonts w:asciiTheme="minorHAnsi" w:hAnsiTheme="minorHAnsi"/>
                <w:b w:val="0"/>
                <w:webHidden/>
                <w:sz w:val="24"/>
                <w:szCs w:val="24"/>
              </w:rPr>
              <w:tab/>
            </w:r>
            <w:r w:rsidR="006F25FE" w:rsidRPr="005C5E79">
              <w:rPr>
                <w:rFonts w:asciiTheme="minorHAnsi" w:hAnsiTheme="minorHAnsi"/>
                <w:b w:val="0"/>
                <w:webHidden/>
                <w:sz w:val="24"/>
                <w:szCs w:val="24"/>
              </w:rPr>
              <w:fldChar w:fldCharType="begin"/>
            </w:r>
            <w:r w:rsidR="006F25FE" w:rsidRPr="005C5E79">
              <w:rPr>
                <w:rFonts w:asciiTheme="minorHAnsi" w:hAnsiTheme="minorHAnsi"/>
                <w:b w:val="0"/>
                <w:webHidden/>
                <w:sz w:val="24"/>
                <w:szCs w:val="24"/>
              </w:rPr>
              <w:instrText xml:space="preserve"> PAGEREF _Toc455170400 \h </w:instrText>
            </w:r>
            <w:r w:rsidR="006F25FE" w:rsidRPr="005C5E79">
              <w:rPr>
                <w:rFonts w:asciiTheme="minorHAnsi" w:hAnsiTheme="minorHAnsi"/>
                <w:b w:val="0"/>
                <w:webHidden/>
                <w:sz w:val="24"/>
                <w:szCs w:val="24"/>
              </w:rPr>
            </w:r>
            <w:r w:rsidR="006F25FE" w:rsidRPr="005C5E79">
              <w:rPr>
                <w:rFonts w:asciiTheme="minorHAnsi" w:hAnsiTheme="minorHAnsi"/>
                <w:b w:val="0"/>
                <w:webHidden/>
                <w:sz w:val="24"/>
                <w:szCs w:val="24"/>
              </w:rPr>
              <w:fldChar w:fldCharType="separate"/>
            </w:r>
            <w:r w:rsidR="008F3579">
              <w:rPr>
                <w:rFonts w:asciiTheme="minorHAnsi" w:hAnsiTheme="minorHAnsi"/>
                <w:b w:val="0"/>
                <w:webHidden/>
                <w:sz w:val="24"/>
                <w:szCs w:val="24"/>
              </w:rPr>
              <w:t>6</w:t>
            </w:r>
            <w:r w:rsidR="006F25FE" w:rsidRPr="005C5E79">
              <w:rPr>
                <w:rFonts w:asciiTheme="minorHAnsi" w:hAnsiTheme="minorHAnsi"/>
                <w:b w:val="0"/>
                <w:webHidden/>
                <w:sz w:val="24"/>
                <w:szCs w:val="24"/>
              </w:rPr>
              <w:fldChar w:fldCharType="end"/>
            </w:r>
          </w:hyperlink>
        </w:p>
        <w:p w:rsidR="006F25FE" w:rsidRPr="005C5E79" w:rsidRDefault="00461259">
          <w:pPr>
            <w:pStyle w:val="TDC2"/>
            <w:rPr>
              <w:rFonts w:asciiTheme="minorHAnsi" w:eastAsiaTheme="minorEastAsia" w:hAnsiTheme="minorHAnsi" w:cstheme="minorBidi"/>
              <w:b w:val="0"/>
              <w:color w:val="auto"/>
              <w:sz w:val="24"/>
              <w:szCs w:val="24"/>
            </w:rPr>
          </w:pPr>
          <w:hyperlink w:anchor="_Toc455170401" w:history="1">
            <w:r w:rsidR="006F25FE" w:rsidRPr="005C5E79">
              <w:rPr>
                <w:rStyle w:val="Hipervnculo"/>
                <w:rFonts w:asciiTheme="minorHAnsi" w:hAnsiTheme="minorHAnsi"/>
                <w:b w:val="0"/>
                <w:bCs/>
                <w:sz w:val="24"/>
                <w:szCs w:val="24"/>
              </w:rPr>
              <w:t>Objetivos específicos</w:t>
            </w:r>
            <w:r w:rsidR="006F25FE" w:rsidRPr="005C5E79">
              <w:rPr>
                <w:rFonts w:asciiTheme="minorHAnsi" w:hAnsiTheme="minorHAnsi"/>
                <w:b w:val="0"/>
                <w:webHidden/>
                <w:sz w:val="24"/>
                <w:szCs w:val="24"/>
              </w:rPr>
              <w:tab/>
            </w:r>
            <w:r w:rsidR="006F25FE" w:rsidRPr="005C5E79">
              <w:rPr>
                <w:rFonts w:asciiTheme="minorHAnsi" w:hAnsiTheme="minorHAnsi"/>
                <w:b w:val="0"/>
                <w:webHidden/>
                <w:sz w:val="24"/>
                <w:szCs w:val="24"/>
              </w:rPr>
              <w:fldChar w:fldCharType="begin"/>
            </w:r>
            <w:r w:rsidR="006F25FE" w:rsidRPr="005C5E79">
              <w:rPr>
                <w:rFonts w:asciiTheme="minorHAnsi" w:hAnsiTheme="minorHAnsi"/>
                <w:b w:val="0"/>
                <w:webHidden/>
                <w:sz w:val="24"/>
                <w:szCs w:val="24"/>
              </w:rPr>
              <w:instrText xml:space="preserve"> PAGEREF _Toc455170401 \h </w:instrText>
            </w:r>
            <w:r w:rsidR="006F25FE" w:rsidRPr="005C5E79">
              <w:rPr>
                <w:rFonts w:asciiTheme="minorHAnsi" w:hAnsiTheme="minorHAnsi"/>
                <w:b w:val="0"/>
                <w:webHidden/>
                <w:sz w:val="24"/>
                <w:szCs w:val="24"/>
              </w:rPr>
            </w:r>
            <w:r w:rsidR="006F25FE" w:rsidRPr="005C5E79">
              <w:rPr>
                <w:rFonts w:asciiTheme="minorHAnsi" w:hAnsiTheme="minorHAnsi"/>
                <w:b w:val="0"/>
                <w:webHidden/>
                <w:sz w:val="24"/>
                <w:szCs w:val="24"/>
              </w:rPr>
              <w:fldChar w:fldCharType="separate"/>
            </w:r>
            <w:r w:rsidR="008F3579">
              <w:rPr>
                <w:rFonts w:asciiTheme="minorHAnsi" w:hAnsiTheme="minorHAnsi"/>
                <w:b w:val="0"/>
                <w:webHidden/>
                <w:sz w:val="24"/>
                <w:szCs w:val="24"/>
              </w:rPr>
              <w:t>6</w:t>
            </w:r>
            <w:r w:rsidR="006F25FE" w:rsidRPr="005C5E79">
              <w:rPr>
                <w:rFonts w:asciiTheme="minorHAnsi" w:hAnsiTheme="minorHAnsi"/>
                <w:b w:val="0"/>
                <w:webHidden/>
                <w:sz w:val="24"/>
                <w:szCs w:val="24"/>
              </w:rPr>
              <w:fldChar w:fldCharType="end"/>
            </w:r>
          </w:hyperlink>
        </w:p>
        <w:p w:rsidR="006F25FE" w:rsidRPr="005C5E79" w:rsidRDefault="00461259">
          <w:pPr>
            <w:pStyle w:val="TDC1"/>
            <w:tabs>
              <w:tab w:val="right" w:leader="dot" w:pos="8828"/>
            </w:tabs>
            <w:rPr>
              <w:rFonts w:asciiTheme="minorHAnsi" w:eastAsiaTheme="minorEastAsia" w:hAnsiTheme="minorHAnsi" w:cstheme="minorBidi"/>
              <w:noProof/>
              <w:color w:val="auto"/>
              <w:sz w:val="24"/>
              <w:szCs w:val="24"/>
            </w:rPr>
          </w:pPr>
          <w:hyperlink w:anchor="_Toc455170402" w:history="1">
            <w:r w:rsidR="006F25FE" w:rsidRPr="005C5E79">
              <w:rPr>
                <w:rStyle w:val="Hipervnculo"/>
                <w:rFonts w:asciiTheme="minorHAnsi" w:hAnsiTheme="minorHAnsi"/>
                <w:bCs/>
                <w:noProof/>
                <w:sz w:val="24"/>
                <w:szCs w:val="24"/>
              </w:rPr>
              <w:t>Antecedentes</w:t>
            </w:r>
            <w:r w:rsidR="006F25FE" w:rsidRPr="005C5E79">
              <w:rPr>
                <w:rFonts w:asciiTheme="minorHAnsi" w:hAnsiTheme="minorHAnsi"/>
                <w:noProof/>
                <w:webHidden/>
                <w:sz w:val="24"/>
                <w:szCs w:val="24"/>
              </w:rPr>
              <w:tab/>
            </w:r>
            <w:r w:rsidR="006F25FE" w:rsidRPr="005C5E79">
              <w:rPr>
                <w:rFonts w:asciiTheme="minorHAnsi" w:hAnsiTheme="minorHAnsi"/>
                <w:noProof/>
                <w:webHidden/>
                <w:sz w:val="24"/>
                <w:szCs w:val="24"/>
              </w:rPr>
              <w:fldChar w:fldCharType="begin"/>
            </w:r>
            <w:r w:rsidR="006F25FE" w:rsidRPr="005C5E79">
              <w:rPr>
                <w:rFonts w:asciiTheme="minorHAnsi" w:hAnsiTheme="minorHAnsi"/>
                <w:noProof/>
                <w:webHidden/>
                <w:sz w:val="24"/>
                <w:szCs w:val="24"/>
              </w:rPr>
              <w:instrText xml:space="preserve"> PAGEREF _Toc455170402 \h </w:instrText>
            </w:r>
            <w:r w:rsidR="006F25FE" w:rsidRPr="005C5E79">
              <w:rPr>
                <w:rFonts w:asciiTheme="minorHAnsi" w:hAnsiTheme="minorHAnsi"/>
                <w:noProof/>
                <w:webHidden/>
                <w:sz w:val="24"/>
                <w:szCs w:val="24"/>
              </w:rPr>
            </w:r>
            <w:r w:rsidR="006F25FE" w:rsidRPr="005C5E79">
              <w:rPr>
                <w:rFonts w:asciiTheme="minorHAnsi" w:hAnsiTheme="minorHAnsi"/>
                <w:noProof/>
                <w:webHidden/>
                <w:sz w:val="24"/>
                <w:szCs w:val="24"/>
              </w:rPr>
              <w:fldChar w:fldCharType="separate"/>
            </w:r>
            <w:r w:rsidR="008F3579">
              <w:rPr>
                <w:rFonts w:asciiTheme="minorHAnsi" w:hAnsiTheme="minorHAnsi"/>
                <w:noProof/>
                <w:webHidden/>
                <w:sz w:val="24"/>
                <w:szCs w:val="24"/>
              </w:rPr>
              <w:t>7</w:t>
            </w:r>
            <w:r w:rsidR="006F25FE" w:rsidRPr="005C5E79">
              <w:rPr>
                <w:rFonts w:asciiTheme="minorHAnsi" w:hAnsiTheme="minorHAnsi"/>
                <w:noProof/>
                <w:webHidden/>
                <w:sz w:val="24"/>
                <w:szCs w:val="24"/>
              </w:rPr>
              <w:fldChar w:fldCharType="end"/>
            </w:r>
          </w:hyperlink>
        </w:p>
        <w:p w:rsidR="006F25FE" w:rsidRPr="005C5E79" w:rsidRDefault="00461259">
          <w:pPr>
            <w:pStyle w:val="TDC1"/>
            <w:tabs>
              <w:tab w:val="right" w:leader="dot" w:pos="8828"/>
            </w:tabs>
            <w:rPr>
              <w:rFonts w:asciiTheme="minorHAnsi" w:eastAsiaTheme="minorEastAsia" w:hAnsiTheme="minorHAnsi" w:cstheme="minorBidi"/>
              <w:noProof/>
              <w:color w:val="auto"/>
              <w:sz w:val="24"/>
              <w:szCs w:val="24"/>
            </w:rPr>
          </w:pPr>
          <w:hyperlink w:anchor="_Toc455170403" w:history="1">
            <w:r w:rsidR="006F25FE" w:rsidRPr="005C5E79">
              <w:rPr>
                <w:rStyle w:val="Hipervnculo"/>
                <w:rFonts w:asciiTheme="minorHAnsi" w:hAnsiTheme="minorHAnsi"/>
                <w:bCs/>
                <w:noProof/>
                <w:sz w:val="24"/>
                <w:szCs w:val="24"/>
              </w:rPr>
              <w:t>Marco teórico</w:t>
            </w:r>
            <w:r w:rsidR="006F25FE" w:rsidRPr="005C5E79">
              <w:rPr>
                <w:rFonts w:asciiTheme="minorHAnsi" w:hAnsiTheme="minorHAnsi"/>
                <w:noProof/>
                <w:webHidden/>
                <w:sz w:val="24"/>
                <w:szCs w:val="24"/>
              </w:rPr>
              <w:tab/>
            </w:r>
            <w:r w:rsidR="006F25FE" w:rsidRPr="005C5E79">
              <w:rPr>
                <w:rFonts w:asciiTheme="minorHAnsi" w:hAnsiTheme="minorHAnsi"/>
                <w:noProof/>
                <w:webHidden/>
                <w:sz w:val="24"/>
                <w:szCs w:val="24"/>
              </w:rPr>
              <w:fldChar w:fldCharType="begin"/>
            </w:r>
            <w:r w:rsidR="006F25FE" w:rsidRPr="005C5E79">
              <w:rPr>
                <w:rFonts w:asciiTheme="minorHAnsi" w:hAnsiTheme="minorHAnsi"/>
                <w:noProof/>
                <w:webHidden/>
                <w:sz w:val="24"/>
                <w:szCs w:val="24"/>
              </w:rPr>
              <w:instrText xml:space="preserve"> PAGEREF _Toc455170403 \h </w:instrText>
            </w:r>
            <w:r w:rsidR="006F25FE" w:rsidRPr="005C5E79">
              <w:rPr>
                <w:rFonts w:asciiTheme="minorHAnsi" w:hAnsiTheme="minorHAnsi"/>
                <w:noProof/>
                <w:webHidden/>
                <w:sz w:val="24"/>
                <w:szCs w:val="24"/>
              </w:rPr>
            </w:r>
            <w:r w:rsidR="006F25FE" w:rsidRPr="005C5E79">
              <w:rPr>
                <w:rFonts w:asciiTheme="minorHAnsi" w:hAnsiTheme="minorHAnsi"/>
                <w:noProof/>
                <w:webHidden/>
                <w:sz w:val="24"/>
                <w:szCs w:val="24"/>
              </w:rPr>
              <w:fldChar w:fldCharType="separate"/>
            </w:r>
            <w:r w:rsidR="008F3579">
              <w:rPr>
                <w:rFonts w:asciiTheme="minorHAnsi" w:hAnsiTheme="minorHAnsi"/>
                <w:noProof/>
                <w:webHidden/>
                <w:sz w:val="24"/>
                <w:szCs w:val="24"/>
              </w:rPr>
              <w:t>12</w:t>
            </w:r>
            <w:r w:rsidR="006F25FE" w:rsidRPr="005C5E79">
              <w:rPr>
                <w:rFonts w:asciiTheme="minorHAnsi" w:hAnsiTheme="minorHAnsi"/>
                <w:noProof/>
                <w:webHidden/>
                <w:sz w:val="24"/>
                <w:szCs w:val="24"/>
              </w:rPr>
              <w:fldChar w:fldCharType="end"/>
            </w:r>
          </w:hyperlink>
        </w:p>
        <w:p w:rsidR="006F25FE" w:rsidRPr="005C5E79" w:rsidRDefault="00461259">
          <w:pPr>
            <w:pStyle w:val="TDC1"/>
            <w:tabs>
              <w:tab w:val="right" w:leader="dot" w:pos="8828"/>
            </w:tabs>
            <w:rPr>
              <w:rFonts w:asciiTheme="minorHAnsi" w:eastAsiaTheme="minorEastAsia" w:hAnsiTheme="minorHAnsi" w:cstheme="minorBidi"/>
              <w:noProof/>
              <w:color w:val="auto"/>
              <w:sz w:val="24"/>
              <w:szCs w:val="24"/>
            </w:rPr>
          </w:pPr>
          <w:hyperlink w:anchor="_Toc455170404" w:history="1">
            <w:r w:rsidR="006F25FE" w:rsidRPr="005C5E79">
              <w:rPr>
                <w:rStyle w:val="Hipervnculo"/>
                <w:rFonts w:asciiTheme="minorHAnsi" w:eastAsia="Calibri" w:hAnsiTheme="minorHAnsi" w:cs="Calibri"/>
                <w:bCs/>
                <w:noProof/>
                <w:sz w:val="24"/>
                <w:szCs w:val="24"/>
              </w:rPr>
              <w:t>Emociones</w:t>
            </w:r>
            <w:r w:rsidR="006F25FE" w:rsidRPr="005C5E79">
              <w:rPr>
                <w:rFonts w:asciiTheme="minorHAnsi" w:hAnsiTheme="minorHAnsi"/>
                <w:noProof/>
                <w:webHidden/>
                <w:sz w:val="24"/>
                <w:szCs w:val="24"/>
              </w:rPr>
              <w:tab/>
            </w:r>
            <w:r w:rsidR="006F25FE" w:rsidRPr="005C5E79">
              <w:rPr>
                <w:rFonts w:asciiTheme="minorHAnsi" w:hAnsiTheme="minorHAnsi"/>
                <w:noProof/>
                <w:webHidden/>
                <w:sz w:val="24"/>
                <w:szCs w:val="24"/>
              </w:rPr>
              <w:fldChar w:fldCharType="begin"/>
            </w:r>
            <w:r w:rsidR="006F25FE" w:rsidRPr="005C5E79">
              <w:rPr>
                <w:rFonts w:asciiTheme="minorHAnsi" w:hAnsiTheme="minorHAnsi"/>
                <w:noProof/>
                <w:webHidden/>
                <w:sz w:val="24"/>
                <w:szCs w:val="24"/>
              </w:rPr>
              <w:instrText xml:space="preserve"> PAGEREF _Toc455170404 \h </w:instrText>
            </w:r>
            <w:r w:rsidR="006F25FE" w:rsidRPr="005C5E79">
              <w:rPr>
                <w:rFonts w:asciiTheme="minorHAnsi" w:hAnsiTheme="minorHAnsi"/>
                <w:noProof/>
                <w:webHidden/>
                <w:sz w:val="24"/>
                <w:szCs w:val="24"/>
              </w:rPr>
            </w:r>
            <w:r w:rsidR="006F25FE" w:rsidRPr="005C5E79">
              <w:rPr>
                <w:rFonts w:asciiTheme="minorHAnsi" w:hAnsiTheme="minorHAnsi"/>
                <w:noProof/>
                <w:webHidden/>
                <w:sz w:val="24"/>
                <w:szCs w:val="24"/>
              </w:rPr>
              <w:fldChar w:fldCharType="separate"/>
            </w:r>
            <w:r w:rsidR="008F3579">
              <w:rPr>
                <w:rFonts w:asciiTheme="minorHAnsi" w:hAnsiTheme="minorHAnsi"/>
                <w:noProof/>
                <w:webHidden/>
                <w:sz w:val="24"/>
                <w:szCs w:val="24"/>
              </w:rPr>
              <w:t>12</w:t>
            </w:r>
            <w:r w:rsidR="006F25FE" w:rsidRPr="005C5E79">
              <w:rPr>
                <w:rFonts w:asciiTheme="minorHAnsi" w:hAnsiTheme="minorHAnsi"/>
                <w:noProof/>
                <w:webHidden/>
                <w:sz w:val="24"/>
                <w:szCs w:val="24"/>
              </w:rPr>
              <w:fldChar w:fldCharType="end"/>
            </w:r>
          </w:hyperlink>
        </w:p>
        <w:p w:rsidR="006F25FE" w:rsidRPr="005C5E79" w:rsidRDefault="00461259">
          <w:pPr>
            <w:pStyle w:val="TDC2"/>
            <w:rPr>
              <w:rFonts w:asciiTheme="minorHAnsi" w:eastAsiaTheme="minorEastAsia" w:hAnsiTheme="minorHAnsi" w:cstheme="minorBidi"/>
              <w:b w:val="0"/>
              <w:color w:val="auto"/>
              <w:sz w:val="24"/>
              <w:szCs w:val="24"/>
            </w:rPr>
          </w:pPr>
          <w:hyperlink w:anchor="_Toc455170405" w:history="1">
            <w:r w:rsidR="006F25FE" w:rsidRPr="005C5E79">
              <w:rPr>
                <w:rStyle w:val="Hipervnculo"/>
                <w:rFonts w:asciiTheme="minorHAnsi" w:hAnsiTheme="minorHAnsi"/>
                <w:b w:val="0"/>
                <w:sz w:val="24"/>
                <w:szCs w:val="24"/>
              </w:rPr>
              <w:t>Emociones básicas</w:t>
            </w:r>
            <w:r w:rsidR="006F25FE" w:rsidRPr="005C5E79">
              <w:rPr>
                <w:rFonts w:asciiTheme="minorHAnsi" w:hAnsiTheme="minorHAnsi"/>
                <w:b w:val="0"/>
                <w:webHidden/>
                <w:sz w:val="24"/>
                <w:szCs w:val="24"/>
              </w:rPr>
              <w:tab/>
            </w:r>
            <w:r w:rsidR="006F25FE" w:rsidRPr="005C5E79">
              <w:rPr>
                <w:rFonts w:asciiTheme="minorHAnsi" w:hAnsiTheme="minorHAnsi"/>
                <w:b w:val="0"/>
                <w:webHidden/>
                <w:sz w:val="24"/>
                <w:szCs w:val="24"/>
              </w:rPr>
              <w:fldChar w:fldCharType="begin"/>
            </w:r>
            <w:r w:rsidR="006F25FE" w:rsidRPr="005C5E79">
              <w:rPr>
                <w:rFonts w:asciiTheme="minorHAnsi" w:hAnsiTheme="minorHAnsi"/>
                <w:b w:val="0"/>
                <w:webHidden/>
                <w:sz w:val="24"/>
                <w:szCs w:val="24"/>
              </w:rPr>
              <w:instrText xml:space="preserve"> PAGEREF _Toc455170405 \h </w:instrText>
            </w:r>
            <w:r w:rsidR="006F25FE" w:rsidRPr="005C5E79">
              <w:rPr>
                <w:rFonts w:asciiTheme="minorHAnsi" w:hAnsiTheme="minorHAnsi"/>
                <w:b w:val="0"/>
                <w:webHidden/>
                <w:sz w:val="24"/>
                <w:szCs w:val="24"/>
              </w:rPr>
            </w:r>
            <w:r w:rsidR="006F25FE" w:rsidRPr="005C5E79">
              <w:rPr>
                <w:rFonts w:asciiTheme="minorHAnsi" w:hAnsiTheme="minorHAnsi"/>
                <w:b w:val="0"/>
                <w:webHidden/>
                <w:sz w:val="24"/>
                <w:szCs w:val="24"/>
              </w:rPr>
              <w:fldChar w:fldCharType="separate"/>
            </w:r>
            <w:r w:rsidR="008F3579">
              <w:rPr>
                <w:rFonts w:asciiTheme="minorHAnsi" w:hAnsiTheme="minorHAnsi"/>
                <w:b w:val="0"/>
                <w:webHidden/>
                <w:sz w:val="24"/>
                <w:szCs w:val="24"/>
              </w:rPr>
              <w:t>14</w:t>
            </w:r>
            <w:r w:rsidR="006F25FE" w:rsidRPr="005C5E79">
              <w:rPr>
                <w:rFonts w:asciiTheme="minorHAnsi" w:hAnsiTheme="minorHAnsi"/>
                <w:b w:val="0"/>
                <w:webHidden/>
                <w:sz w:val="24"/>
                <w:szCs w:val="24"/>
              </w:rPr>
              <w:fldChar w:fldCharType="end"/>
            </w:r>
          </w:hyperlink>
        </w:p>
        <w:p w:rsidR="006F25FE" w:rsidRPr="005C5E79" w:rsidRDefault="00461259">
          <w:pPr>
            <w:pStyle w:val="TDC1"/>
            <w:tabs>
              <w:tab w:val="right" w:leader="dot" w:pos="8828"/>
            </w:tabs>
            <w:rPr>
              <w:rFonts w:asciiTheme="minorHAnsi" w:eastAsiaTheme="minorEastAsia" w:hAnsiTheme="minorHAnsi" w:cstheme="minorBidi"/>
              <w:noProof/>
              <w:color w:val="auto"/>
              <w:sz w:val="24"/>
              <w:szCs w:val="24"/>
            </w:rPr>
          </w:pPr>
          <w:hyperlink w:anchor="_Toc455170406" w:history="1">
            <w:r w:rsidR="006F25FE" w:rsidRPr="005C5E79">
              <w:rPr>
                <w:rStyle w:val="Hipervnculo"/>
                <w:rFonts w:asciiTheme="minorHAnsi" w:eastAsia="Calibri" w:hAnsiTheme="minorHAnsi" w:cs="Calibri"/>
                <w:noProof/>
                <w:sz w:val="24"/>
                <w:szCs w:val="24"/>
              </w:rPr>
              <w:t>Maternidad</w:t>
            </w:r>
            <w:r w:rsidR="006F25FE" w:rsidRPr="005C5E79">
              <w:rPr>
                <w:rFonts w:asciiTheme="minorHAnsi" w:hAnsiTheme="minorHAnsi"/>
                <w:noProof/>
                <w:webHidden/>
                <w:sz w:val="24"/>
                <w:szCs w:val="24"/>
              </w:rPr>
              <w:tab/>
            </w:r>
            <w:r w:rsidR="006F25FE" w:rsidRPr="005C5E79">
              <w:rPr>
                <w:rFonts w:asciiTheme="minorHAnsi" w:hAnsiTheme="minorHAnsi"/>
                <w:noProof/>
                <w:webHidden/>
                <w:sz w:val="24"/>
                <w:szCs w:val="24"/>
              </w:rPr>
              <w:fldChar w:fldCharType="begin"/>
            </w:r>
            <w:r w:rsidR="006F25FE" w:rsidRPr="005C5E79">
              <w:rPr>
                <w:rFonts w:asciiTheme="minorHAnsi" w:hAnsiTheme="minorHAnsi"/>
                <w:noProof/>
                <w:webHidden/>
                <w:sz w:val="24"/>
                <w:szCs w:val="24"/>
              </w:rPr>
              <w:instrText xml:space="preserve"> PAGEREF _Toc455170406 \h </w:instrText>
            </w:r>
            <w:r w:rsidR="006F25FE" w:rsidRPr="005C5E79">
              <w:rPr>
                <w:rFonts w:asciiTheme="minorHAnsi" w:hAnsiTheme="minorHAnsi"/>
                <w:noProof/>
                <w:webHidden/>
                <w:sz w:val="24"/>
                <w:szCs w:val="24"/>
              </w:rPr>
            </w:r>
            <w:r w:rsidR="006F25FE" w:rsidRPr="005C5E79">
              <w:rPr>
                <w:rFonts w:asciiTheme="minorHAnsi" w:hAnsiTheme="minorHAnsi"/>
                <w:noProof/>
                <w:webHidden/>
                <w:sz w:val="24"/>
                <w:szCs w:val="24"/>
              </w:rPr>
              <w:fldChar w:fldCharType="separate"/>
            </w:r>
            <w:r w:rsidR="008F3579">
              <w:rPr>
                <w:rFonts w:asciiTheme="minorHAnsi" w:hAnsiTheme="minorHAnsi"/>
                <w:noProof/>
                <w:webHidden/>
                <w:sz w:val="24"/>
                <w:szCs w:val="24"/>
              </w:rPr>
              <w:t>16</w:t>
            </w:r>
            <w:r w:rsidR="006F25FE" w:rsidRPr="005C5E79">
              <w:rPr>
                <w:rFonts w:asciiTheme="minorHAnsi" w:hAnsiTheme="minorHAnsi"/>
                <w:noProof/>
                <w:webHidden/>
                <w:sz w:val="24"/>
                <w:szCs w:val="24"/>
              </w:rPr>
              <w:fldChar w:fldCharType="end"/>
            </w:r>
          </w:hyperlink>
        </w:p>
        <w:p w:rsidR="006F25FE" w:rsidRPr="005C5E79" w:rsidRDefault="00461259">
          <w:pPr>
            <w:pStyle w:val="TDC3"/>
            <w:tabs>
              <w:tab w:val="right" w:leader="dot" w:pos="8828"/>
            </w:tabs>
            <w:rPr>
              <w:rFonts w:asciiTheme="minorHAnsi" w:eastAsiaTheme="minorEastAsia" w:hAnsiTheme="minorHAnsi" w:cstheme="minorBidi"/>
              <w:noProof/>
              <w:color w:val="auto"/>
              <w:sz w:val="24"/>
              <w:szCs w:val="24"/>
            </w:rPr>
          </w:pPr>
          <w:hyperlink w:anchor="_Toc455170407" w:history="1">
            <w:r w:rsidR="006F25FE" w:rsidRPr="005C5E79">
              <w:rPr>
                <w:rStyle w:val="Hipervnculo"/>
                <w:rFonts w:asciiTheme="minorHAnsi" w:eastAsia="Calibri" w:hAnsiTheme="minorHAnsi" w:cs="Calibri"/>
                <w:noProof/>
                <w:sz w:val="24"/>
                <w:szCs w:val="24"/>
              </w:rPr>
              <w:t>El rol de la mujer</w:t>
            </w:r>
            <w:r w:rsidR="006F25FE" w:rsidRPr="005C5E79">
              <w:rPr>
                <w:rFonts w:asciiTheme="minorHAnsi" w:hAnsiTheme="minorHAnsi"/>
                <w:noProof/>
                <w:webHidden/>
                <w:sz w:val="24"/>
                <w:szCs w:val="24"/>
              </w:rPr>
              <w:tab/>
            </w:r>
            <w:r w:rsidR="006F25FE" w:rsidRPr="005C5E79">
              <w:rPr>
                <w:rFonts w:asciiTheme="minorHAnsi" w:hAnsiTheme="minorHAnsi"/>
                <w:noProof/>
                <w:webHidden/>
                <w:sz w:val="24"/>
                <w:szCs w:val="24"/>
              </w:rPr>
              <w:fldChar w:fldCharType="begin"/>
            </w:r>
            <w:r w:rsidR="006F25FE" w:rsidRPr="005C5E79">
              <w:rPr>
                <w:rFonts w:asciiTheme="minorHAnsi" w:hAnsiTheme="minorHAnsi"/>
                <w:noProof/>
                <w:webHidden/>
                <w:sz w:val="24"/>
                <w:szCs w:val="24"/>
              </w:rPr>
              <w:instrText xml:space="preserve"> PAGEREF _Toc455170407 \h </w:instrText>
            </w:r>
            <w:r w:rsidR="006F25FE" w:rsidRPr="005C5E79">
              <w:rPr>
                <w:rFonts w:asciiTheme="minorHAnsi" w:hAnsiTheme="minorHAnsi"/>
                <w:noProof/>
                <w:webHidden/>
                <w:sz w:val="24"/>
                <w:szCs w:val="24"/>
              </w:rPr>
            </w:r>
            <w:r w:rsidR="006F25FE" w:rsidRPr="005C5E79">
              <w:rPr>
                <w:rFonts w:asciiTheme="minorHAnsi" w:hAnsiTheme="minorHAnsi"/>
                <w:noProof/>
                <w:webHidden/>
                <w:sz w:val="24"/>
                <w:szCs w:val="24"/>
              </w:rPr>
              <w:fldChar w:fldCharType="separate"/>
            </w:r>
            <w:r w:rsidR="008F3579">
              <w:rPr>
                <w:rFonts w:asciiTheme="minorHAnsi" w:hAnsiTheme="minorHAnsi"/>
                <w:noProof/>
                <w:webHidden/>
                <w:sz w:val="24"/>
                <w:szCs w:val="24"/>
              </w:rPr>
              <w:t>16</w:t>
            </w:r>
            <w:r w:rsidR="006F25FE" w:rsidRPr="005C5E79">
              <w:rPr>
                <w:rFonts w:asciiTheme="minorHAnsi" w:hAnsiTheme="minorHAnsi"/>
                <w:noProof/>
                <w:webHidden/>
                <w:sz w:val="24"/>
                <w:szCs w:val="24"/>
              </w:rPr>
              <w:fldChar w:fldCharType="end"/>
            </w:r>
          </w:hyperlink>
        </w:p>
        <w:p w:rsidR="006F25FE" w:rsidRPr="005C5E79" w:rsidRDefault="00461259">
          <w:pPr>
            <w:pStyle w:val="TDC3"/>
            <w:tabs>
              <w:tab w:val="right" w:leader="dot" w:pos="8828"/>
            </w:tabs>
            <w:rPr>
              <w:rFonts w:asciiTheme="minorHAnsi" w:eastAsiaTheme="minorEastAsia" w:hAnsiTheme="minorHAnsi" w:cstheme="minorBidi"/>
              <w:noProof/>
              <w:color w:val="auto"/>
              <w:sz w:val="24"/>
              <w:szCs w:val="24"/>
            </w:rPr>
          </w:pPr>
          <w:hyperlink w:anchor="_Toc455170408" w:history="1">
            <w:r w:rsidR="006F25FE" w:rsidRPr="005C5E79">
              <w:rPr>
                <w:rStyle w:val="Hipervnculo"/>
                <w:rFonts w:asciiTheme="minorHAnsi" w:eastAsia="Calibri" w:hAnsiTheme="minorHAnsi" w:cs="Calibri"/>
                <w:noProof/>
                <w:sz w:val="24"/>
                <w:szCs w:val="24"/>
              </w:rPr>
              <w:t>La familia Uruguaya</w:t>
            </w:r>
            <w:r w:rsidR="006F25FE" w:rsidRPr="005C5E79">
              <w:rPr>
                <w:rFonts w:asciiTheme="minorHAnsi" w:hAnsiTheme="minorHAnsi"/>
                <w:noProof/>
                <w:webHidden/>
                <w:sz w:val="24"/>
                <w:szCs w:val="24"/>
              </w:rPr>
              <w:tab/>
            </w:r>
            <w:r w:rsidR="006F25FE" w:rsidRPr="005C5E79">
              <w:rPr>
                <w:rFonts w:asciiTheme="minorHAnsi" w:hAnsiTheme="minorHAnsi"/>
                <w:noProof/>
                <w:webHidden/>
                <w:sz w:val="24"/>
                <w:szCs w:val="24"/>
              </w:rPr>
              <w:fldChar w:fldCharType="begin"/>
            </w:r>
            <w:r w:rsidR="006F25FE" w:rsidRPr="005C5E79">
              <w:rPr>
                <w:rFonts w:asciiTheme="minorHAnsi" w:hAnsiTheme="minorHAnsi"/>
                <w:noProof/>
                <w:webHidden/>
                <w:sz w:val="24"/>
                <w:szCs w:val="24"/>
              </w:rPr>
              <w:instrText xml:space="preserve"> PAGEREF _Toc455170408 \h </w:instrText>
            </w:r>
            <w:r w:rsidR="006F25FE" w:rsidRPr="005C5E79">
              <w:rPr>
                <w:rFonts w:asciiTheme="minorHAnsi" w:hAnsiTheme="minorHAnsi"/>
                <w:noProof/>
                <w:webHidden/>
                <w:sz w:val="24"/>
                <w:szCs w:val="24"/>
              </w:rPr>
            </w:r>
            <w:r w:rsidR="006F25FE" w:rsidRPr="005C5E79">
              <w:rPr>
                <w:rFonts w:asciiTheme="minorHAnsi" w:hAnsiTheme="minorHAnsi"/>
                <w:noProof/>
                <w:webHidden/>
                <w:sz w:val="24"/>
                <w:szCs w:val="24"/>
              </w:rPr>
              <w:fldChar w:fldCharType="separate"/>
            </w:r>
            <w:r w:rsidR="008F3579">
              <w:rPr>
                <w:rFonts w:asciiTheme="minorHAnsi" w:hAnsiTheme="minorHAnsi"/>
                <w:noProof/>
                <w:webHidden/>
                <w:sz w:val="24"/>
                <w:szCs w:val="24"/>
              </w:rPr>
              <w:t>17</w:t>
            </w:r>
            <w:r w:rsidR="006F25FE" w:rsidRPr="005C5E79">
              <w:rPr>
                <w:rFonts w:asciiTheme="minorHAnsi" w:hAnsiTheme="minorHAnsi"/>
                <w:noProof/>
                <w:webHidden/>
                <w:sz w:val="24"/>
                <w:szCs w:val="24"/>
              </w:rPr>
              <w:fldChar w:fldCharType="end"/>
            </w:r>
          </w:hyperlink>
        </w:p>
        <w:p w:rsidR="006F25FE" w:rsidRPr="005C5E79" w:rsidRDefault="00461259">
          <w:pPr>
            <w:pStyle w:val="TDC3"/>
            <w:tabs>
              <w:tab w:val="right" w:leader="dot" w:pos="8828"/>
            </w:tabs>
            <w:rPr>
              <w:rFonts w:asciiTheme="minorHAnsi" w:eastAsiaTheme="minorEastAsia" w:hAnsiTheme="minorHAnsi" w:cstheme="minorBidi"/>
              <w:noProof/>
              <w:color w:val="auto"/>
              <w:sz w:val="24"/>
              <w:szCs w:val="24"/>
            </w:rPr>
          </w:pPr>
          <w:hyperlink w:anchor="_Toc455170409" w:history="1">
            <w:r w:rsidR="006F25FE" w:rsidRPr="005C5E79">
              <w:rPr>
                <w:rStyle w:val="Hipervnculo"/>
                <w:rFonts w:asciiTheme="minorHAnsi" w:eastAsia="Calibri" w:hAnsiTheme="minorHAnsi" w:cs="Calibri"/>
                <w:noProof/>
                <w:sz w:val="24"/>
                <w:szCs w:val="24"/>
              </w:rPr>
              <w:t>Fecundidad</w:t>
            </w:r>
            <w:r w:rsidR="006F25FE" w:rsidRPr="005C5E79">
              <w:rPr>
                <w:rFonts w:asciiTheme="minorHAnsi" w:hAnsiTheme="minorHAnsi"/>
                <w:noProof/>
                <w:webHidden/>
                <w:sz w:val="24"/>
                <w:szCs w:val="24"/>
              </w:rPr>
              <w:tab/>
            </w:r>
            <w:r w:rsidR="006F25FE" w:rsidRPr="005C5E79">
              <w:rPr>
                <w:rFonts w:asciiTheme="minorHAnsi" w:hAnsiTheme="minorHAnsi"/>
                <w:noProof/>
                <w:webHidden/>
                <w:sz w:val="24"/>
                <w:szCs w:val="24"/>
              </w:rPr>
              <w:fldChar w:fldCharType="begin"/>
            </w:r>
            <w:r w:rsidR="006F25FE" w:rsidRPr="005C5E79">
              <w:rPr>
                <w:rFonts w:asciiTheme="minorHAnsi" w:hAnsiTheme="minorHAnsi"/>
                <w:noProof/>
                <w:webHidden/>
                <w:sz w:val="24"/>
                <w:szCs w:val="24"/>
              </w:rPr>
              <w:instrText xml:space="preserve"> PAGEREF _Toc455170409 \h </w:instrText>
            </w:r>
            <w:r w:rsidR="006F25FE" w:rsidRPr="005C5E79">
              <w:rPr>
                <w:rFonts w:asciiTheme="minorHAnsi" w:hAnsiTheme="minorHAnsi"/>
                <w:noProof/>
                <w:webHidden/>
                <w:sz w:val="24"/>
                <w:szCs w:val="24"/>
              </w:rPr>
            </w:r>
            <w:r w:rsidR="006F25FE" w:rsidRPr="005C5E79">
              <w:rPr>
                <w:rFonts w:asciiTheme="minorHAnsi" w:hAnsiTheme="minorHAnsi"/>
                <w:noProof/>
                <w:webHidden/>
                <w:sz w:val="24"/>
                <w:szCs w:val="24"/>
              </w:rPr>
              <w:fldChar w:fldCharType="separate"/>
            </w:r>
            <w:r w:rsidR="008F3579">
              <w:rPr>
                <w:rFonts w:asciiTheme="minorHAnsi" w:hAnsiTheme="minorHAnsi"/>
                <w:noProof/>
                <w:webHidden/>
                <w:sz w:val="24"/>
                <w:szCs w:val="24"/>
              </w:rPr>
              <w:t>18</w:t>
            </w:r>
            <w:r w:rsidR="006F25FE" w:rsidRPr="005C5E79">
              <w:rPr>
                <w:rFonts w:asciiTheme="minorHAnsi" w:hAnsiTheme="minorHAnsi"/>
                <w:noProof/>
                <w:webHidden/>
                <w:sz w:val="24"/>
                <w:szCs w:val="24"/>
              </w:rPr>
              <w:fldChar w:fldCharType="end"/>
            </w:r>
          </w:hyperlink>
        </w:p>
        <w:p w:rsidR="006F25FE" w:rsidRPr="005C5E79" w:rsidRDefault="00461259">
          <w:pPr>
            <w:pStyle w:val="TDC3"/>
            <w:tabs>
              <w:tab w:val="right" w:leader="dot" w:pos="8828"/>
            </w:tabs>
            <w:rPr>
              <w:rFonts w:asciiTheme="minorHAnsi" w:eastAsiaTheme="minorEastAsia" w:hAnsiTheme="minorHAnsi" w:cstheme="minorBidi"/>
              <w:noProof/>
              <w:color w:val="auto"/>
              <w:sz w:val="24"/>
              <w:szCs w:val="24"/>
            </w:rPr>
          </w:pPr>
          <w:hyperlink w:anchor="_Toc455170410" w:history="1">
            <w:r w:rsidR="006F25FE" w:rsidRPr="005C5E79">
              <w:rPr>
                <w:rStyle w:val="Hipervnculo"/>
                <w:rFonts w:asciiTheme="minorHAnsi" w:eastAsia="Calibri" w:hAnsiTheme="minorHAnsi" w:cs="Calibri"/>
                <w:noProof/>
                <w:sz w:val="24"/>
                <w:szCs w:val="24"/>
              </w:rPr>
              <w:t>El final del período reproductivo</w:t>
            </w:r>
            <w:r w:rsidR="006F25FE" w:rsidRPr="005C5E79">
              <w:rPr>
                <w:rFonts w:asciiTheme="minorHAnsi" w:hAnsiTheme="minorHAnsi"/>
                <w:noProof/>
                <w:webHidden/>
                <w:sz w:val="24"/>
                <w:szCs w:val="24"/>
              </w:rPr>
              <w:tab/>
            </w:r>
            <w:r w:rsidR="006F25FE" w:rsidRPr="005C5E79">
              <w:rPr>
                <w:rFonts w:asciiTheme="minorHAnsi" w:hAnsiTheme="minorHAnsi"/>
                <w:noProof/>
                <w:webHidden/>
                <w:sz w:val="24"/>
                <w:szCs w:val="24"/>
              </w:rPr>
              <w:fldChar w:fldCharType="begin"/>
            </w:r>
            <w:r w:rsidR="006F25FE" w:rsidRPr="005C5E79">
              <w:rPr>
                <w:rFonts w:asciiTheme="minorHAnsi" w:hAnsiTheme="minorHAnsi"/>
                <w:noProof/>
                <w:webHidden/>
                <w:sz w:val="24"/>
                <w:szCs w:val="24"/>
              </w:rPr>
              <w:instrText xml:space="preserve"> PAGEREF _Toc455170410 \h </w:instrText>
            </w:r>
            <w:r w:rsidR="006F25FE" w:rsidRPr="005C5E79">
              <w:rPr>
                <w:rFonts w:asciiTheme="minorHAnsi" w:hAnsiTheme="minorHAnsi"/>
                <w:noProof/>
                <w:webHidden/>
                <w:sz w:val="24"/>
                <w:szCs w:val="24"/>
              </w:rPr>
            </w:r>
            <w:r w:rsidR="006F25FE" w:rsidRPr="005C5E79">
              <w:rPr>
                <w:rFonts w:asciiTheme="minorHAnsi" w:hAnsiTheme="minorHAnsi"/>
                <w:noProof/>
                <w:webHidden/>
                <w:sz w:val="24"/>
                <w:szCs w:val="24"/>
              </w:rPr>
              <w:fldChar w:fldCharType="separate"/>
            </w:r>
            <w:r w:rsidR="008F3579">
              <w:rPr>
                <w:rFonts w:asciiTheme="minorHAnsi" w:hAnsiTheme="minorHAnsi"/>
                <w:noProof/>
                <w:webHidden/>
                <w:sz w:val="24"/>
                <w:szCs w:val="24"/>
              </w:rPr>
              <w:t>19</w:t>
            </w:r>
            <w:r w:rsidR="006F25FE" w:rsidRPr="005C5E79">
              <w:rPr>
                <w:rFonts w:asciiTheme="minorHAnsi" w:hAnsiTheme="minorHAnsi"/>
                <w:noProof/>
                <w:webHidden/>
                <w:sz w:val="24"/>
                <w:szCs w:val="24"/>
              </w:rPr>
              <w:fldChar w:fldCharType="end"/>
            </w:r>
          </w:hyperlink>
        </w:p>
        <w:p w:rsidR="006F25FE" w:rsidRPr="005C5E79" w:rsidRDefault="00461259">
          <w:pPr>
            <w:pStyle w:val="TDC3"/>
            <w:tabs>
              <w:tab w:val="right" w:leader="dot" w:pos="8828"/>
            </w:tabs>
            <w:rPr>
              <w:rFonts w:asciiTheme="minorHAnsi" w:eastAsiaTheme="minorEastAsia" w:hAnsiTheme="minorHAnsi" w:cstheme="minorBidi"/>
              <w:noProof/>
              <w:color w:val="auto"/>
              <w:sz w:val="24"/>
              <w:szCs w:val="24"/>
            </w:rPr>
          </w:pPr>
          <w:hyperlink w:anchor="_Toc455170411" w:history="1">
            <w:r w:rsidR="006F25FE" w:rsidRPr="005C5E79">
              <w:rPr>
                <w:rStyle w:val="Hipervnculo"/>
                <w:rFonts w:asciiTheme="minorHAnsi" w:eastAsia="Calibri" w:hAnsiTheme="minorHAnsi" w:cs="Calibri"/>
                <w:noProof/>
                <w:sz w:val="24"/>
                <w:szCs w:val="24"/>
              </w:rPr>
              <w:t>La decisión de ser madre y el “instinto materno”</w:t>
            </w:r>
            <w:r w:rsidR="006F25FE" w:rsidRPr="005C5E79">
              <w:rPr>
                <w:rFonts w:asciiTheme="minorHAnsi" w:hAnsiTheme="minorHAnsi"/>
                <w:noProof/>
                <w:webHidden/>
                <w:sz w:val="24"/>
                <w:szCs w:val="24"/>
              </w:rPr>
              <w:tab/>
            </w:r>
            <w:r w:rsidR="006F25FE" w:rsidRPr="005C5E79">
              <w:rPr>
                <w:rFonts w:asciiTheme="minorHAnsi" w:hAnsiTheme="minorHAnsi"/>
                <w:noProof/>
                <w:webHidden/>
                <w:sz w:val="24"/>
                <w:szCs w:val="24"/>
              </w:rPr>
              <w:fldChar w:fldCharType="begin"/>
            </w:r>
            <w:r w:rsidR="006F25FE" w:rsidRPr="005C5E79">
              <w:rPr>
                <w:rFonts w:asciiTheme="minorHAnsi" w:hAnsiTheme="minorHAnsi"/>
                <w:noProof/>
                <w:webHidden/>
                <w:sz w:val="24"/>
                <w:szCs w:val="24"/>
              </w:rPr>
              <w:instrText xml:space="preserve"> PAGEREF _Toc455170411 \h </w:instrText>
            </w:r>
            <w:r w:rsidR="006F25FE" w:rsidRPr="005C5E79">
              <w:rPr>
                <w:rFonts w:asciiTheme="minorHAnsi" w:hAnsiTheme="minorHAnsi"/>
                <w:noProof/>
                <w:webHidden/>
                <w:sz w:val="24"/>
                <w:szCs w:val="24"/>
              </w:rPr>
            </w:r>
            <w:r w:rsidR="006F25FE" w:rsidRPr="005C5E79">
              <w:rPr>
                <w:rFonts w:asciiTheme="minorHAnsi" w:hAnsiTheme="minorHAnsi"/>
                <w:noProof/>
                <w:webHidden/>
                <w:sz w:val="24"/>
                <w:szCs w:val="24"/>
              </w:rPr>
              <w:fldChar w:fldCharType="separate"/>
            </w:r>
            <w:r w:rsidR="008F3579">
              <w:rPr>
                <w:rFonts w:asciiTheme="minorHAnsi" w:hAnsiTheme="minorHAnsi"/>
                <w:noProof/>
                <w:webHidden/>
                <w:sz w:val="24"/>
                <w:szCs w:val="24"/>
              </w:rPr>
              <w:t>19</w:t>
            </w:r>
            <w:r w:rsidR="006F25FE" w:rsidRPr="005C5E79">
              <w:rPr>
                <w:rFonts w:asciiTheme="minorHAnsi" w:hAnsiTheme="minorHAnsi"/>
                <w:noProof/>
                <w:webHidden/>
                <w:sz w:val="24"/>
                <w:szCs w:val="24"/>
              </w:rPr>
              <w:fldChar w:fldCharType="end"/>
            </w:r>
          </w:hyperlink>
        </w:p>
        <w:p w:rsidR="006F25FE" w:rsidRPr="005C5E79" w:rsidRDefault="00461259">
          <w:pPr>
            <w:pStyle w:val="TDC1"/>
            <w:tabs>
              <w:tab w:val="right" w:leader="dot" w:pos="8828"/>
            </w:tabs>
            <w:rPr>
              <w:rFonts w:asciiTheme="minorHAnsi" w:eastAsiaTheme="minorEastAsia" w:hAnsiTheme="minorHAnsi" w:cstheme="minorBidi"/>
              <w:noProof/>
              <w:color w:val="auto"/>
              <w:sz w:val="24"/>
              <w:szCs w:val="24"/>
            </w:rPr>
          </w:pPr>
          <w:hyperlink w:anchor="_Toc455170412" w:history="1">
            <w:r w:rsidR="006F25FE" w:rsidRPr="005C5E79">
              <w:rPr>
                <w:rStyle w:val="Hipervnculo"/>
                <w:rFonts w:asciiTheme="minorHAnsi" w:hAnsiTheme="minorHAnsi"/>
                <w:bCs/>
                <w:noProof/>
                <w:sz w:val="24"/>
                <w:szCs w:val="24"/>
              </w:rPr>
              <w:t>Metodología</w:t>
            </w:r>
            <w:r w:rsidR="006F25FE" w:rsidRPr="005C5E79">
              <w:rPr>
                <w:rFonts w:asciiTheme="minorHAnsi" w:hAnsiTheme="minorHAnsi"/>
                <w:noProof/>
                <w:webHidden/>
                <w:sz w:val="24"/>
                <w:szCs w:val="24"/>
              </w:rPr>
              <w:tab/>
            </w:r>
            <w:r w:rsidR="006F25FE" w:rsidRPr="005C5E79">
              <w:rPr>
                <w:rFonts w:asciiTheme="minorHAnsi" w:hAnsiTheme="minorHAnsi"/>
                <w:noProof/>
                <w:webHidden/>
                <w:sz w:val="24"/>
                <w:szCs w:val="24"/>
              </w:rPr>
              <w:fldChar w:fldCharType="begin"/>
            </w:r>
            <w:r w:rsidR="006F25FE" w:rsidRPr="005C5E79">
              <w:rPr>
                <w:rFonts w:asciiTheme="minorHAnsi" w:hAnsiTheme="minorHAnsi"/>
                <w:noProof/>
                <w:webHidden/>
                <w:sz w:val="24"/>
                <w:szCs w:val="24"/>
              </w:rPr>
              <w:instrText xml:space="preserve"> PAGEREF _Toc455170412 \h </w:instrText>
            </w:r>
            <w:r w:rsidR="006F25FE" w:rsidRPr="005C5E79">
              <w:rPr>
                <w:rFonts w:asciiTheme="minorHAnsi" w:hAnsiTheme="minorHAnsi"/>
                <w:noProof/>
                <w:webHidden/>
                <w:sz w:val="24"/>
                <w:szCs w:val="24"/>
              </w:rPr>
            </w:r>
            <w:r w:rsidR="006F25FE" w:rsidRPr="005C5E79">
              <w:rPr>
                <w:rFonts w:asciiTheme="minorHAnsi" w:hAnsiTheme="minorHAnsi"/>
                <w:noProof/>
                <w:webHidden/>
                <w:sz w:val="24"/>
                <w:szCs w:val="24"/>
              </w:rPr>
              <w:fldChar w:fldCharType="separate"/>
            </w:r>
            <w:r w:rsidR="008F3579">
              <w:rPr>
                <w:rFonts w:asciiTheme="minorHAnsi" w:hAnsiTheme="minorHAnsi"/>
                <w:noProof/>
                <w:webHidden/>
                <w:sz w:val="24"/>
                <w:szCs w:val="24"/>
              </w:rPr>
              <w:t>24</w:t>
            </w:r>
            <w:r w:rsidR="006F25FE" w:rsidRPr="005C5E79">
              <w:rPr>
                <w:rFonts w:asciiTheme="minorHAnsi" w:hAnsiTheme="minorHAnsi"/>
                <w:noProof/>
                <w:webHidden/>
                <w:sz w:val="24"/>
                <w:szCs w:val="24"/>
              </w:rPr>
              <w:fldChar w:fldCharType="end"/>
            </w:r>
          </w:hyperlink>
        </w:p>
        <w:p w:rsidR="006F25FE" w:rsidRPr="005C5E79" w:rsidRDefault="00461259">
          <w:pPr>
            <w:pStyle w:val="TDC2"/>
            <w:rPr>
              <w:rFonts w:asciiTheme="minorHAnsi" w:eastAsiaTheme="minorEastAsia" w:hAnsiTheme="minorHAnsi" w:cstheme="minorBidi"/>
              <w:b w:val="0"/>
              <w:color w:val="auto"/>
              <w:sz w:val="24"/>
              <w:szCs w:val="24"/>
            </w:rPr>
          </w:pPr>
          <w:hyperlink w:anchor="_Toc455170413" w:history="1">
            <w:r w:rsidR="006F25FE" w:rsidRPr="005C5E79">
              <w:rPr>
                <w:rStyle w:val="Hipervnculo"/>
                <w:rFonts w:asciiTheme="minorHAnsi" w:hAnsiTheme="minorHAnsi"/>
                <w:b w:val="0"/>
                <w:sz w:val="24"/>
                <w:szCs w:val="24"/>
                <w:highlight w:val="white"/>
              </w:rPr>
              <w:t>Unidades de investigación y análisis</w:t>
            </w:r>
            <w:r w:rsidR="006F25FE" w:rsidRPr="005C5E79">
              <w:rPr>
                <w:rFonts w:asciiTheme="minorHAnsi" w:hAnsiTheme="minorHAnsi"/>
                <w:b w:val="0"/>
                <w:webHidden/>
                <w:sz w:val="24"/>
                <w:szCs w:val="24"/>
              </w:rPr>
              <w:tab/>
            </w:r>
            <w:r w:rsidR="006F25FE" w:rsidRPr="005C5E79">
              <w:rPr>
                <w:rFonts w:asciiTheme="minorHAnsi" w:hAnsiTheme="minorHAnsi"/>
                <w:b w:val="0"/>
                <w:webHidden/>
                <w:sz w:val="24"/>
                <w:szCs w:val="24"/>
              </w:rPr>
              <w:fldChar w:fldCharType="begin"/>
            </w:r>
            <w:r w:rsidR="006F25FE" w:rsidRPr="005C5E79">
              <w:rPr>
                <w:rFonts w:asciiTheme="minorHAnsi" w:hAnsiTheme="minorHAnsi"/>
                <w:b w:val="0"/>
                <w:webHidden/>
                <w:sz w:val="24"/>
                <w:szCs w:val="24"/>
              </w:rPr>
              <w:instrText xml:space="preserve"> PAGEREF _Toc455170413 \h </w:instrText>
            </w:r>
            <w:r w:rsidR="006F25FE" w:rsidRPr="005C5E79">
              <w:rPr>
                <w:rFonts w:asciiTheme="minorHAnsi" w:hAnsiTheme="minorHAnsi"/>
                <w:b w:val="0"/>
                <w:webHidden/>
                <w:sz w:val="24"/>
                <w:szCs w:val="24"/>
              </w:rPr>
            </w:r>
            <w:r w:rsidR="006F25FE" w:rsidRPr="005C5E79">
              <w:rPr>
                <w:rFonts w:asciiTheme="minorHAnsi" w:hAnsiTheme="minorHAnsi"/>
                <w:b w:val="0"/>
                <w:webHidden/>
                <w:sz w:val="24"/>
                <w:szCs w:val="24"/>
              </w:rPr>
              <w:fldChar w:fldCharType="separate"/>
            </w:r>
            <w:r w:rsidR="008F3579">
              <w:rPr>
                <w:rFonts w:asciiTheme="minorHAnsi" w:hAnsiTheme="minorHAnsi"/>
                <w:b w:val="0"/>
                <w:webHidden/>
                <w:sz w:val="24"/>
                <w:szCs w:val="24"/>
              </w:rPr>
              <w:t>25</w:t>
            </w:r>
            <w:r w:rsidR="006F25FE" w:rsidRPr="005C5E79">
              <w:rPr>
                <w:rFonts w:asciiTheme="minorHAnsi" w:hAnsiTheme="minorHAnsi"/>
                <w:b w:val="0"/>
                <w:webHidden/>
                <w:sz w:val="24"/>
                <w:szCs w:val="24"/>
              </w:rPr>
              <w:fldChar w:fldCharType="end"/>
            </w:r>
          </w:hyperlink>
        </w:p>
        <w:p w:rsidR="006F25FE" w:rsidRPr="005C5E79" w:rsidRDefault="00461259">
          <w:pPr>
            <w:pStyle w:val="TDC2"/>
            <w:rPr>
              <w:rFonts w:asciiTheme="minorHAnsi" w:eastAsiaTheme="minorEastAsia" w:hAnsiTheme="minorHAnsi" w:cstheme="minorBidi"/>
              <w:b w:val="0"/>
              <w:color w:val="auto"/>
              <w:sz w:val="24"/>
              <w:szCs w:val="24"/>
            </w:rPr>
          </w:pPr>
          <w:hyperlink w:anchor="_Toc455170414" w:history="1">
            <w:r w:rsidR="006F25FE" w:rsidRPr="005C5E79">
              <w:rPr>
                <w:rStyle w:val="Hipervnculo"/>
                <w:rFonts w:asciiTheme="minorHAnsi" w:hAnsiTheme="minorHAnsi"/>
                <w:b w:val="0"/>
                <w:sz w:val="24"/>
                <w:szCs w:val="24"/>
                <w:highlight w:val="white"/>
              </w:rPr>
              <w:t>Dimensiones del estudio</w:t>
            </w:r>
            <w:r w:rsidR="006F25FE" w:rsidRPr="005C5E79">
              <w:rPr>
                <w:rFonts w:asciiTheme="minorHAnsi" w:hAnsiTheme="minorHAnsi"/>
                <w:b w:val="0"/>
                <w:webHidden/>
                <w:sz w:val="24"/>
                <w:szCs w:val="24"/>
              </w:rPr>
              <w:tab/>
            </w:r>
            <w:r w:rsidR="006F25FE" w:rsidRPr="005C5E79">
              <w:rPr>
                <w:rFonts w:asciiTheme="minorHAnsi" w:hAnsiTheme="minorHAnsi"/>
                <w:b w:val="0"/>
                <w:webHidden/>
                <w:sz w:val="24"/>
                <w:szCs w:val="24"/>
              </w:rPr>
              <w:fldChar w:fldCharType="begin"/>
            </w:r>
            <w:r w:rsidR="006F25FE" w:rsidRPr="005C5E79">
              <w:rPr>
                <w:rFonts w:asciiTheme="minorHAnsi" w:hAnsiTheme="minorHAnsi"/>
                <w:b w:val="0"/>
                <w:webHidden/>
                <w:sz w:val="24"/>
                <w:szCs w:val="24"/>
              </w:rPr>
              <w:instrText xml:space="preserve"> PAGEREF _Toc455170414 \h </w:instrText>
            </w:r>
            <w:r w:rsidR="006F25FE" w:rsidRPr="005C5E79">
              <w:rPr>
                <w:rFonts w:asciiTheme="minorHAnsi" w:hAnsiTheme="minorHAnsi"/>
                <w:b w:val="0"/>
                <w:webHidden/>
                <w:sz w:val="24"/>
                <w:szCs w:val="24"/>
              </w:rPr>
            </w:r>
            <w:r w:rsidR="006F25FE" w:rsidRPr="005C5E79">
              <w:rPr>
                <w:rFonts w:asciiTheme="minorHAnsi" w:hAnsiTheme="minorHAnsi"/>
                <w:b w:val="0"/>
                <w:webHidden/>
                <w:sz w:val="24"/>
                <w:szCs w:val="24"/>
              </w:rPr>
              <w:fldChar w:fldCharType="separate"/>
            </w:r>
            <w:r w:rsidR="008F3579">
              <w:rPr>
                <w:rFonts w:asciiTheme="minorHAnsi" w:hAnsiTheme="minorHAnsi"/>
                <w:b w:val="0"/>
                <w:webHidden/>
                <w:sz w:val="24"/>
                <w:szCs w:val="24"/>
              </w:rPr>
              <w:t>25</w:t>
            </w:r>
            <w:r w:rsidR="006F25FE" w:rsidRPr="005C5E79">
              <w:rPr>
                <w:rFonts w:asciiTheme="minorHAnsi" w:hAnsiTheme="minorHAnsi"/>
                <w:b w:val="0"/>
                <w:webHidden/>
                <w:sz w:val="24"/>
                <w:szCs w:val="24"/>
              </w:rPr>
              <w:fldChar w:fldCharType="end"/>
            </w:r>
          </w:hyperlink>
        </w:p>
        <w:p w:rsidR="006F25FE" w:rsidRPr="005C5E79" w:rsidRDefault="00461259">
          <w:pPr>
            <w:pStyle w:val="TDC2"/>
            <w:rPr>
              <w:rFonts w:asciiTheme="minorHAnsi" w:eastAsiaTheme="minorEastAsia" w:hAnsiTheme="minorHAnsi" w:cstheme="minorBidi"/>
              <w:b w:val="0"/>
              <w:color w:val="auto"/>
              <w:sz w:val="24"/>
              <w:szCs w:val="24"/>
            </w:rPr>
          </w:pPr>
          <w:hyperlink w:anchor="_Toc455170415" w:history="1">
            <w:r w:rsidR="006F25FE" w:rsidRPr="005C5E79">
              <w:rPr>
                <w:rStyle w:val="Hipervnculo"/>
                <w:rFonts w:asciiTheme="minorHAnsi" w:hAnsiTheme="minorHAnsi"/>
                <w:b w:val="0"/>
                <w:sz w:val="24"/>
                <w:szCs w:val="24"/>
                <w:highlight w:val="white"/>
              </w:rPr>
              <w:t>Técnicas a utilizar</w:t>
            </w:r>
            <w:r w:rsidR="006F25FE" w:rsidRPr="005C5E79">
              <w:rPr>
                <w:rFonts w:asciiTheme="minorHAnsi" w:hAnsiTheme="minorHAnsi"/>
                <w:b w:val="0"/>
                <w:webHidden/>
                <w:sz w:val="24"/>
                <w:szCs w:val="24"/>
              </w:rPr>
              <w:tab/>
            </w:r>
            <w:r w:rsidR="006F25FE" w:rsidRPr="005C5E79">
              <w:rPr>
                <w:rFonts w:asciiTheme="minorHAnsi" w:hAnsiTheme="minorHAnsi"/>
                <w:b w:val="0"/>
                <w:webHidden/>
                <w:sz w:val="24"/>
                <w:szCs w:val="24"/>
              </w:rPr>
              <w:fldChar w:fldCharType="begin"/>
            </w:r>
            <w:r w:rsidR="006F25FE" w:rsidRPr="005C5E79">
              <w:rPr>
                <w:rFonts w:asciiTheme="minorHAnsi" w:hAnsiTheme="minorHAnsi"/>
                <w:b w:val="0"/>
                <w:webHidden/>
                <w:sz w:val="24"/>
                <w:szCs w:val="24"/>
              </w:rPr>
              <w:instrText xml:space="preserve"> PAGEREF _Toc455170415 \h </w:instrText>
            </w:r>
            <w:r w:rsidR="006F25FE" w:rsidRPr="005C5E79">
              <w:rPr>
                <w:rFonts w:asciiTheme="minorHAnsi" w:hAnsiTheme="minorHAnsi"/>
                <w:b w:val="0"/>
                <w:webHidden/>
                <w:sz w:val="24"/>
                <w:szCs w:val="24"/>
              </w:rPr>
            </w:r>
            <w:r w:rsidR="006F25FE" w:rsidRPr="005C5E79">
              <w:rPr>
                <w:rFonts w:asciiTheme="minorHAnsi" w:hAnsiTheme="minorHAnsi"/>
                <w:b w:val="0"/>
                <w:webHidden/>
                <w:sz w:val="24"/>
                <w:szCs w:val="24"/>
              </w:rPr>
              <w:fldChar w:fldCharType="separate"/>
            </w:r>
            <w:r w:rsidR="008F3579">
              <w:rPr>
                <w:rFonts w:asciiTheme="minorHAnsi" w:hAnsiTheme="minorHAnsi"/>
                <w:b w:val="0"/>
                <w:webHidden/>
                <w:sz w:val="24"/>
                <w:szCs w:val="24"/>
              </w:rPr>
              <w:t>26</w:t>
            </w:r>
            <w:r w:rsidR="006F25FE" w:rsidRPr="005C5E79">
              <w:rPr>
                <w:rFonts w:asciiTheme="minorHAnsi" w:hAnsiTheme="minorHAnsi"/>
                <w:b w:val="0"/>
                <w:webHidden/>
                <w:sz w:val="24"/>
                <w:szCs w:val="24"/>
              </w:rPr>
              <w:fldChar w:fldCharType="end"/>
            </w:r>
          </w:hyperlink>
        </w:p>
        <w:p w:rsidR="006F25FE" w:rsidRPr="005C5E79" w:rsidRDefault="00461259">
          <w:pPr>
            <w:pStyle w:val="TDC2"/>
            <w:rPr>
              <w:rFonts w:asciiTheme="minorHAnsi" w:eastAsiaTheme="minorEastAsia" w:hAnsiTheme="minorHAnsi" w:cstheme="minorBidi"/>
              <w:b w:val="0"/>
              <w:color w:val="auto"/>
              <w:sz w:val="24"/>
              <w:szCs w:val="24"/>
            </w:rPr>
          </w:pPr>
          <w:hyperlink w:anchor="_Toc455170416" w:history="1">
            <w:r w:rsidR="006F25FE" w:rsidRPr="005C5E79">
              <w:rPr>
                <w:rStyle w:val="Hipervnculo"/>
                <w:rFonts w:asciiTheme="minorHAnsi" w:hAnsiTheme="minorHAnsi"/>
                <w:b w:val="0"/>
                <w:sz w:val="24"/>
                <w:szCs w:val="24"/>
                <w:highlight w:val="white"/>
              </w:rPr>
              <w:t>Cronograma de trabajo</w:t>
            </w:r>
            <w:r w:rsidR="006F25FE" w:rsidRPr="005C5E79">
              <w:rPr>
                <w:rFonts w:asciiTheme="minorHAnsi" w:hAnsiTheme="minorHAnsi"/>
                <w:b w:val="0"/>
                <w:webHidden/>
                <w:sz w:val="24"/>
                <w:szCs w:val="24"/>
              </w:rPr>
              <w:tab/>
            </w:r>
            <w:r w:rsidR="006F25FE" w:rsidRPr="005C5E79">
              <w:rPr>
                <w:rFonts w:asciiTheme="minorHAnsi" w:hAnsiTheme="minorHAnsi"/>
                <w:b w:val="0"/>
                <w:webHidden/>
                <w:sz w:val="24"/>
                <w:szCs w:val="24"/>
              </w:rPr>
              <w:fldChar w:fldCharType="begin"/>
            </w:r>
            <w:r w:rsidR="006F25FE" w:rsidRPr="005C5E79">
              <w:rPr>
                <w:rFonts w:asciiTheme="minorHAnsi" w:hAnsiTheme="minorHAnsi"/>
                <w:b w:val="0"/>
                <w:webHidden/>
                <w:sz w:val="24"/>
                <w:szCs w:val="24"/>
              </w:rPr>
              <w:instrText xml:space="preserve"> PAGEREF _Toc455170416 \h </w:instrText>
            </w:r>
            <w:r w:rsidR="006F25FE" w:rsidRPr="005C5E79">
              <w:rPr>
                <w:rFonts w:asciiTheme="minorHAnsi" w:hAnsiTheme="minorHAnsi"/>
                <w:b w:val="0"/>
                <w:webHidden/>
                <w:sz w:val="24"/>
                <w:szCs w:val="24"/>
              </w:rPr>
            </w:r>
            <w:r w:rsidR="006F25FE" w:rsidRPr="005C5E79">
              <w:rPr>
                <w:rFonts w:asciiTheme="minorHAnsi" w:hAnsiTheme="minorHAnsi"/>
                <w:b w:val="0"/>
                <w:webHidden/>
                <w:sz w:val="24"/>
                <w:szCs w:val="24"/>
              </w:rPr>
              <w:fldChar w:fldCharType="separate"/>
            </w:r>
            <w:r w:rsidR="008F3579">
              <w:rPr>
                <w:rFonts w:asciiTheme="minorHAnsi" w:hAnsiTheme="minorHAnsi"/>
                <w:b w:val="0"/>
                <w:webHidden/>
                <w:sz w:val="24"/>
                <w:szCs w:val="24"/>
              </w:rPr>
              <w:t>27</w:t>
            </w:r>
            <w:r w:rsidR="006F25FE" w:rsidRPr="005C5E79">
              <w:rPr>
                <w:rFonts w:asciiTheme="minorHAnsi" w:hAnsiTheme="minorHAnsi"/>
                <w:b w:val="0"/>
                <w:webHidden/>
                <w:sz w:val="24"/>
                <w:szCs w:val="24"/>
              </w:rPr>
              <w:fldChar w:fldCharType="end"/>
            </w:r>
          </w:hyperlink>
        </w:p>
        <w:p w:rsidR="006F25FE" w:rsidRPr="005C5E79" w:rsidRDefault="00461259">
          <w:pPr>
            <w:pStyle w:val="TDC1"/>
            <w:tabs>
              <w:tab w:val="right" w:leader="dot" w:pos="8828"/>
            </w:tabs>
            <w:rPr>
              <w:rFonts w:asciiTheme="minorHAnsi" w:eastAsiaTheme="minorEastAsia" w:hAnsiTheme="minorHAnsi" w:cstheme="minorBidi"/>
              <w:noProof/>
              <w:color w:val="auto"/>
              <w:sz w:val="24"/>
              <w:szCs w:val="24"/>
            </w:rPr>
          </w:pPr>
          <w:hyperlink w:anchor="_Toc455170417" w:history="1">
            <w:r w:rsidR="006F25FE" w:rsidRPr="005C5E79">
              <w:rPr>
                <w:rStyle w:val="Hipervnculo"/>
                <w:rFonts w:asciiTheme="minorHAnsi" w:hAnsiTheme="minorHAnsi"/>
                <w:bCs/>
                <w:noProof/>
                <w:sz w:val="24"/>
                <w:szCs w:val="24"/>
              </w:rPr>
              <w:t>Bibliografía</w:t>
            </w:r>
            <w:r w:rsidR="006F25FE" w:rsidRPr="005C5E79">
              <w:rPr>
                <w:rFonts w:asciiTheme="minorHAnsi" w:hAnsiTheme="minorHAnsi"/>
                <w:noProof/>
                <w:webHidden/>
                <w:sz w:val="24"/>
                <w:szCs w:val="24"/>
              </w:rPr>
              <w:tab/>
            </w:r>
            <w:r w:rsidR="006F25FE" w:rsidRPr="005C5E79">
              <w:rPr>
                <w:rFonts w:asciiTheme="minorHAnsi" w:hAnsiTheme="minorHAnsi"/>
                <w:noProof/>
                <w:webHidden/>
                <w:sz w:val="24"/>
                <w:szCs w:val="24"/>
              </w:rPr>
              <w:fldChar w:fldCharType="begin"/>
            </w:r>
            <w:r w:rsidR="006F25FE" w:rsidRPr="005C5E79">
              <w:rPr>
                <w:rFonts w:asciiTheme="minorHAnsi" w:hAnsiTheme="minorHAnsi"/>
                <w:noProof/>
                <w:webHidden/>
                <w:sz w:val="24"/>
                <w:szCs w:val="24"/>
              </w:rPr>
              <w:instrText xml:space="preserve"> PAGEREF _Toc455170417 \h </w:instrText>
            </w:r>
            <w:r w:rsidR="006F25FE" w:rsidRPr="005C5E79">
              <w:rPr>
                <w:rFonts w:asciiTheme="minorHAnsi" w:hAnsiTheme="minorHAnsi"/>
                <w:noProof/>
                <w:webHidden/>
                <w:sz w:val="24"/>
                <w:szCs w:val="24"/>
              </w:rPr>
            </w:r>
            <w:r w:rsidR="006F25FE" w:rsidRPr="005C5E79">
              <w:rPr>
                <w:rFonts w:asciiTheme="minorHAnsi" w:hAnsiTheme="minorHAnsi"/>
                <w:noProof/>
                <w:webHidden/>
                <w:sz w:val="24"/>
                <w:szCs w:val="24"/>
              </w:rPr>
              <w:fldChar w:fldCharType="separate"/>
            </w:r>
            <w:r w:rsidR="008F3579">
              <w:rPr>
                <w:rFonts w:asciiTheme="minorHAnsi" w:hAnsiTheme="minorHAnsi"/>
                <w:noProof/>
                <w:webHidden/>
                <w:sz w:val="24"/>
                <w:szCs w:val="24"/>
              </w:rPr>
              <w:t>28</w:t>
            </w:r>
            <w:r w:rsidR="006F25FE" w:rsidRPr="005C5E79">
              <w:rPr>
                <w:rFonts w:asciiTheme="minorHAnsi" w:hAnsiTheme="minorHAnsi"/>
                <w:noProof/>
                <w:webHidden/>
                <w:sz w:val="24"/>
                <w:szCs w:val="24"/>
              </w:rPr>
              <w:fldChar w:fldCharType="end"/>
            </w:r>
          </w:hyperlink>
        </w:p>
        <w:p w:rsidR="006F25FE" w:rsidRPr="005C5E79" w:rsidRDefault="00461259">
          <w:pPr>
            <w:pStyle w:val="TDC1"/>
            <w:tabs>
              <w:tab w:val="right" w:leader="dot" w:pos="8828"/>
            </w:tabs>
            <w:rPr>
              <w:rFonts w:asciiTheme="minorHAnsi" w:eastAsiaTheme="minorEastAsia" w:hAnsiTheme="minorHAnsi" w:cstheme="minorBidi"/>
              <w:noProof/>
              <w:color w:val="auto"/>
              <w:sz w:val="24"/>
              <w:szCs w:val="24"/>
            </w:rPr>
          </w:pPr>
          <w:hyperlink w:anchor="_Toc455170418" w:history="1">
            <w:r w:rsidR="006F25FE" w:rsidRPr="005C5E79">
              <w:rPr>
                <w:rStyle w:val="Hipervnculo"/>
                <w:rFonts w:asciiTheme="minorHAnsi" w:eastAsia="Calibri" w:hAnsiTheme="minorHAnsi" w:cs="Calibri"/>
                <w:noProof/>
                <w:sz w:val="24"/>
                <w:szCs w:val="24"/>
              </w:rPr>
              <w:t>Anexo</w:t>
            </w:r>
            <w:r w:rsidR="006F25FE" w:rsidRPr="005C5E79">
              <w:rPr>
                <w:rFonts w:asciiTheme="minorHAnsi" w:hAnsiTheme="minorHAnsi"/>
                <w:noProof/>
                <w:webHidden/>
                <w:sz w:val="24"/>
                <w:szCs w:val="24"/>
              </w:rPr>
              <w:tab/>
            </w:r>
            <w:r w:rsidR="006F25FE" w:rsidRPr="005C5E79">
              <w:rPr>
                <w:rFonts w:asciiTheme="minorHAnsi" w:hAnsiTheme="minorHAnsi"/>
                <w:noProof/>
                <w:webHidden/>
                <w:sz w:val="24"/>
                <w:szCs w:val="24"/>
              </w:rPr>
              <w:fldChar w:fldCharType="begin"/>
            </w:r>
            <w:r w:rsidR="006F25FE" w:rsidRPr="005C5E79">
              <w:rPr>
                <w:rFonts w:asciiTheme="minorHAnsi" w:hAnsiTheme="minorHAnsi"/>
                <w:noProof/>
                <w:webHidden/>
                <w:sz w:val="24"/>
                <w:szCs w:val="24"/>
              </w:rPr>
              <w:instrText xml:space="preserve"> PAGEREF _Toc455170418 \h </w:instrText>
            </w:r>
            <w:r w:rsidR="006F25FE" w:rsidRPr="005C5E79">
              <w:rPr>
                <w:rFonts w:asciiTheme="minorHAnsi" w:hAnsiTheme="minorHAnsi"/>
                <w:noProof/>
                <w:webHidden/>
                <w:sz w:val="24"/>
                <w:szCs w:val="24"/>
              </w:rPr>
            </w:r>
            <w:r w:rsidR="006F25FE" w:rsidRPr="005C5E79">
              <w:rPr>
                <w:rFonts w:asciiTheme="minorHAnsi" w:hAnsiTheme="minorHAnsi"/>
                <w:noProof/>
                <w:webHidden/>
                <w:sz w:val="24"/>
                <w:szCs w:val="24"/>
              </w:rPr>
              <w:fldChar w:fldCharType="separate"/>
            </w:r>
            <w:r w:rsidR="008F3579">
              <w:rPr>
                <w:rFonts w:asciiTheme="minorHAnsi" w:hAnsiTheme="minorHAnsi"/>
                <w:noProof/>
                <w:webHidden/>
                <w:sz w:val="24"/>
                <w:szCs w:val="24"/>
              </w:rPr>
              <w:t>30</w:t>
            </w:r>
            <w:r w:rsidR="006F25FE" w:rsidRPr="005C5E79">
              <w:rPr>
                <w:rFonts w:asciiTheme="minorHAnsi" w:hAnsiTheme="minorHAnsi"/>
                <w:noProof/>
                <w:webHidden/>
                <w:sz w:val="24"/>
                <w:szCs w:val="24"/>
              </w:rPr>
              <w:fldChar w:fldCharType="end"/>
            </w:r>
          </w:hyperlink>
        </w:p>
        <w:p w:rsidR="006F25FE" w:rsidRPr="005C5E79" w:rsidRDefault="00461259">
          <w:pPr>
            <w:pStyle w:val="TDC2"/>
            <w:rPr>
              <w:rFonts w:asciiTheme="minorHAnsi" w:eastAsiaTheme="minorEastAsia" w:hAnsiTheme="minorHAnsi" w:cstheme="minorBidi"/>
              <w:b w:val="0"/>
              <w:color w:val="auto"/>
              <w:sz w:val="24"/>
              <w:szCs w:val="24"/>
            </w:rPr>
          </w:pPr>
          <w:hyperlink w:anchor="_Toc455170419" w:history="1">
            <w:r w:rsidR="006F25FE" w:rsidRPr="005C5E79">
              <w:rPr>
                <w:rStyle w:val="Hipervnculo"/>
                <w:rFonts w:asciiTheme="minorHAnsi" w:hAnsiTheme="minorHAnsi"/>
                <w:b w:val="0"/>
                <w:sz w:val="24"/>
                <w:szCs w:val="24"/>
              </w:rPr>
              <w:t>Guión de entrevista:</w:t>
            </w:r>
            <w:r w:rsidR="006F25FE" w:rsidRPr="005C5E79">
              <w:rPr>
                <w:rFonts w:asciiTheme="minorHAnsi" w:hAnsiTheme="minorHAnsi"/>
                <w:b w:val="0"/>
                <w:webHidden/>
                <w:sz w:val="24"/>
                <w:szCs w:val="24"/>
              </w:rPr>
              <w:tab/>
            </w:r>
            <w:r w:rsidR="006F25FE" w:rsidRPr="005C5E79">
              <w:rPr>
                <w:rFonts w:asciiTheme="minorHAnsi" w:hAnsiTheme="minorHAnsi"/>
                <w:b w:val="0"/>
                <w:webHidden/>
                <w:sz w:val="24"/>
                <w:szCs w:val="24"/>
              </w:rPr>
              <w:fldChar w:fldCharType="begin"/>
            </w:r>
            <w:r w:rsidR="006F25FE" w:rsidRPr="005C5E79">
              <w:rPr>
                <w:rFonts w:asciiTheme="minorHAnsi" w:hAnsiTheme="minorHAnsi"/>
                <w:b w:val="0"/>
                <w:webHidden/>
                <w:sz w:val="24"/>
                <w:szCs w:val="24"/>
              </w:rPr>
              <w:instrText xml:space="preserve"> PAGEREF _Toc455170419 \h </w:instrText>
            </w:r>
            <w:r w:rsidR="006F25FE" w:rsidRPr="005C5E79">
              <w:rPr>
                <w:rFonts w:asciiTheme="minorHAnsi" w:hAnsiTheme="minorHAnsi"/>
                <w:b w:val="0"/>
                <w:webHidden/>
                <w:sz w:val="24"/>
                <w:szCs w:val="24"/>
              </w:rPr>
            </w:r>
            <w:r w:rsidR="006F25FE" w:rsidRPr="005C5E79">
              <w:rPr>
                <w:rFonts w:asciiTheme="minorHAnsi" w:hAnsiTheme="minorHAnsi"/>
                <w:b w:val="0"/>
                <w:webHidden/>
                <w:sz w:val="24"/>
                <w:szCs w:val="24"/>
              </w:rPr>
              <w:fldChar w:fldCharType="separate"/>
            </w:r>
            <w:r w:rsidR="008F3579">
              <w:rPr>
                <w:rFonts w:asciiTheme="minorHAnsi" w:hAnsiTheme="minorHAnsi"/>
                <w:b w:val="0"/>
                <w:webHidden/>
                <w:sz w:val="24"/>
                <w:szCs w:val="24"/>
              </w:rPr>
              <w:t>30</w:t>
            </w:r>
            <w:r w:rsidR="006F25FE" w:rsidRPr="005C5E79">
              <w:rPr>
                <w:rFonts w:asciiTheme="minorHAnsi" w:hAnsiTheme="minorHAnsi"/>
                <w:b w:val="0"/>
                <w:webHidden/>
                <w:sz w:val="24"/>
                <w:szCs w:val="24"/>
              </w:rPr>
              <w:fldChar w:fldCharType="end"/>
            </w:r>
          </w:hyperlink>
        </w:p>
        <w:p w:rsidR="0096475B" w:rsidRPr="005C5E79" w:rsidRDefault="0096475B" w:rsidP="0096475B">
          <w:pPr>
            <w:jc w:val="both"/>
            <w:rPr>
              <w:rFonts w:asciiTheme="minorHAnsi" w:hAnsiTheme="minorHAnsi"/>
              <w:sz w:val="24"/>
              <w:szCs w:val="24"/>
            </w:rPr>
          </w:pPr>
          <w:r w:rsidRPr="005C5E79">
            <w:rPr>
              <w:rFonts w:asciiTheme="minorHAnsi" w:hAnsiTheme="minorHAnsi"/>
              <w:bCs/>
              <w:sz w:val="24"/>
              <w:szCs w:val="24"/>
              <w:lang w:val="es-ES"/>
            </w:rPr>
            <w:fldChar w:fldCharType="end"/>
          </w:r>
        </w:p>
      </w:sdtContent>
    </w:sdt>
    <w:p w:rsidR="00B9183B" w:rsidRPr="005C5E79" w:rsidRDefault="00B9183B" w:rsidP="00D429FD">
      <w:pPr>
        <w:spacing w:line="360" w:lineRule="auto"/>
        <w:jc w:val="both"/>
        <w:rPr>
          <w:rFonts w:asciiTheme="minorHAnsi" w:hAnsiTheme="minorHAnsi"/>
          <w:sz w:val="24"/>
          <w:szCs w:val="24"/>
        </w:rPr>
      </w:pPr>
    </w:p>
    <w:p w:rsidR="00A021C1" w:rsidRPr="0050780B" w:rsidRDefault="00D429FD" w:rsidP="00E57F1D">
      <w:pPr>
        <w:rPr>
          <w:rStyle w:val="Textoennegrita"/>
          <w:sz w:val="24"/>
          <w:szCs w:val="24"/>
        </w:rPr>
      </w:pPr>
      <w:r w:rsidRPr="005C5E79">
        <w:rPr>
          <w:rFonts w:asciiTheme="minorHAnsi" w:hAnsiTheme="minorHAnsi"/>
          <w:sz w:val="24"/>
          <w:szCs w:val="24"/>
        </w:rPr>
        <w:br w:type="page"/>
      </w:r>
      <w:r w:rsidR="00A021C1" w:rsidRPr="0050780B">
        <w:rPr>
          <w:rStyle w:val="Textoennegrita"/>
          <w:sz w:val="24"/>
          <w:szCs w:val="24"/>
        </w:rPr>
        <w:lastRenderedPageBreak/>
        <w:t xml:space="preserve">Resumen </w:t>
      </w:r>
    </w:p>
    <w:p w:rsidR="0050780B" w:rsidRDefault="0050780B" w:rsidP="00E57F1D">
      <w:pPr>
        <w:rPr>
          <w:rStyle w:val="Textoennegrita"/>
          <w:szCs w:val="40"/>
        </w:rPr>
      </w:pPr>
    </w:p>
    <w:p w:rsidR="00A021C1" w:rsidRPr="0050780B" w:rsidRDefault="00D429FD" w:rsidP="0050780B">
      <w:pPr>
        <w:spacing w:after="160" w:line="360" w:lineRule="auto"/>
        <w:jc w:val="both"/>
        <w:rPr>
          <w:rFonts w:ascii="Calibri" w:eastAsia="Calibri" w:hAnsi="Calibri" w:cs="Calibri"/>
          <w:color w:val="auto"/>
          <w:sz w:val="24"/>
          <w:szCs w:val="24"/>
        </w:rPr>
      </w:pPr>
      <w:r w:rsidRPr="0050780B">
        <w:rPr>
          <w:rFonts w:ascii="Calibri" w:eastAsia="Calibri" w:hAnsi="Calibri" w:cs="Calibri"/>
          <w:color w:val="auto"/>
          <w:sz w:val="24"/>
          <w:szCs w:val="24"/>
        </w:rPr>
        <w:t xml:space="preserve">El rol de la mujer en la sociedad, ha cambiado y continúa (y esperemos continuará) haciéndolo. De la mano con ello, se han producido también cambios en las familias, en el mercado laboral, en los estudios, y otras esferas. </w:t>
      </w:r>
      <w:r w:rsidR="00D842C5" w:rsidRPr="0050780B">
        <w:rPr>
          <w:rFonts w:ascii="Calibri" w:eastAsia="Calibri" w:hAnsi="Calibri" w:cs="Calibri"/>
          <w:color w:val="auto"/>
          <w:sz w:val="24"/>
          <w:szCs w:val="24"/>
        </w:rPr>
        <w:t>En relación con esos</w:t>
      </w:r>
      <w:r w:rsidRPr="0050780B">
        <w:rPr>
          <w:rFonts w:ascii="Calibri" w:eastAsia="Calibri" w:hAnsi="Calibri" w:cs="Calibri"/>
          <w:color w:val="auto"/>
          <w:sz w:val="24"/>
          <w:szCs w:val="24"/>
        </w:rPr>
        <w:t xml:space="preserve"> cambios (muchos de los cuales </w:t>
      </w:r>
      <w:r w:rsidR="00D842C5" w:rsidRPr="0050780B">
        <w:rPr>
          <w:rFonts w:ascii="Calibri" w:eastAsia="Calibri" w:hAnsi="Calibri" w:cs="Calibri"/>
          <w:color w:val="auto"/>
          <w:sz w:val="24"/>
          <w:szCs w:val="24"/>
        </w:rPr>
        <w:t>caracterizan</w:t>
      </w:r>
      <w:r w:rsidRPr="0050780B">
        <w:rPr>
          <w:rFonts w:ascii="Calibri" w:eastAsia="Calibri" w:hAnsi="Calibri" w:cs="Calibri"/>
          <w:color w:val="auto"/>
          <w:sz w:val="24"/>
          <w:szCs w:val="24"/>
        </w:rPr>
        <w:t xml:space="preserve"> a lo que los autores denominan la Segunda transición demográfica)</w:t>
      </w:r>
      <w:r w:rsidR="00D842C5" w:rsidRPr="0050780B">
        <w:rPr>
          <w:rFonts w:ascii="Calibri" w:eastAsia="Calibri" w:hAnsi="Calibri" w:cs="Calibri"/>
          <w:color w:val="auto"/>
          <w:sz w:val="24"/>
          <w:szCs w:val="24"/>
        </w:rPr>
        <w:t xml:space="preserve"> se torna cada vez más común la postergación por parte </w:t>
      </w:r>
      <w:r w:rsidR="0050780B">
        <w:rPr>
          <w:rFonts w:ascii="Calibri" w:eastAsia="Calibri" w:hAnsi="Calibri" w:cs="Calibri"/>
          <w:color w:val="auto"/>
          <w:sz w:val="24"/>
          <w:szCs w:val="24"/>
        </w:rPr>
        <w:t>algunas</w:t>
      </w:r>
      <w:r w:rsidR="00D842C5" w:rsidRPr="0050780B">
        <w:rPr>
          <w:rFonts w:ascii="Calibri" w:eastAsia="Calibri" w:hAnsi="Calibri" w:cs="Calibri"/>
          <w:color w:val="auto"/>
          <w:sz w:val="24"/>
          <w:szCs w:val="24"/>
        </w:rPr>
        <w:t xml:space="preserve"> mujeres</w:t>
      </w:r>
      <w:r w:rsidR="0050780B" w:rsidRPr="0050780B">
        <w:rPr>
          <w:rFonts w:ascii="Calibri" w:eastAsia="Calibri" w:hAnsi="Calibri" w:cs="Calibri"/>
          <w:color w:val="auto"/>
          <w:sz w:val="24"/>
          <w:szCs w:val="24"/>
        </w:rPr>
        <w:t xml:space="preserve"> de la decisión de tener hijos</w:t>
      </w:r>
      <w:r w:rsidR="00367A69" w:rsidRPr="0050780B">
        <w:rPr>
          <w:rFonts w:ascii="Calibri" w:eastAsia="Calibri" w:hAnsi="Calibri" w:cs="Calibri"/>
          <w:color w:val="auto"/>
          <w:sz w:val="24"/>
          <w:szCs w:val="24"/>
          <w:highlight w:val="white"/>
        </w:rPr>
        <w:t xml:space="preserve"> </w:t>
      </w:r>
    </w:p>
    <w:p w:rsidR="00367A69" w:rsidRPr="0050780B" w:rsidRDefault="00367A69" w:rsidP="0050780B">
      <w:pPr>
        <w:pStyle w:val="NormalWeb"/>
        <w:shd w:val="clear" w:color="auto" w:fill="FFFFFF"/>
        <w:spacing w:before="0" w:beforeAutospacing="0" w:after="150" w:afterAutospacing="0" w:line="360" w:lineRule="auto"/>
        <w:jc w:val="both"/>
        <w:rPr>
          <w:rFonts w:ascii="Calibri" w:eastAsia="Calibri" w:hAnsi="Calibri" w:cs="Calibri"/>
          <w:highlight w:val="white"/>
        </w:rPr>
      </w:pPr>
      <w:r w:rsidRPr="0050780B">
        <w:rPr>
          <w:rFonts w:ascii="Calibri" w:eastAsia="Calibri" w:hAnsi="Calibri" w:cs="Calibri"/>
          <w:highlight w:val="white"/>
        </w:rPr>
        <w:t>El planteo aquí refiere a la maternidad en un momento particular de la vida, cuando la mujer tiene ya cuarenta</w:t>
      </w:r>
      <w:r w:rsidR="0050780B">
        <w:rPr>
          <w:rFonts w:ascii="Calibri" w:eastAsia="Calibri" w:hAnsi="Calibri" w:cs="Calibri"/>
          <w:highlight w:val="white"/>
        </w:rPr>
        <w:t xml:space="preserve"> años o más. </w:t>
      </w:r>
      <w:r w:rsidR="0050780B">
        <w:rPr>
          <w:rFonts w:ascii="Calibri" w:eastAsia="Calibri" w:hAnsi="Calibri" w:cs="Calibri"/>
        </w:rPr>
        <w:t xml:space="preserve">Si bien las </w:t>
      </w:r>
      <w:r w:rsidR="0050780B" w:rsidRPr="0050780B">
        <w:rPr>
          <w:rFonts w:ascii="Calibri" w:eastAsia="Calibri" w:hAnsi="Calibri" w:cs="Calibri"/>
          <w:highlight w:val="white"/>
        </w:rPr>
        <w:t>formas de ser</w:t>
      </w:r>
      <w:r w:rsidR="0050780B">
        <w:rPr>
          <w:rFonts w:ascii="Calibri" w:eastAsia="Calibri" w:hAnsi="Calibri" w:cs="Calibri"/>
          <w:highlight w:val="white"/>
        </w:rPr>
        <w:t xml:space="preserve"> madre </w:t>
      </w:r>
      <w:r w:rsidR="0050780B" w:rsidRPr="0050780B">
        <w:rPr>
          <w:rFonts w:ascii="Calibri" w:eastAsia="Calibri" w:hAnsi="Calibri" w:cs="Calibri"/>
          <w:highlight w:val="white"/>
        </w:rPr>
        <w:t xml:space="preserve">son diversas, desde la familia “tradicional” a los nuevos modelos de familias, tener un hijo conlleva cuestionamientos y, sin duda, una carga emocional fuerte. </w:t>
      </w:r>
      <w:r w:rsidR="0050780B">
        <w:rPr>
          <w:rFonts w:ascii="Calibri" w:eastAsia="Calibri" w:hAnsi="Calibri" w:cs="Calibri"/>
          <w:highlight w:val="white"/>
        </w:rPr>
        <w:t xml:space="preserve">Lo que se busca por lo tanto, es analizar desde una perspectiva de la unión de las teorías construccionistas y evolucionistas de las emociones, cuáles y de qué forman se presentan ante tal situación, tratando de ahondar en la manera en que influyen los discursos existentes en la sociedad respecto del tema. </w:t>
      </w:r>
    </w:p>
    <w:p w:rsidR="004E42ED" w:rsidRPr="0050780B" w:rsidRDefault="004E42ED" w:rsidP="0050780B">
      <w:pPr>
        <w:pStyle w:val="Ttulo1"/>
        <w:spacing w:line="360" w:lineRule="auto"/>
        <w:jc w:val="both"/>
        <w:rPr>
          <w:rStyle w:val="Textoennegrita"/>
          <w:color w:val="auto"/>
          <w:sz w:val="24"/>
          <w:szCs w:val="24"/>
        </w:rPr>
      </w:pPr>
    </w:p>
    <w:p w:rsidR="004E42ED" w:rsidRDefault="004E42ED" w:rsidP="00D429FD">
      <w:pPr>
        <w:pStyle w:val="Ttulo1"/>
        <w:spacing w:line="360" w:lineRule="auto"/>
        <w:jc w:val="both"/>
        <w:rPr>
          <w:rStyle w:val="Textoennegrita"/>
        </w:rPr>
      </w:pPr>
    </w:p>
    <w:p w:rsidR="004E42ED" w:rsidRDefault="004E42ED" w:rsidP="00D429FD">
      <w:pPr>
        <w:pStyle w:val="Ttulo1"/>
        <w:spacing w:line="360" w:lineRule="auto"/>
        <w:jc w:val="both"/>
        <w:rPr>
          <w:rStyle w:val="Textoennegrita"/>
        </w:rPr>
      </w:pPr>
    </w:p>
    <w:p w:rsidR="004E42ED" w:rsidRDefault="004E42ED" w:rsidP="00D429FD">
      <w:pPr>
        <w:pStyle w:val="Ttulo1"/>
        <w:spacing w:line="360" w:lineRule="auto"/>
        <w:jc w:val="both"/>
        <w:rPr>
          <w:rStyle w:val="Textoennegrita"/>
        </w:rPr>
      </w:pPr>
    </w:p>
    <w:p w:rsidR="004E42ED" w:rsidRDefault="004E42ED" w:rsidP="00D429FD">
      <w:pPr>
        <w:pStyle w:val="Ttulo1"/>
        <w:spacing w:line="360" w:lineRule="auto"/>
        <w:jc w:val="both"/>
        <w:rPr>
          <w:rStyle w:val="Textoennegrita"/>
        </w:rPr>
      </w:pPr>
    </w:p>
    <w:p w:rsidR="004E42ED" w:rsidRDefault="004E42ED" w:rsidP="00D429FD">
      <w:pPr>
        <w:pStyle w:val="Ttulo1"/>
        <w:spacing w:line="360" w:lineRule="auto"/>
        <w:jc w:val="both"/>
        <w:rPr>
          <w:rStyle w:val="Textoennegrita"/>
        </w:rPr>
      </w:pPr>
    </w:p>
    <w:p w:rsidR="004E42ED" w:rsidRDefault="004E42ED" w:rsidP="00D429FD">
      <w:pPr>
        <w:pStyle w:val="Ttulo1"/>
        <w:spacing w:line="360" w:lineRule="auto"/>
        <w:jc w:val="both"/>
        <w:rPr>
          <w:rStyle w:val="Textoennegrita"/>
        </w:rPr>
      </w:pPr>
    </w:p>
    <w:p w:rsidR="004E42ED" w:rsidRPr="004E42ED" w:rsidRDefault="004E42ED" w:rsidP="004E42ED"/>
    <w:p w:rsidR="00A021C1" w:rsidRPr="003608DC" w:rsidRDefault="00A021C1" w:rsidP="00D429FD">
      <w:pPr>
        <w:pStyle w:val="Ttulo1"/>
        <w:spacing w:line="360" w:lineRule="auto"/>
        <w:jc w:val="both"/>
        <w:rPr>
          <w:rStyle w:val="Textoennegrita"/>
          <w:sz w:val="24"/>
          <w:szCs w:val="24"/>
        </w:rPr>
      </w:pPr>
      <w:bookmarkStart w:id="0" w:name="_Toc455170395"/>
      <w:r w:rsidRPr="003608DC">
        <w:rPr>
          <w:rStyle w:val="Textoennegrita"/>
          <w:sz w:val="24"/>
          <w:szCs w:val="24"/>
        </w:rPr>
        <w:lastRenderedPageBreak/>
        <w:t>Introducción</w:t>
      </w:r>
      <w:bookmarkEnd w:id="0"/>
    </w:p>
    <w:p w:rsidR="00A021C1" w:rsidRPr="004E42ED" w:rsidRDefault="00A021C1" w:rsidP="004E42ED">
      <w:pPr>
        <w:pStyle w:val="Ttulo1"/>
        <w:spacing w:line="360" w:lineRule="auto"/>
        <w:jc w:val="both"/>
        <w:rPr>
          <w:rFonts w:ascii="Calibri" w:eastAsia="Calibri" w:hAnsi="Calibri" w:cs="Calibri"/>
          <w:b/>
          <w:bCs/>
          <w:color w:val="auto"/>
          <w:sz w:val="24"/>
          <w:szCs w:val="24"/>
          <w:highlight w:val="white"/>
        </w:rPr>
      </w:pPr>
    </w:p>
    <w:p w:rsidR="00EB58EE" w:rsidRDefault="004E42ED" w:rsidP="003608DC">
      <w:pPr>
        <w:pStyle w:val="Ttulo5"/>
        <w:shd w:val="clear" w:color="auto" w:fill="FFFFFF"/>
        <w:spacing w:before="150" w:after="150" w:line="360" w:lineRule="auto"/>
        <w:jc w:val="both"/>
        <w:rPr>
          <w:rFonts w:ascii="Calibri" w:eastAsia="Calibri" w:hAnsi="Calibri" w:cs="Calibri"/>
          <w:color w:val="auto"/>
          <w:sz w:val="24"/>
          <w:szCs w:val="24"/>
          <w:highlight w:val="white"/>
        </w:rPr>
      </w:pPr>
      <w:r w:rsidRPr="004E42ED">
        <w:rPr>
          <w:rFonts w:ascii="Calibri" w:eastAsia="Calibri" w:hAnsi="Calibri" w:cs="Calibri"/>
          <w:bCs/>
          <w:color w:val="auto"/>
          <w:sz w:val="24"/>
          <w:szCs w:val="24"/>
          <w:highlight w:val="white"/>
        </w:rPr>
        <w:t xml:space="preserve">El presente trabajo de investigación surge en el marco del </w:t>
      </w:r>
      <w:r w:rsidRPr="004E42ED">
        <w:rPr>
          <w:rFonts w:ascii="Calibri" w:eastAsia="Calibri" w:hAnsi="Calibri" w:cs="Calibri"/>
          <w:color w:val="auto"/>
          <w:sz w:val="24"/>
          <w:szCs w:val="24"/>
          <w:highlight w:val="white"/>
        </w:rPr>
        <w:t xml:space="preserve">Seminario Temático </w:t>
      </w:r>
      <w:r w:rsidRPr="004E42ED">
        <w:rPr>
          <w:rFonts w:ascii="Calibri" w:eastAsia="Calibri" w:hAnsi="Calibri" w:cs="Calibri"/>
          <w:i/>
          <w:color w:val="auto"/>
          <w:sz w:val="24"/>
          <w:szCs w:val="24"/>
          <w:highlight w:val="white"/>
        </w:rPr>
        <w:t>Emociones, sentimientos y afectividad en las ciencias sociales y del comportamiento</w:t>
      </w:r>
      <w:r w:rsidRPr="004E42ED">
        <w:rPr>
          <w:rFonts w:ascii="Calibri" w:eastAsia="Calibri" w:hAnsi="Calibri" w:cs="Calibri"/>
          <w:color w:val="auto"/>
          <w:sz w:val="24"/>
          <w:szCs w:val="24"/>
          <w:highlight w:val="white"/>
        </w:rPr>
        <w:t>.</w:t>
      </w:r>
      <w:r>
        <w:rPr>
          <w:rFonts w:ascii="Calibri" w:eastAsia="Calibri" w:hAnsi="Calibri" w:cs="Calibri"/>
          <w:color w:val="auto"/>
          <w:sz w:val="24"/>
          <w:szCs w:val="24"/>
          <w:highlight w:val="white"/>
        </w:rPr>
        <w:t xml:space="preserve"> El mismo busca realizar un análisis en profundidad de las emociones  que surgen en una mujer a partir de la llegada de un hijo en edad avanzada, esto es, cuando la mujer lo tiene a los cuarenta o luego de los cuarenta años.  </w:t>
      </w:r>
    </w:p>
    <w:p w:rsidR="003608DC" w:rsidRDefault="003608DC" w:rsidP="003608DC">
      <w:pPr>
        <w:spacing w:line="360" w:lineRule="auto"/>
        <w:jc w:val="both"/>
        <w:rPr>
          <w:rFonts w:ascii="Calibri" w:eastAsia="Calibri" w:hAnsi="Calibri" w:cs="Calibri"/>
          <w:color w:val="auto"/>
          <w:sz w:val="24"/>
          <w:szCs w:val="24"/>
          <w:highlight w:val="white"/>
        </w:rPr>
      </w:pPr>
    </w:p>
    <w:p w:rsidR="003608DC" w:rsidRPr="003608DC" w:rsidRDefault="003608DC" w:rsidP="003608DC">
      <w:pPr>
        <w:spacing w:line="360" w:lineRule="auto"/>
        <w:jc w:val="both"/>
        <w:rPr>
          <w:rFonts w:ascii="Calibri" w:eastAsia="Calibri" w:hAnsi="Calibri" w:cs="Calibri"/>
          <w:color w:val="auto"/>
          <w:sz w:val="24"/>
          <w:szCs w:val="24"/>
          <w:highlight w:val="white"/>
        </w:rPr>
      </w:pPr>
      <w:r w:rsidRPr="003608DC">
        <w:rPr>
          <w:rFonts w:ascii="Calibri" w:eastAsia="Calibri" w:hAnsi="Calibri" w:cs="Calibri"/>
          <w:color w:val="auto"/>
          <w:sz w:val="24"/>
          <w:szCs w:val="24"/>
          <w:highlight w:val="white"/>
        </w:rPr>
        <w:t xml:space="preserve">La selección del tema se realizó basada en el interés del investigador por una situación que ha sido poco estudiada en el </w:t>
      </w:r>
      <w:r>
        <w:rPr>
          <w:rFonts w:ascii="Calibri" w:eastAsia="Calibri" w:hAnsi="Calibri" w:cs="Calibri"/>
          <w:color w:val="auto"/>
          <w:sz w:val="24"/>
          <w:szCs w:val="24"/>
          <w:highlight w:val="white"/>
        </w:rPr>
        <w:t>ámbito</w:t>
      </w:r>
      <w:r w:rsidRPr="003608DC">
        <w:rPr>
          <w:rFonts w:ascii="Calibri" w:eastAsia="Calibri" w:hAnsi="Calibri" w:cs="Calibri"/>
          <w:color w:val="auto"/>
          <w:sz w:val="24"/>
          <w:szCs w:val="24"/>
          <w:highlight w:val="white"/>
        </w:rPr>
        <w:t xml:space="preserve"> de las ciencias sociales, y que se presenta como actual </w:t>
      </w:r>
      <w:r>
        <w:rPr>
          <w:rFonts w:ascii="Calibri" w:eastAsia="Calibri" w:hAnsi="Calibri" w:cs="Calibri"/>
          <w:color w:val="auto"/>
          <w:sz w:val="24"/>
          <w:szCs w:val="24"/>
          <w:highlight w:val="white"/>
        </w:rPr>
        <w:t>en el contexto de los cambios en el marco normativo – de la mano con el reconocimiento social - que se han venido impulsando en el país en los últimos años (por mencionar solo algunos, las leyes recientemente implementadas de Interrupción Voluntaria del Embarazo y la de Reproducción Humana Asistida)</w:t>
      </w:r>
    </w:p>
    <w:p w:rsidR="00EB58EE" w:rsidRDefault="00EB58EE" w:rsidP="003608DC">
      <w:pPr>
        <w:pStyle w:val="Ttulo5"/>
        <w:shd w:val="clear" w:color="auto" w:fill="FFFFFF"/>
        <w:spacing w:before="150" w:after="150" w:line="360" w:lineRule="auto"/>
        <w:jc w:val="both"/>
        <w:rPr>
          <w:rFonts w:ascii="Calibri" w:eastAsia="Calibri" w:hAnsi="Calibri" w:cs="Calibri"/>
          <w:color w:val="auto"/>
          <w:sz w:val="24"/>
          <w:szCs w:val="24"/>
          <w:highlight w:val="white"/>
        </w:rPr>
      </w:pPr>
    </w:p>
    <w:p w:rsidR="006C6112" w:rsidRPr="006C6112" w:rsidRDefault="006C6112" w:rsidP="006C6112">
      <w:pPr>
        <w:spacing w:line="360" w:lineRule="auto"/>
        <w:ind w:left="2"/>
        <w:mirrorIndents/>
        <w:jc w:val="both"/>
        <w:rPr>
          <w:rFonts w:ascii="Calibri" w:eastAsia="Calibri" w:hAnsi="Calibri" w:cs="Calibri"/>
          <w:color w:val="auto"/>
          <w:sz w:val="24"/>
          <w:szCs w:val="24"/>
          <w:highlight w:val="white"/>
        </w:rPr>
      </w:pPr>
      <w:r w:rsidRPr="006C6112">
        <w:rPr>
          <w:rFonts w:ascii="Calibri" w:eastAsia="Calibri" w:hAnsi="Calibri" w:cs="Calibri"/>
          <w:color w:val="auto"/>
          <w:sz w:val="24"/>
          <w:szCs w:val="24"/>
          <w:highlight w:val="white"/>
        </w:rPr>
        <w:t>Se realiza una aproximación al tema a partir de la perspectiva de las mujeres que pasaron por tal situación, utilizando como forma de recogida de datos la realización de entrevistas</w:t>
      </w:r>
    </w:p>
    <w:p w:rsidR="006C6112" w:rsidRPr="006C6112" w:rsidRDefault="006C6112" w:rsidP="006C6112">
      <w:pPr>
        <w:spacing w:line="360" w:lineRule="auto"/>
        <w:ind w:left="752" w:hanging="752"/>
        <w:mirrorIndents/>
        <w:jc w:val="both"/>
        <w:rPr>
          <w:rFonts w:ascii="Calibri" w:eastAsia="Calibri" w:hAnsi="Calibri" w:cs="Calibri"/>
          <w:color w:val="auto"/>
          <w:sz w:val="24"/>
          <w:szCs w:val="24"/>
          <w:highlight w:val="white"/>
        </w:rPr>
      </w:pPr>
      <w:proofErr w:type="spellStart"/>
      <w:proofErr w:type="gramStart"/>
      <w:r w:rsidRPr="006C6112">
        <w:rPr>
          <w:rFonts w:ascii="Calibri" w:eastAsia="Calibri" w:hAnsi="Calibri" w:cs="Calibri"/>
          <w:color w:val="auto"/>
          <w:sz w:val="24"/>
          <w:szCs w:val="24"/>
          <w:highlight w:val="white"/>
        </w:rPr>
        <w:t>semi</w:t>
      </w:r>
      <w:proofErr w:type="spellEnd"/>
      <w:proofErr w:type="gramEnd"/>
      <w:r w:rsidRPr="006C6112">
        <w:rPr>
          <w:rFonts w:ascii="Calibri" w:eastAsia="Calibri" w:hAnsi="Calibri" w:cs="Calibri"/>
          <w:color w:val="auto"/>
          <w:sz w:val="24"/>
          <w:szCs w:val="24"/>
          <w:highlight w:val="white"/>
        </w:rPr>
        <w:t xml:space="preserve"> - estructuradas. El análisis de las mismas por su parte se llevará a cabo aplicando la</w:t>
      </w:r>
    </w:p>
    <w:p w:rsidR="006C6112" w:rsidRPr="006C6112" w:rsidRDefault="006C6112" w:rsidP="006C6112">
      <w:pPr>
        <w:spacing w:line="360" w:lineRule="auto"/>
        <w:ind w:left="752" w:hanging="752"/>
        <w:mirrorIndents/>
        <w:jc w:val="both"/>
        <w:rPr>
          <w:rFonts w:ascii="Calibri" w:eastAsia="Calibri" w:hAnsi="Calibri" w:cs="Calibri"/>
          <w:color w:val="auto"/>
          <w:sz w:val="24"/>
          <w:szCs w:val="24"/>
          <w:highlight w:val="white"/>
        </w:rPr>
      </w:pPr>
      <w:proofErr w:type="gramStart"/>
      <w:r w:rsidRPr="006C6112">
        <w:rPr>
          <w:rFonts w:ascii="Calibri" w:eastAsia="Calibri" w:hAnsi="Calibri" w:cs="Calibri"/>
          <w:color w:val="auto"/>
          <w:sz w:val="24"/>
          <w:szCs w:val="24"/>
          <w:highlight w:val="white"/>
        </w:rPr>
        <w:t>metodología</w:t>
      </w:r>
      <w:proofErr w:type="gramEnd"/>
      <w:r w:rsidRPr="006C6112">
        <w:rPr>
          <w:rFonts w:ascii="Calibri" w:eastAsia="Calibri" w:hAnsi="Calibri" w:cs="Calibri"/>
          <w:color w:val="auto"/>
          <w:sz w:val="24"/>
          <w:szCs w:val="24"/>
          <w:highlight w:val="white"/>
        </w:rPr>
        <w:t xml:space="preserve"> cualitativa, y basado en el interaccionismo simbólico, en el entendido de que </w:t>
      </w:r>
    </w:p>
    <w:p w:rsidR="006C6112" w:rsidRPr="006C6112" w:rsidRDefault="006C6112" w:rsidP="006C6112">
      <w:pPr>
        <w:spacing w:line="360" w:lineRule="auto"/>
        <w:ind w:left="752" w:hanging="752"/>
        <w:mirrorIndents/>
        <w:jc w:val="both"/>
        <w:rPr>
          <w:rFonts w:ascii="Calibri" w:eastAsia="Calibri" w:hAnsi="Calibri" w:cs="Calibri"/>
          <w:color w:val="auto"/>
          <w:sz w:val="24"/>
          <w:szCs w:val="24"/>
          <w:highlight w:val="white"/>
        </w:rPr>
      </w:pPr>
      <w:proofErr w:type="gramStart"/>
      <w:r w:rsidRPr="006C6112">
        <w:rPr>
          <w:rFonts w:ascii="Calibri" w:eastAsia="Calibri" w:hAnsi="Calibri" w:cs="Calibri"/>
          <w:color w:val="auto"/>
          <w:sz w:val="24"/>
          <w:szCs w:val="24"/>
          <w:highlight w:val="white"/>
        </w:rPr>
        <w:t>lo</w:t>
      </w:r>
      <w:proofErr w:type="gramEnd"/>
      <w:r w:rsidRPr="006C6112">
        <w:rPr>
          <w:rFonts w:ascii="Calibri" w:eastAsia="Calibri" w:hAnsi="Calibri" w:cs="Calibri"/>
          <w:color w:val="auto"/>
          <w:sz w:val="24"/>
          <w:szCs w:val="24"/>
          <w:highlight w:val="white"/>
        </w:rPr>
        <w:t xml:space="preserve"> que se busca es llegar a la profundidad de las significaciones e interpretaciones </w:t>
      </w:r>
    </w:p>
    <w:p w:rsidR="006C6112" w:rsidRPr="006C6112" w:rsidRDefault="006C6112" w:rsidP="006C6112">
      <w:pPr>
        <w:spacing w:line="360" w:lineRule="auto"/>
        <w:ind w:left="752" w:hanging="752"/>
        <w:mirrorIndents/>
        <w:jc w:val="both"/>
        <w:rPr>
          <w:rFonts w:ascii="Calibri" w:eastAsia="Calibri" w:hAnsi="Calibri" w:cs="Calibri"/>
          <w:color w:val="auto"/>
          <w:sz w:val="24"/>
          <w:szCs w:val="24"/>
          <w:highlight w:val="white"/>
        </w:rPr>
      </w:pPr>
      <w:proofErr w:type="gramStart"/>
      <w:r w:rsidRPr="006C6112">
        <w:rPr>
          <w:rFonts w:ascii="Calibri" w:eastAsia="Calibri" w:hAnsi="Calibri" w:cs="Calibri"/>
          <w:color w:val="auto"/>
          <w:sz w:val="24"/>
          <w:szCs w:val="24"/>
          <w:highlight w:val="white"/>
        </w:rPr>
        <w:t>realizadas</w:t>
      </w:r>
      <w:proofErr w:type="gramEnd"/>
      <w:r w:rsidRPr="006C6112">
        <w:rPr>
          <w:rFonts w:ascii="Calibri" w:eastAsia="Calibri" w:hAnsi="Calibri" w:cs="Calibri"/>
          <w:color w:val="auto"/>
          <w:sz w:val="24"/>
          <w:szCs w:val="24"/>
          <w:highlight w:val="white"/>
        </w:rPr>
        <w:t xml:space="preserve"> por parte de las mujeres. </w:t>
      </w:r>
    </w:p>
    <w:p w:rsidR="006C6112" w:rsidRDefault="006C6112" w:rsidP="006C6112">
      <w:pPr>
        <w:spacing w:line="360" w:lineRule="auto"/>
        <w:ind w:left="752" w:hanging="752"/>
        <w:mirrorIndents/>
        <w:jc w:val="both"/>
        <w:rPr>
          <w:rFonts w:ascii="Calibri" w:eastAsia="Calibri" w:hAnsi="Calibri" w:cs="Calibri"/>
          <w:color w:val="auto"/>
          <w:sz w:val="24"/>
          <w:szCs w:val="24"/>
          <w:highlight w:val="white"/>
        </w:rPr>
      </w:pPr>
    </w:p>
    <w:p w:rsidR="006C6112" w:rsidRPr="006C6112" w:rsidRDefault="006C6112" w:rsidP="006C6112">
      <w:pPr>
        <w:spacing w:line="360" w:lineRule="auto"/>
        <w:ind w:left="752" w:hanging="752"/>
        <w:mirrorIndents/>
        <w:jc w:val="both"/>
        <w:rPr>
          <w:rFonts w:ascii="Calibri" w:eastAsia="Calibri" w:hAnsi="Calibri" w:cs="Calibri"/>
          <w:color w:val="auto"/>
          <w:sz w:val="24"/>
          <w:szCs w:val="24"/>
          <w:highlight w:val="white"/>
        </w:rPr>
      </w:pPr>
      <w:r w:rsidRPr="006C6112">
        <w:rPr>
          <w:rFonts w:ascii="Calibri" w:eastAsia="Calibri" w:hAnsi="Calibri" w:cs="Calibri"/>
          <w:color w:val="auto"/>
          <w:sz w:val="24"/>
          <w:szCs w:val="24"/>
          <w:highlight w:val="white"/>
        </w:rPr>
        <w:t xml:space="preserve">Como eje teórico para el análisis se utilizará por una parte el </w:t>
      </w:r>
      <w:r w:rsidRPr="006C6112">
        <w:rPr>
          <w:rFonts w:ascii="Calibri" w:eastAsia="Calibri" w:hAnsi="Calibri" w:cs="Calibri"/>
          <w:i/>
          <w:color w:val="auto"/>
          <w:sz w:val="24"/>
          <w:szCs w:val="24"/>
          <w:highlight w:val="white"/>
        </w:rPr>
        <w:t xml:space="preserve">modelo </w:t>
      </w:r>
      <w:proofErr w:type="spellStart"/>
      <w:r w:rsidRPr="006C6112">
        <w:rPr>
          <w:rFonts w:ascii="Calibri" w:eastAsia="Calibri" w:hAnsi="Calibri" w:cs="Calibri"/>
          <w:i/>
          <w:color w:val="auto"/>
          <w:sz w:val="24"/>
          <w:szCs w:val="24"/>
          <w:highlight w:val="white"/>
        </w:rPr>
        <w:t>interaccional</w:t>
      </w:r>
      <w:proofErr w:type="spellEnd"/>
      <w:r w:rsidRPr="006C6112">
        <w:rPr>
          <w:rFonts w:ascii="Calibri" w:eastAsia="Calibri" w:hAnsi="Calibri" w:cs="Calibri"/>
          <w:color w:val="auto"/>
          <w:sz w:val="24"/>
          <w:szCs w:val="24"/>
          <w:highlight w:val="white"/>
        </w:rPr>
        <w:t xml:space="preserve"> </w:t>
      </w:r>
    </w:p>
    <w:p w:rsidR="006C6112" w:rsidRPr="006C6112" w:rsidRDefault="006C6112" w:rsidP="006C6112">
      <w:pPr>
        <w:spacing w:line="360" w:lineRule="auto"/>
        <w:ind w:left="752" w:hanging="752"/>
        <w:mirrorIndents/>
        <w:jc w:val="both"/>
        <w:rPr>
          <w:rFonts w:ascii="Calibri" w:eastAsia="Calibri" w:hAnsi="Calibri" w:cs="Calibri"/>
          <w:color w:val="auto"/>
          <w:sz w:val="24"/>
          <w:szCs w:val="24"/>
          <w:highlight w:val="white"/>
        </w:rPr>
      </w:pPr>
      <w:proofErr w:type="gramStart"/>
      <w:r w:rsidRPr="006C6112">
        <w:rPr>
          <w:rFonts w:ascii="Calibri" w:eastAsia="Calibri" w:hAnsi="Calibri" w:cs="Calibri"/>
          <w:color w:val="auto"/>
          <w:sz w:val="24"/>
          <w:szCs w:val="24"/>
          <w:highlight w:val="white"/>
        </w:rPr>
        <w:t>propuesto</w:t>
      </w:r>
      <w:proofErr w:type="gramEnd"/>
      <w:r w:rsidRPr="006C6112">
        <w:rPr>
          <w:rFonts w:ascii="Calibri" w:eastAsia="Calibri" w:hAnsi="Calibri" w:cs="Calibri"/>
          <w:color w:val="auto"/>
          <w:sz w:val="24"/>
          <w:szCs w:val="24"/>
          <w:highlight w:val="white"/>
        </w:rPr>
        <w:t xml:space="preserve"> por </w:t>
      </w:r>
      <w:proofErr w:type="spellStart"/>
      <w:r w:rsidRPr="006C6112">
        <w:rPr>
          <w:rFonts w:ascii="Calibri" w:eastAsia="Calibri" w:hAnsi="Calibri" w:cs="Calibri"/>
          <w:color w:val="auto"/>
          <w:sz w:val="24"/>
          <w:szCs w:val="24"/>
          <w:highlight w:val="white"/>
        </w:rPr>
        <w:t>Holschild</w:t>
      </w:r>
      <w:proofErr w:type="spellEnd"/>
      <w:r w:rsidRPr="006C6112">
        <w:rPr>
          <w:rFonts w:ascii="Calibri" w:eastAsia="Calibri" w:hAnsi="Calibri" w:cs="Calibri"/>
          <w:color w:val="auto"/>
          <w:sz w:val="24"/>
          <w:szCs w:val="24"/>
          <w:highlight w:val="white"/>
        </w:rPr>
        <w:t xml:space="preserve"> (1983. En </w:t>
      </w:r>
      <w:proofErr w:type="spellStart"/>
      <w:r w:rsidRPr="006C6112">
        <w:rPr>
          <w:rFonts w:ascii="Calibri" w:eastAsia="Calibri" w:hAnsi="Calibri" w:cs="Calibri"/>
          <w:color w:val="auto"/>
          <w:sz w:val="24"/>
          <w:szCs w:val="24"/>
          <w:highlight w:val="white"/>
        </w:rPr>
        <w:t>Bericat</w:t>
      </w:r>
      <w:proofErr w:type="spellEnd"/>
      <w:r w:rsidRPr="006C6112">
        <w:rPr>
          <w:rFonts w:ascii="Calibri" w:eastAsia="Calibri" w:hAnsi="Calibri" w:cs="Calibri"/>
          <w:color w:val="auto"/>
          <w:sz w:val="24"/>
          <w:szCs w:val="24"/>
          <w:highlight w:val="white"/>
        </w:rPr>
        <w:t>, 2000) que sostiene que las emociones no</w:t>
      </w:r>
    </w:p>
    <w:p w:rsidR="006C6112" w:rsidRPr="006C6112" w:rsidRDefault="006C6112" w:rsidP="00171B5A">
      <w:pPr>
        <w:spacing w:line="360" w:lineRule="auto"/>
        <w:mirrorIndents/>
        <w:jc w:val="both"/>
        <w:rPr>
          <w:rFonts w:ascii="Calibri" w:eastAsia="Calibri" w:hAnsi="Calibri" w:cs="Calibri"/>
          <w:color w:val="auto"/>
          <w:sz w:val="24"/>
          <w:szCs w:val="24"/>
          <w:highlight w:val="white"/>
        </w:rPr>
      </w:pPr>
      <w:proofErr w:type="gramStart"/>
      <w:r w:rsidRPr="006C6112">
        <w:rPr>
          <w:rFonts w:ascii="Calibri" w:eastAsia="Calibri" w:hAnsi="Calibri" w:cs="Calibri"/>
          <w:color w:val="auto"/>
          <w:sz w:val="24"/>
          <w:szCs w:val="24"/>
          <w:highlight w:val="white"/>
        </w:rPr>
        <w:t>pueden</w:t>
      </w:r>
      <w:proofErr w:type="gramEnd"/>
      <w:r w:rsidRPr="006C6112">
        <w:rPr>
          <w:rFonts w:ascii="Calibri" w:eastAsia="Calibri" w:hAnsi="Calibri" w:cs="Calibri"/>
          <w:color w:val="auto"/>
          <w:sz w:val="24"/>
          <w:szCs w:val="24"/>
          <w:highlight w:val="white"/>
        </w:rPr>
        <w:t xml:space="preserve"> reducirse a una reacción de tipo biológico sino que también </w:t>
      </w:r>
      <w:r w:rsidR="00171B5A">
        <w:rPr>
          <w:rFonts w:ascii="Calibri" w:eastAsia="Calibri" w:hAnsi="Calibri" w:cs="Calibri"/>
          <w:color w:val="auto"/>
          <w:sz w:val="24"/>
          <w:szCs w:val="24"/>
          <w:highlight w:val="white"/>
        </w:rPr>
        <w:t xml:space="preserve">son conformadas por </w:t>
      </w:r>
      <w:r w:rsidRPr="006C6112">
        <w:rPr>
          <w:rFonts w:ascii="Calibri" w:eastAsia="Calibri" w:hAnsi="Calibri" w:cs="Calibri"/>
          <w:color w:val="auto"/>
          <w:sz w:val="24"/>
          <w:szCs w:val="24"/>
          <w:highlight w:val="white"/>
        </w:rPr>
        <w:t>las normas sociales; y por otra parte, pero estrechamente vinculada con ésta,</w:t>
      </w:r>
    </w:p>
    <w:p w:rsidR="006C6112" w:rsidRPr="006C6112" w:rsidRDefault="006C6112" w:rsidP="006C6112">
      <w:pPr>
        <w:spacing w:line="360" w:lineRule="auto"/>
        <w:ind w:left="752" w:hanging="752"/>
        <w:mirrorIndents/>
        <w:jc w:val="both"/>
        <w:rPr>
          <w:rFonts w:ascii="Calibri" w:eastAsia="Calibri" w:hAnsi="Calibri" w:cs="Calibri"/>
          <w:color w:val="auto"/>
          <w:sz w:val="24"/>
          <w:szCs w:val="24"/>
          <w:highlight w:val="white"/>
        </w:rPr>
      </w:pPr>
      <w:proofErr w:type="gramStart"/>
      <w:r w:rsidRPr="006C6112">
        <w:rPr>
          <w:rFonts w:ascii="Calibri" w:eastAsia="Calibri" w:hAnsi="Calibri" w:cs="Calibri"/>
          <w:color w:val="auto"/>
          <w:sz w:val="24"/>
          <w:szCs w:val="24"/>
          <w:highlight w:val="white"/>
        </w:rPr>
        <w:t>la</w:t>
      </w:r>
      <w:proofErr w:type="gramEnd"/>
      <w:r w:rsidRPr="006C6112">
        <w:rPr>
          <w:rFonts w:ascii="Calibri" w:eastAsia="Calibri" w:hAnsi="Calibri" w:cs="Calibri"/>
          <w:color w:val="auto"/>
          <w:sz w:val="24"/>
          <w:szCs w:val="24"/>
          <w:highlight w:val="white"/>
        </w:rPr>
        <w:t xml:space="preserve"> </w:t>
      </w:r>
      <w:r w:rsidRPr="00171B5A">
        <w:rPr>
          <w:rFonts w:ascii="Calibri" w:eastAsia="Calibri" w:hAnsi="Calibri" w:cs="Calibri"/>
          <w:i/>
          <w:color w:val="auto"/>
          <w:sz w:val="24"/>
          <w:szCs w:val="24"/>
          <w:highlight w:val="white"/>
        </w:rPr>
        <w:t>teoría de la evaluación incorporada</w:t>
      </w:r>
      <w:r w:rsidRPr="006C6112">
        <w:rPr>
          <w:rFonts w:ascii="Calibri" w:eastAsia="Calibri" w:hAnsi="Calibri" w:cs="Calibri"/>
          <w:color w:val="auto"/>
          <w:sz w:val="24"/>
          <w:szCs w:val="24"/>
          <w:highlight w:val="white"/>
        </w:rPr>
        <w:t xml:space="preserve"> de </w:t>
      </w:r>
      <w:proofErr w:type="spellStart"/>
      <w:r w:rsidRPr="006C6112">
        <w:rPr>
          <w:rFonts w:ascii="Calibri" w:eastAsia="Calibri" w:hAnsi="Calibri" w:cs="Calibri"/>
          <w:color w:val="auto"/>
          <w:sz w:val="24"/>
          <w:szCs w:val="24"/>
          <w:highlight w:val="white"/>
        </w:rPr>
        <w:t>Prinz</w:t>
      </w:r>
      <w:proofErr w:type="spellEnd"/>
      <w:r w:rsidRPr="006C6112">
        <w:rPr>
          <w:rFonts w:ascii="Calibri" w:eastAsia="Calibri" w:hAnsi="Calibri" w:cs="Calibri"/>
          <w:color w:val="auto"/>
          <w:sz w:val="24"/>
          <w:szCs w:val="24"/>
          <w:highlight w:val="white"/>
        </w:rPr>
        <w:t xml:space="preserve"> (2004), sosteniendo que las emociones</w:t>
      </w:r>
    </w:p>
    <w:p w:rsidR="006C6112" w:rsidRPr="006C6112" w:rsidRDefault="006C6112" w:rsidP="006C6112">
      <w:pPr>
        <w:spacing w:line="360" w:lineRule="auto"/>
        <w:ind w:left="752" w:hanging="752"/>
        <w:mirrorIndents/>
        <w:jc w:val="both"/>
        <w:rPr>
          <w:rFonts w:ascii="Calibri" w:eastAsia="Calibri" w:hAnsi="Calibri" w:cs="Calibri"/>
          <w:color w:val="auto"/>
          <w:sz w:val="24"/>
          <w:szCs w:val="24"/>
          <w:highlight w:val="white"/>
        </w:rPr>
      </w:pPr>
      <w:proofErr w:type="gramStart"/>
      <w:r w:rsidRPr="006C6112">
        <w:rPr>
          <w:rFonts w:ascii="Calibri" w:eastAsia="Calibri" w:hAnsi="Calibri" w:cs="Calibri"/>
          <w:color w:val="auto"/>
          <w:sz w:val="24"/>
          <w:szCs w:val="24"/>
          <w:highlight w:val="white"/>
        </w:rPr>
        <w:t>tienen</w:t>
      </w:r>
      <w:proofErr w:type="gramEnd"/>
      <w:r w:rsidRPr="006C6112">
        <w:rPr>
          <w:rFonts w:ascii="Calibri" w:eastAsia="Calibri" w:hAnsi="Calibri" w:cs="Calibri"/>
          <w:color w:val="auto"/>
          <w:sz w:val="24"/>
          <w:szCs w:val="24"/>
          <w:highlight w:val="white"/>
        </w:rPr>
        <w:t xml:space="preserve"> una correlación corporal e influyen en la toma de decisiones y el accionar de los</w:t>
      </w:r>
    </w:p>
    <w:p w:rsidR="006C6112" w:rsidRPr="006C6112" w:rsidRDefault="006C6112" w:rsidP="006C6112">
      <w:pPr>
        <w:spacing w:line="360" w:lineRule="auto"/>
        <w:ind w:left="752" w:hanging="752"/>
        <w:mirrorIndents/>
        <w:jc w:val="both"/>
        <w:rPr>
          <w:rFonts w:ascii="Calibri" w:eastAsia="Calibri" w:hAnsi="Calibri" w:cs="Calibri"/>
          <w:color w:val="auto"/>
          <w:sz w:val="24"/>
          <w:szCs w:val="24"/>
          <w:highlight w:val="white"/>
        </w:rPr>
      </w:pPr>
      <w:proofErr w:type="gramStart"/>
      <w:r w:rsidRPr="006C6112">
        <w:rPr>
          <w:rFonts w:ascii="Calibri" w:eastAsia="Calibri" w:hAnsi="Calibri" w:cs="Calibri"/>
          <w:color w:val="auto"/>
          <w:sz w:val="24"/>
          <w:szCs w:val="24"/>
          <w:highlight w:val="white"/>
        </w:rPr>
        <w:t>sujetos</w:t>
      </w:r>
      <w:proofErr w:type="gramEnd"/>
      <w:r w:rsidRPr="006C6112">
        <w:rPr>
          <w:rFonts w:ascii="Calibri" w:eastAsia="Calibri" w:hAnsi="Calibri" w:cs="Calibri"/>
          <w:color w:val="auto"/>
          <w:sz w:val="24"/>
          <w:szCs w:val="24"/>
          <w:highlight w:val="white"/>
        </w:rPr>
        <w:t>. Ambas teorías buscan ir más allá de la división establecida entre las teorías</w:t>
      </w:r>
    </w:p>
    <w:p w:rsidR="006C6112" w:rsidRPr="006C6112" w:rsidRDefault="006C6112" w:rsidP="006C6112">
      <w:pPr>
        <w:spacing w:line="360" w:lineRule="auto"/>
        <w:ind w:left="752" w:hanging="752"/>
        <w:mirrorIndents/>
        <w:jc w:val="both"/>
        <w:rPr>
          <w:rFonts w:ascii="Calibri" w:eastAsia="Calibri" w:hAnsi="Calibri" w:cs="Calibri"/>
          <w:color w:val="auto"/>
          <w:sz w:val="24"/>
          <w:szCs w:val="24"/>
          <w:highlight w:val="white"/>
        </w:rPr>
      </w:pPr>
      <w:r w:rsidRPr="006C6112">
        <w:rPr>
          <w:rFonts w:ascii="Calibri" w:eastAsia="Calibri" w:hAnsi="Calibri" w:cs="Calibri"/>
          <w:color w:val="auto"/>
          <w:sz w:val="24"/>
          <w:szCs w:val="24"/>
          <w:highlight w:val="white"/>
        </w:rPr>
        <w:t>construccionistas y evolucionistas de las emociones, siendo esa la postura que aquí se</w:t>
      </w:r>
    </w:p>
    <w:p w:rsidR="006C6112" w:rsidRPr="006C6112" w:rsidRDefault="006C6112" w:rsidP="006C6112">
      <w:pPr>
        <w:spacing w:line="360" w:lineRule="auto"/>
        <w:ind w:left="752" w:hanging="752"/>
        <w:mirrorIndents/>
        <w:jc w:val="both"/>
        <w:rPr>
          <w:rFonts w:ascii="Calibri" w:eastAsia="Calibri" w:hAnsi="Calibri" w:cs="Calibri"/>
          <w:color w:val="auto"/>
          <w:sz w:val="24"/>
          <w:szCs w:val="24"/>
          <w:highlight w:val="white"/>
        </w:rPr>
      </w:pPr>
      <w:proofErr w:type="gramStart"/>
      <w:r w:rsidRPr="006C6112">
        <w:rPr>
          <w:rFonts w:ascii="Calibri" w:eastAsia="Calibri" w:hAnsi="Calibri" w:cs="Calibri"/>
          <w:color w:val="auto"/>
          <w:sz w:val="24"/>
          <w:szCs w:val="24"/>
          <w:highlight w:val="white"/>
        </w:rPr>
        <w:lastRenderedPageBreak/>
        <w:t>tomará</w:t>
      </w:r>
      <w:proofErr w:type="gramEnd"/>
      <w:r w:rsidRPr="006C6112">
        <w:rPr>
          <w:rFonts w:ascii="Calibri" w:eastAsia="Calibri" w:hAnsi="Calibri" w:cs="Calibri"/>
          <w:color w:val="auto"/>
          <w:sz w:val="24"/>
          <w:szCs w:val="24"/>
          <w:highlight w:val="white"/>
        </w:rPr>
        <w:t>. De la mano con esto, la cultura se presenta como un aspecto fundamental de las</w:t>
      </w:r>
    </w:p>
    <w:p w:rsidR="006C6112" w:rsidRPr="006C6112" w:rsidRDefault="006C6112" w:rsidP="006C6112">
      <w:pPr>
        <w:spacing w:line="360" w:lineRule="auto"/>
        <w:ind w:left="752" w:hanging="752"/>
        <w:mirrorIndents/>
        <w:jc w:val="both"/>
        <w:rPr>
          <w:rFonts w:ascii="Calibri" w:eastAsia="Calibri" w:hAnsi="Calibri" w:cs="Calibri"/>
          <w:color w:val="auto"/>
          <w:sz w:val="24"/>
          <w:szCs w:val="24"/>
          <w:highlight w:val="white"/>
        </w:rPr>
      </w:pPr>
      <w:proofErr w:type="gramStart"/>
      <w:r w:rsidRPr="006C6112">
        <w:rPr>
          <w:rFonts w:ascii="Calibri" w:eastAsia="Calibri" w:hAnsi="Calibri" w:cs="Calibri"/>
          <w:color w:val="auto"/>
          <w:sz w:val="24"/>
          <w:szCs w:val="24"/>
          <w:highlight w:val="white"/>
        </w:rPr>
        <w:t>emociones</w:t>
      </w:r>
      <w:proofErr w:type="gramEnd"/>
      <w:r w:rsidRPr="006C6112">
        <w:rPr>
          <w:rFonts w:ascii="Calibri" w:eastAsia="Calibri" w:hAnsi="Calibri" w:cs="Calibri"/>
          <w:color w:val="auto"/>
          <w:sz w:val="24"/>
          <w:szCs w:val="24"/>
          <w:highlight w:val="white"/>
        </w:rPr>
        <w:t>, que no sólo influye en el contenido de las mismas sino que supone un motivo</w:t>
      </w:r>
    </w:p>
    <w:p w:rsidR="006C6112" w:rsidRPr="006C6112" w:rsidRDefault="006C6112" w:rsidP="006C6112">
      <w:pPr>
        <w:spacing w:line="360" w:lineRule="auto"/>
        <w:ind w:left="752" w:hanging="752"/>
        <w:mirrorIndents/>
        <w:jc w:val="both"/>
        <w:rPr>
          <w:rFonts w:ascii="Calibri" w:eastAsia="Calibri" w:hAnsi="Calibri" w:cs="Calibri"/>
          <w:color w:val="auto"/>
          <w:sz w:val="24"/>
          <w:szCs w:val="24"/>
          <w:highlight w:val="white"/>
        </w:rPr>
      </w:pPr>
      <w:proofErr w:type="gramStart"/>
      <w:r w:rsidRPr="006C6112">
        <w:rPr>
          <w:rFonts w:ascii="Calibri" w:eastAsia="Calibri" w:hAnsi="Calibri" w:cs="Calibri"/>
          <w:color w:val="auto"/>
          <w:sz w:val="24"/>
          <w:szCs w:val="24"/>
          <w:highlight w:val="white"/>
        </w:rPr>
        <w:t>de</w:t>
      </w:r>
      <w:proofErr w:type="gramEnd"/>
      <w:r w:rsidRPr="006C6112">
        <w:rPr>
          <w:rFonts w:ascii="Calibri" w:eastAsia="Calibri" w:hAnsi="Calibri" w:cs="Calibri"/>
          <w:color w:val="auto"/>
          <w:sz w:val="24"/>
          <w:szCs w:val="24"/>
          <w:highlight w:val="white"/>
        </w:rPr>
        <w:t xml:space="preserve"> control de éstas. </w:t>
      </w:r>
    </w:p>
    <w:p w:rsidR="00EB58EE" w:rsidRDefault="00EB58EE" w:rsidP="00EB58EE">
      <w:pPr>
        <w:spacing w:line="360" w:lineRule="auto"/>
        <w:rPr>
          <w:rFonts w:ascii="Calibri" w:eastAsia="Calibri" w:hAnsi="Calibri" w:cs="Calibri"/>
          <w:color w:val="auto"/>
          <w:sz w:val="24"/>
          <w:szCs w:val="24"/>
          <w:highlight w:val="white"/>
        </w:rPr>
      </w:pPr>
    </w:p>
    <w:p w:rsidR="004E42ED" w:rsidRPr="006C6112" w:rsidRDefault="004E42ED" w:rsidP="00D429FD">
      <w:pPr>
        <w:pStyle w:val="Ttulo1"/>
        <w:spacing w:line="360" w:lineRule="auto"/>
        <w:jc w:val="both"/>
        <w:rPr>
          <w:rFonts w:ascii="Calibri" w:eastAsia="Calibri" w:hAnsi="Calibri" w:cs="Calibri"/>
          <w:b/>
          <w:bCs/>
          <w:color w:val="auto"/>
          <w:sz w:val="24"/>
          <w:szCs w:val="24"/>
          <w:highlight w:val="white"/>
        </w:rPr>
      </w:pPr>
    </w:p>
    <w:p w:rsidR="003608DC" w:rsidRDefault="003608DC" w:rsidP="003608DC"/>
    <w:p w:rsidR="003608DC" w:rsidRDefault="003608DC" w:rsidP="003608DC"/>
    <w:p w:rsidR="003608DC" w:rsidRDefault="003608DC" w:rsidP="003608DC"/>
    <w:p w:rsidR="006C6112" w:rsidRDefault="006C6112" w:rsidP="003608DC"/>
    <w:p w:rsidR="006C6112" w:rsidRDefault="006C6112" w:rsidP="003608DC"/>
    <w:p w:rsidR="006C6112" w:rsidRDefault="006C6112" w:rsidP="003608DC"/>
    <w:p w:rsidR="006C6112" w:rsidRDefault="006C6112" w:rsidP="003608DC"/>
    <w:p w:rsidR="006C6112" w:rsidRDefault="006C6112" w:rsidP="003608DC"/>
    <w:p w:rsidR="006C6112" w:rsidRDefault="006C6112" w:rsidP="003608DC"/>
    <w:p w:rsidR="006C6112" w:rsidRDefault="006C6112" w:rsidP="003608DC"/>
    <w:p w:rsidR="006C6112" w:rsidRDefault="006C6112" w:rsidP="003608DC"/>
    <w:p w:rsidR="003608DC" w:rsidRDefault="003608DC" w:rsidP="003608DC"/>
    <w:p w:rsidR="003608DC" w:rsidRDefault="003608DC" w:rsidP="003608DC"/>
    <w:p w:rsidR="003608DC" w:rsidRDefault="003608DC" w:rsidP="003608DC"/>
    <w:p w:rsidR="003608DC" w:rsidRDefault="003608DC" w:rsidP="003608DC"/>
    <w:p w:rsidR="006C6112" w:rsidRDefault="006C6112" w:rsidP="00D429FD">
      <w:pPr>
        <w:pStyle w:val="Ttulo1"/>
        <w:spacing w:line="360" w:lineRule="auto"/>
        <w:jc w:val="both"/>
        <w:rPr>
          <w:rStyle w:val="Textoennegrita"/>
          <w:sz w:val="24"/>
          <w:szCs w:val="24"/>
        </w:rPr>
      </w:pPr>
      <w:bookmarkStart w:id="1" w:name="_Toc455170396"/>
    </w:p>
    <w:p w:rsidR="006C6112" w:rsidRDefault="006C6112" w:rsidP="00D429FD">
      <w:pPr>
        <w:pStyle w:val="Ttulo1"/>
        <w:spacing w:line="360" w:lineRule="auto"/>
        <w:jc w:val="both"/>
        <w:rPr>
          <w:rStyle w:val="Textoennegrita"/>
          <w:sz w:val="24"/>
          <w:szCs w:val="24"/>
        </w:rPr>
      </w:pPr>
    </w:p>
    <w:p w:rsidR="006C6112" w:rsidRDefault="006C6112" w:rsidP="00D429FD">
      <w:pPr>
        <w:pStyle w:val="Ttulo1"/>
        <w:spacing w:line="360" w:lineRule="auto"/>
        <w:jc w:val="both"/>
        <w:rPr>
          <w:rStyle w:val="Textoennegrita"/>
          <w:sz w:val="24"/>
          <w:szCs w:val="24"/>
        </w:rPr>
      </w:pPr>
    </w:p>
    <w:p w:rsidR="006C6112" w:rsidRDefault="006C6112" w:rsidP="00D429FD">
      <w:pPr>
        <w:pStyle w:val="Ttulo1"/>
        <w:spacing w:line="360" w:lineRule="auto"/>
        <w:jc w:val="both"/>
        <w:rPr>
          <w:rStyle w:val="Textoennegrita"/>
          <w:sz w:val="24"/>
          <w:szCs w:val="24"/>
        </w:rPr>
      </w:pPr>
    </w:p>
    <w:p w:rsidR="006C6112" w:rsidRDefault="006C6112" w:rsidP="00D429FD">
      <w:pPr>
        <w:pStyle w:val="Ttulo1"/>
        <w:spacing w:line="360" w:lineRule="auto"/>
        <w:jc w:val="both"/>
        <w:rPr>
          <w:rStyle w:val="Textoennegrita"/>
          <w:sz w:val="24"/>
          <w:szCs w:val="24"/>
        </w:rPr>
      </w:pPr>
    </w:p>
    <w:p w:rsidR="006C6112" w:rsidRDefault="006C6112" w:rsidP="00D429FD">
      <w:pPr>
        <w:pStyle w:val="Ttulo1"/>
        <w:spacing w:line="360" w:lineRule="auto"/>
        <w:jc w:val="both"/>
        <w:rPr>
          <w:rStyle w:val="Textoennegrita"/>
          <w:sz w:val="24"/>
          <w:szCs w:val="24"/>
        </w:rPr>
      </w:pPr>
    </w:p>
    <w:p w:rsidR="006C6112" w:rsidRDefault="006C6112" w:rsidP="00D429FD">
      <w:pPr>
        <w:pStyle w:val="Ttulo1"/>
        <w:spacing w:line="360" w:lineRule="auto"/>
        <w:jc w:val="both"/>
        <w:rPr>
          <w:rStyle w:val="Textoennegrita"/>
          <w:sz w:val="24"/>
          <w:szCs w:val="24"/>
        </w:rPr>
      </w:pPr>
    </w:p>
    <w:p w:rsidR="006C6112" w:rsidRDefault="006C6112" w:rsidP="00D429FD">
      <w:pPr>
        <w:pStyle w:val="Ttulo1"/>
        <w:spacing w:line="360" w:lineRule="auto"/>
        <w:jc w:val="both"/>
        <w:rPr>
          <w:rStyle w:val="Textoennegrita"/>
          <w:sz w:val="24"/>
          <w:szCs w:val="24"/>
        </w:rPr>
      </w:pPr>
    </w:p>
    <w:p w:rsidR="006C6112" w:rsidRDefault="006C6112" w:rsidP="00D429FD">
      <w:pPr>
        <w:pStyle w:val="Ttulo1"/>
        <w:spacing w:line="360" w:lineRule="auto"/>
        <w:jc w:val="both"/>
        <w:rPr>
          <w:rStyle w:val="Textoennegrita"/>
          <w:sz w:val="24"/>
          <w:szCs w:val="24"/>
        </w:rPr>
      </w:pPr>
    </w:p>
    <w:p w:rsidR="006C6112" w:rsidRDefault="006C6112" w:rsidP="00D429FD">
      <w:pPr>
        <w:pStyle w:val="Ttulo1"/>
        <w:spacing w:line="360" w:lineRule="auto"/>
        <w:jc w:val="both"/>
        <w:rPr>
          <w:rStyle w:val="Textoennegrita"/>
          <w:sz w:val="24"/>
          <w:szCs w:val="24"/>
        </w:rPr>
      </w:pPr>
    </w:p>
    <w:p w:rsidR="006C6112" w:rsidRDefault="006C6112" w:rsidP="00D429FD">
      <w:pPr>
        <w:pStyle w:val="Ttulo1"/>
        <w:spacing w:line="360" w:lineRule="auto"/>
        <w:jc w:val="both"/>
        <w:rPr>
          <w:rStyle w:val="Textoennegrita"/>
          <w:sz w:val="24"/>
          <w:szCs w:val="24"/>
        </w:rPr>
      </w:pPr>
    </w:p>
    <w:p w:rsidR="006C6112" w:rsidRPr="006C6112" w:rsidRDefault="006C6112" w:rsidP="006C6112"/>
    <w:p w:rsidR="005E311E" w:rsidRDefault="00CF529F" w:rsidP="00D429FD">
      <w:pPr>
        <w:pStyle w:val="Ttulo1"/>
        <w:spacing w:line="360" w:lineRule="auto"/>
        <w:jc w:val="both"/>
        <w:rPr>
          <w:rStyle w:val="Textoennegrita"/>
          <w:sz w:val="24"/>
          <w:szCs w:val="24"/>
        </w:rPr>
      </w:pPr>
      <w:r w:rsidRPr="00CA3828">
        <w:rPr>
          <w:rStyle w:val="Textoennegrita"/>
          <w:sz w:val="24"/>
          <w:szCs w:val="24"/>
        </w:rPr>
        <w:lastRenderedPageBreak/>
        <w:t>Tema del trabajo y problema de investigación</w:t>
      </w:r>
      <w:bookmarkEnd w:id="1"/>
    </w:p>
    <w:p w:rsidR="00ED3D17" w:rsidRPr="00ED3D17" w:rsidRDefault="00ED3D17" w:rsidP="00ED3D17"/>
    <w:p w:rsidR="005E311E" w:rsidRDefault="00CF529F" w:rsidP="00D429FD">
      <w:pPr>
        <w:spacing w:after="160" w:line="360" w:lineRule="auto"/>
        <w:jc w:val="both"/>
        <w:rPr>
          <w:rFonts w:ascii="Calibri" w:eastAsia="Calibri" w:hAnsi="Calibri" w:cs="Calibri"/>
          <w:color w:val="auto"/>
          <w:sz w:val="24"/>
          <w:szCs w:val="24"/>
        </w:rPr>
      </w:pPr>
      <w:r w:rsidRPr="00891A93">
        <w:rPr>
          <w:rFonts w:ascii="Calibri" w:eastAsia="Calibri" w:hAnsi="Calibri" w:cs="Calibri"/>
          <w:color w:val="auto"/>
          <w:sz w:val="24"/>
          <w:szCs w:val="24"/>
          <w:highlight w:val="white"/>
        </w:rPr>
        <w:t xml:space="preserve">Dentro del tema general del embarazo como una situación por la que pasan muchas mujeres en alguna etapa de su vida, y teniendo como eje central las emociones y sentimientos, el tema seleccionado para realizar </w:t>
      </w:r>
      <w:r w:rsidR="009C45A5">
        <w:rPr>
          <w:rFonts w:ascii="Calibri" w:eastAsia="Calibri" w:hAnsi="Calibri" w:cs="Calibri"/>
          <w:color w:val="auto"/>
          <w:sz w:val="24"/>
          <w:szCs w:val="24"/>
          <w:highlight w:val="white"/>
        </w:rPr>
        <w:t>la investigación</w:t>
      </w:r>
      <w:r w:rsidRPr="00891A93">
        <w:rPr>
          <w:rFonts w:ascii="Calibri" w:eastAsia="Calibri" w:hAnsi="Calibri" w:cs="Calibri"/>
          <w:color w:val="auto"/>
          <w:sz w:val="24"/>
          <w:szCs w:val="24"/>
          <w:highlight w:val="white"/>
        </w:rPr>
        <w:t xml:space="preserve"> son las emociones y sent</w:t>
      </w:r>
      <w:r w:rsidR="000564D4">
        <w:rPr>
          <w:rFonts w:ascii="Calibri" w:eastAsia="Calibri" w:hAnsi="Calibri" w:cs="Calibri"/>
          <w:color w:val="auto"/>
          <w:sz w:val="24"/>
          <w:szCs w:val="24"/>
          <w:highlight w:val="white"/>
        </w:rPr>
        <w:t>imientos asociados a la situación</w:t>
      </w:r>
      <w:r w:rsidRPr="00891A93">
        <w:rPr>
          <w:rFonts w:ascii="Calibri" w:eastAsia="Calibri" w:hAnsi="Calibri" w:cs="Calibri"/>
          <w:color w:val="auto"/>
          <w:sz w:val="24"/>
          <w:szCs w:val="24"/>
          <w:highlight w:val="white"/>
        </w:rPr>
        <w:t xml:space="preserve"> de ser m</w:t>
      </w:r>
      <w:r w:rsidR="00275020">
        <w:rPr>
          <w:rFonts w:ascii="Calibri" w:eastAsia="Calibri" w:hAnsi="Calibri" w:cs="Calibri"/>
          <w:color w:val="auto"/>
          <w:sz w:val="24"/>
          <w:szCs w:val="24"/>
          <w:highlight w:val="white"/>
        </w:rPr>
        <w:t>adre a los cuarenta o más años</w:t>
      </w:r>
      <w:r w:rsidR="00275020">
        <w:rPr>
          <w:rFonts w:ascii="Calibri" w:eastAsia="Calibri" w:hAnsi="Calibri" w:cs="Calibri"/>
          <w:color w:val="auto"/>
          <w:sz w:val="24"/>
          <w:szCs w:val="24"/>
        </w:rPr>
        <w:t xml:space="preserve">. </w:t>
      </w:r>
    </w:p>
    <w:p w:rsidR="00275020" w:rsidRDefault="00275020" w:rsidP="00D429FD">
      <w:pPr>
        <w:spacing w:after="160" w:line="360" w:lineRule="auto"/>
        <w:jc w:val="both"/>
        <w:rPr>
          <w:rFonts w:ascii="Calibri" w:eastAsia="Calibri" w:hAnsi="Calibri" w:cs="Calibri"/>
          <w:color w:val="auto"/>
          <w:sz w:val="24"/>
          <w:szCs w:val="24"/>
        </w:rPr>
      </w:pPr>
      <w:r>
        <w:rPr>
          <w:rFonts w:ascii="Calibri" w:eastAsia="Calibri" w:hAnsi="Calibri" w:cs="Calibri"/>
          <w:color w:val="auto"/>
          <w:sz w:val="24"/>
          <w:szCs w:val="24"/>
        </w:rPr>
        <w:t xml:space="preserve">Esto es, desde el momento en el que la mujer decide tener un hijo a esa edad, hasta que el </w:t>
      </w:r>
      <w:r w:rsidRPr="00D175DB">
        <w:rPr>
          <w:rFonts w:ascii="Calibri" w:eastAsia="Calibri" w:hAnsi="Calibri" w:cs="Calibri"/>
          <w:color w:val="auto"/>
          <w:sz w:val="24"/>
          <w:szCs w:val="24"/>
        </w:rPr>
        <w:t xml:space="preserve">niño nace, </w:t>
      </w:r>
      <w:r w:rsidR="00D175DB" w:rsidRPr="00D175DB">
        <w:rPr>
          <w:rFonts w:ascii="Calibri" w:eastAsia="Calibri" w:hAnsi="Calibri" w:cs="Calibri"/>
          <w:color w:val="auto"/>
          <w:sz w:val="24"/>
          <w:szCs w:val="24"/>
        </w:rPr>
        <w:t xml:space="preserve">despiertan en ella </w:t>
      </w:r>
      <w:r w:rsidR="007A5A13" w:rsidRPr="00D175DB">
        <w:rPr>
          <w:rFonts w:ascii="Calibri" w:eastAsia="Calibri" w:hAnsi="Calibri" w:cs="Calibri"/>
          <w:color w:val="auto"/>
          <w:sz w:val="24"/>
          <w:szCs w:val="24"/>
        </w:rPr>
        <w:t>diversas emociones y sentimientos que</w:t>
      </w:r>
      <w:r w:rsidR="007A5A13">
        <w:rPr>
          <w:rFonts w:ascii="Calibri" w:eastAsia="Calibri" w:hAnsi="Calibri" w:cs="Calibri"/>
          <w:color w:val="auto"/>
          <w:sz w:val="24"/>
          <w:szCs w:val="24"/>
        </w:rPr>
        <w:t xml:space="preserve"> se generan como consecuencia de la situación y que se ven influidas por el contexto en el que la mujer se encuentra. </w:t>
      </w:r>
      <w:r w:rsidR="002E29FC">
        <w:rPr>
          <w:rFonts w:ascii="Calibri" w:eastAsia="Calibri" w:hAnsi="Calibri" w:cs="Calibri"/>
          <w:color w:val="auto"/>
          <w:sz w:val="24"/>
          <w:szCs w:val="24"/>
        </w:rPr>
        <w:t xml:space="preserve">Eso es lo que esta investigación buscará analizar. </w:t>
      </w:r>
      <w:r w:rsidR="007A5A13">
        <w:rPr>
          <w:rFonts w:ascii="Calibri" w:eastAsia="Calibri" w:hAnsi="Calibri" w:cs="Calibri"/>
          <w:color w:val="auto"/>
          <w:sz w:val="24"/>
          <w:szCs w:val="24"/>
        </w:rPr>
        <w:t xml:space="preserve"> </w:t>
      </w:r>
    </w:p>
    <w:p w:rsidR="00E57F1D" w:rsidRDefault="00394EBC" w:rsidP="00D429FD">
      <w:pPr>
        <w:spacing w:after="160" w:line="360" w:lineRule="auto"/>
        <w:jc w:val="both"/>
        <w:rPr>
          <w:rFonts w:ascii="Calibri" w:eastAsia="Calibri" w:hAnsi="Calibri" w:cs="Calibri"/>
          <w:color w:val="auto"/>
          <w:sz w:val="24"/>
          <w:szCs w:val="24"/>
        </w:rPr>
      </w:pPr>
      <w:r>
        <w:rPr>
          <w:rFonts w:ascii="Calibri" w:eastAsia="Calibri" w:hAnsi="Calibri" w:cs="Calibri"/>
          <w:color w:val="auto"/>
          <w:sz w:val="24"/>
          <w:szCs w:val="24"/>
        </w:rPr>
        <w:t xml:space="preserve">La decisión se tomará aquí como la voluntad de tener un hijo, sin diferenciar si el mismo fue o no “buscado”, considerando la diversidad de situaciones entre aquellas que </w:t>
      </w:r>
      <w:r w:rsidR="00275020">
        <w:rPr>
          <w:rFonts w:ascii="Calibri" w:eastAsia="Calibri" w:hAnsi="Calibri" w:cs="Calibri"/>
          <w:color w:val="auto"/>
          <w:sz w:val="24"/>
          <w:szCs w:val="24"/>
        </w:rPr>
        <w:t>planificaron</w:t>
      </w:r>
      <w:r>
        <w:rPr>
          <w:rFonts w:ascii="Calibri" w:eastAsia="Calibri" w:hAnsi="Calibri" w:cs="Calibri"/>
          <w:color w:val="auto"/>
          <w:sz w:val="24"/>
          <w:szCs w:val="24"/>
        </w:rPr>
        <w:t xml:space="preserve"> tener un hijo</w:t>
      </w:r>
      <w:r w:rsidR="00275020">
        <w:rPr>
          <w:rFonts w:ascii="Calibri" w:eastAsia="Calibri" w:hAnsi="Calibri" w:cs="Calibri"/>
          <w:color w:val="auto"/>
          <w:sz w:val="24"/>
          <w:szCs w:val="24"/>
        </w:rPr>
        <w:t xml:space="preserve"> a esa edad</w:t>
      </w:r>
      <w:r>
        <w:rPr>
          <w:rFonts w:ascii="Calibri" w:eastAsia="Calibri" w:hAnsi="Calibri" w:cs="Calibri"/>
          <w:color w:val="auto"/>
          <w:sz w:val="24"/>
          <w:szCs w:val="24"/>
        </w:rPr>
        <w:t xml:space="preserve"> y las que de alguna forma “aceptaron” la llegada del mismo. Se entiende que, </w:t>
      </w:r>
      <w:r w:rsidR="00275020">
        <w:rPr>
          <w:rFonts w:ascii="Calibri" w:eastAsia="Calibri" w:hAnsi="Calibri" w:cs="Calibri"/>
          <w:color w:val="auto"/>
          <w:sz w:val="24"/>
          <w:szCs w:val="24"/>
        </w:rPr>
        <w:t>cuando la llegada del bebe no es planificada, puede</w:t>
      </w:r>
      <w:r w:rsidR="002E29FC">
        <w:rPr>
          <w:rFonts w:ascii="Calibri" w:eastAsia="Calibri" w:hAnsi="Calibri" w:cs="Calibri"/>
          <w:color w:val="auto"/>
          <w:sz w:val="24"/>
          <w:szCs w:val="24"/>
        </w:rPr>
        <w:t>n</w:t>
      </w:r>
      <w:r w:rsidR="00275020">
        <w:rPr>
          <w:rFonts w:ascii="Calibri" w:eastAsia="Calibri" w:hAnsi="Calibri" w:cs="Calibri"/>
          <w:color w:val="auto"/>
          <w:sz w:val="24"/>
          <w:szCs w:val="24"/>
        </w:rPr>
        <w:t xml:space="preserve"> influir otros factores en la decisión de continuar con el embarazo, como aspectos morales, </w:t>
      </w:r>
      <w:r w:rsidR="00275020" w:rsidRPr="00D175DB">
        <w:rPr>
          <w:rFonts w:ascii="Calibri" w:eastAsia="Calibri" w:hAnsi="Calibri" w:cs="Calibri"/>
          <w:color w:val="auto"/>
          <w:sz w:val="24"/>
          <w:szCs w:val="24"/>
        </w:rPr>
        <w:t xml:space="preserve">religiosos, o de otro tipo que no estén de acuerdo con la interrupción del embarazo; </w:t>
      </w:r>
      <w:r w:rsidR="00D175DB" w:rsidRPr="00D175DB">
        <w:rPr>
          <w:rFonts w:ascii="Calibri" w:eastAsia="Calibri" w:hAnsi="Calibri" w:cs="Calibri"/>
          <w:color w:val="auto"/>
          <w:sz w:val="24"/>
          <w:szCs w:val="24"/>
        </w:rPr>
        <w:t>se tiene en cuenta esto</w:t>
      </w:r>
      <w:r w:rsidR="00275020" w:rsidRPr="00D175DB">
        <w:rPr>
          <w:rFonts w:ascii="Calibri" w:eastAsia="Calibri" w:hAnsi="Calibri" w:cs="Calibri"/>
          <w:color w:val="auto"/>
          <w:sz w:val="24"/>
          <w:szCs w:val="24"/>
        </w:rPr>
        <w:t xml:space="preserve">, pero </w:t>
      </w:r>
      <w:r w:rsidR="00D175DB" w:rsidRPr="00D175DB">
        <w:rPr>
          <w:rFonts w:ascii="Calibri" w:eastAsia="Calibri" w:hAnsi="Calibri" w:cs="Calibri"/>
          <w:color w:val="auto"/>
          <w:sz w:val="24"/>
          <w:szCs w:val="24"/>
        </w:rPr>
        <w:t>se toma</w:t>
      </w:r>
      <w:r w:rsidR="000564D4">
        <w:rPr>
          <w:rFonts w:ascii="Calibri" w:eastAsia="Calibri" w:hAnsi="Calibri" w:cs="Calibri"/>
          <w:color w:val="auto"/>
          <w:sz w:val="24"/>
          <w:szCs w:val="24"/>
        </w:rPr>
        <w:t xml:space="preserve"> </w:t>
      </w:r>
      <w:r w:rsidR="00275020" w:rsidRPr="00D175DB">
        <w:rPr>
          <w:rFonts w:ascii="Calibri" w:eastAsia="Calibri" w:hAnsi="Calibri" w:cs="Calibri"/>
          <w:color w:val="auto"/>
          <w:sz w:val="24"/>
          <w:szCs w:val="24"/>
        </w:rPr>
        <w:t xml:space="preserve">como un factor </w:t>
      </w:r>
      <w:r w:rsidR="002E29FC" w:rsidRPr="00D175DB">
        <w:rPr>
          <w:rFonts w:ascii="Calibri" w:eastAsia="Calibri" w:hAnsi="Calibri" w:cs="Calibri"/>
          <w:color w:val="auto"/>
          <w:sz w:val="24"/>
          <w:szCs w:val="24"/>
        </w:rPr>
        <w:t>que puede enriquecer el trabajo.</w:t>
      </w:r>
      <w:r w:rsidR="002E29FC">
        <w:rPr>
          <w:rFonts w:ascii="Calibri" w:eastAsia="Calibri" w:hAnsi="Calibri" w:cs="Calibri"/>
          <w:color w:val="auto"/>
          <w:sz w:val="24"/>
          <w:szCs w:val="24"/>
        </w:rPr>
        <w:t xml:space="preserve"> </w:t>
      </w:r>
    </w:p>
    <w:p w:rsidR="00E57F1D" w:rsidRDefault="00E57F1D" w:rsidP="00D429FD">
      <w:pPr>
        <w:spacing w:after="160" w:line="360" w:lineRule="auto"/>
        <w:jc w:val="both"/>
        <w:rPr>
          <w:rFonts w:ascii="Calibri" w:eastAsia="Calibri" w:hAnsi="Calibri" w:cs="Calibri"/>
          <w:color w:val="auto"/>
          <w:sz w:val="24"/>
          <w:szCs w:val="24"/>
        </w:rPr>
      </w:pPr>
      <w:r>
        <w:rPr>
          <w:rFonts w:ascii="Calibri" w:eastAsia="Calibri" w:hAnsi="Calibri" w:cs="Calibri"/>
          <w:color w:val="auto"/>
          <w:sz w:val="24"/>
          <w:szCs w:val="24"/>
        </w:rPr>
        <w:t>Se considera aquí al embarazo a los cuarenta años o más como un em</w:t>
      </w:r>
      <w:r w:rsidR="005C71AC">
        <w:rPr>
          <w:rFonts w:ascii="Calibri" w:eastAsia="Calibri" w:hAnsi="Calibri" w:cs="Calibri"/>
          <w:color w:val="auto"/>
          <w:sz w:val="24"/>
          <w:szCs w:val="24"/>
        </w:rPr>
        <w:t xml:space="preserve">barazo en edad avanzada, </w:t>
      </w:r>
      <w:r w:rsidR="0044213D">
        <w:rPr>
          <w:rFonts w:ascii="Calibri" w:eastAsia="Calibri" w:hAnsi="Calibri" w:cs="Calibri"/>
          <w:color w:val="auto"/>
          <w:sz w:val="24"/>
          <w:szCs w:val="24"/>
        </w:rPr>
        <w:t xml:space="preserve">tomando como referencia los números </w:t>
      </w:r>
      <w:r w:rsidR="00151846">
        <w:rPr>
          <w:rFonts w:ascii="Calibri" w:eastAsia="Calibri" w:hAnsi="Calibri" w:cs="Calibri"/>
          <w:color w:val="auto"/>
          <w:sz w:val="24"/>
          <w:szCs w:val="24"/>
        </w:rPr>
        <w:t>utilizados</w:t>
      </w:r>
      <w:r w:rsidR="0044213D">
        <w:rPr>
          <w:rFonts w:ascii="Calibri" w:eastAsia="Calibri" w:hAnsi="Calibri" w:cs="Calibri"/>
          <w:color w:val="auto"/>
          <w:sz w:val="24"/>
          <w:szCs w:val="24"/>
        </w:rPr>
        <w:t xml:space="preserve"> por el Atlas Sociodemográfico y de la Desigualdad del Uruguay (</w:t>
      </w:r>
      <w:r w:rsidR="00151846">
        <w:rPr>
          <w:rFonts w:ascii="Calibri" w:eastAsia="Calibri" w:hAnsi="Calibri" w:cs="Calibri"/>
          <w:color w:val="auto"/>
          <w:sz w:val="24"/>
          <w:szCs w:val="24"/>
        </w:rPr>
        <w:t xml:space="preserve">2014) </w:t>
      </w:r>
      <w:r w:rsidR="005C71AC">
        <w:rPr>
          <w:rFonts w:ascii="Calibri" w:eastAsia="Calibri" w:hAnsi="Calibri" w:cs="Calibri"/>
          <w:color w:val="auto"/>
          <w:sz w:val="24"/>
          <w:szCs w:val="24"/>
        </w:rPr>
        <w:t>que concibe</w:t>
      </w:r>
      <w:r w:rsidR="00151846">
        <w:rPr>
          <w:rFonts w:ascii="Calibri" w:eastAsia="Calibri" w:hAnsi="Calibri" w:cs="Calibri"/>
          <w:color w:val="auto"/>
          <w:sz w:val="24"/>
          <w:szCs w:val="24"/>
        </w:rPr>
        <w:t xml:space="preserve"> como una </w:t>
      </w:r>
      <w:r w:rsidR="00151846" w:rsidRPr="00151846">
        <w:rPr>
          <w:rFonts w:ascii="Calibri" w:eastAsia="Calibri" w:hAnsi="Calibri" w:cs="Calibri"/>
          <w:i/>
          <w:color w:val="auto"/>
          <w:sz w:val="24"/>
          <w:szCs w:val="24"/>
        </w:rPr>
        <w:t>segunda etapa del curso de vida</w:t>
      </w:r>
      <w:r w:rsidR="00151846">
        <w:rPr>
          <w:rFonts w:ascii="Calibri" w:eastAsia="Calibri" w:hAnsi="Calibri" w:cs="Calibri"/>
          <w:i/>
          <w:color w:val="auto"/>
          <w:sz w:val="24"/>
          <w:szCs w:val="24"/>
        </w:rPr>
        <w:t xml:space="preserve"> </w:t>
      </w:r>
      <w:r w:rsidR="00151846" w:rsidRPr="000564D4">
        <w:rPr>
          <w:rFonts w:ascii="Calibri" w:eastAsia="Calibri" w:hAnsi="Calibri" w:cs="Calibri"/>
          <w:color w:val="auto"/>
          <w:sz w:val="24"/>
          <w:szCs w:val="24"/>
        </w:rPr>
        <w:t xml:space="preserve">los 34 años </w:t>
      </w:r>
      <w:r w:rsidR="005C71AC" w:rsidRPr="000564D4">
        <w:rPr>
          <w:rFonts w:ascii="Calibri" w:eastAsia="Calibri" w:hAnsi="Calibri" w:cs="Calibri"/>
          <w:color w:val="auto"/>
          <w:sz w:val="24"/>
          <w:szCs w:val="24"/>
        </w:rPr>
        <w:t>y</w:t>
      </w:r>
      <w:r w:rsidR="00151846" w:rsidRPr="000564D4">
        <w:rPr>
          <w:rFonts w:ascii="Calibri" w:eastAsia="Calibri" w:hAnsi="Calibri" w:cs="Calibri"/>
          <w:color w:val="auto"/>
          <w:sz w:val="24"/>
          <w:szCs w:val="24"/>
        </w:rPr>
        <w:t xml:space="preserve"> considera que</w:t>
      </w:r>
      <w:r w:rsidRPr="000564D4">
        <w:rPr>
          <w:rFonts w:ascii="Calibri" w:eastAsia="Calibri" w:hAnsi="Calibri" w:cs="Calibri"/>
          <w:color w:val="auto"/>
          <w:sz w:val="24"/>
          <w:szCs w:val="24"/>
        </w:rPr>
        <w:t xml:space="preserve"> entre</w:t>
      </w:r>
      <w:r>
        <w:rPr>
          <w:rFonts w:ascii="Calibri" w:eastAsia="Calibri" w:hAnsi="Calibri" w:cs="Calibri"/>
          <w:color w:val="auto"/>
          <w:sz w:val="24"/>
          <w:szCs w:val="24"/>
        </w:rPr>
        <w:t xml:space="preserve"> los 45 y los 49 años es cuando termina la etapa reproductiva de la mujer, por lo que se toman los cuarenta como punto de referencia</w:t>
      </w:r>
      <w:r w:rsidR="00151846">
        <w:rPr>
          <w:rFonts w:ascii="Calibri" w:eastAsia="Calibri" w:hAnsi="Calibri" w:cs="Calibri"/>
          <w:color w:val="auto"/>
          <w:sz w:val="24"/>
          <w:szCs w:val="24"/>
        </w:rPr>
        <w:t xml:space="preserve"> de lo que consideramos la maternidad en edad avanzada, que constituiría en estos </w:t>
      </w:r>
      <w:r w:rsidR="005C71AC">
        <w:rPr>
          <w:rFonts w:ascii="Calibri" w:eastAsia="Calibri" w:hAnsi="Calibri" w:cs="Calibri"/>
          <w:color w:val="auto"/>
          <w:sz w:val="24"/>
          <w:szCs w:val="24"/>
        </w:rPr>
        <w:t xml:space="preserve">términos </w:t>
      </w:r>
      <w:proofErr w:type="gramStart"/>
      <w:r w:rsidR="00151846">
        <w:rPr>
          <w:rFonts w:ascii="Calibri" w:eastAsia="Calibri" w:hAnsi="Calibri" w:cs="Calibri"/>
          <w:color w:val="auto"/>
          <w:sz w:val="24"/>
          <w:szCs w:val="24"/>
        </w:rPr>
        <w:t>la</w:t>
      </w:r>
      <w:proofErr w:type="gramEnd"/>
      <w:r w:rsidR="00151846">
        <w:rPr>
          <w:rFonts w:ascii="Calibri" w:eastAsia="Calibri" w:hAnsi="Calibri" w:cs="Calibri"/>
          <w:color w:val="auto"/>
          <w:sz w:val="24"/>
          <w:szCs w:val="24"/>
        </w:rPr>
        <w:t xml:space="preserve"> última etapa del ciclo reproductivo de la mujer.</w:t>
      </w:r>
      <w:r w:rsidR="005C71AC">
        <w:rPr>
          <w:rFonts w:ascii="Calibri" w:eastAsia="Calibri" w:hAnsi="Calibri" w:cs="Calibri"/>
          <w:color w:val="auto"/>
          <w:sz w:val="24"/>
          <w:szCs w:val="24"/>
        </w:rPr>
        <w:t xml:space="preserve"> </w:t>
      </w:r>
    </w:p>
    <w:p w:rsidR="00E57F1D" w:rsidRDefault="00E57F1D" w:rsidP="00D429FD">
      <w:pPr>
        <w:spacing w:after="160" w:line="360" w:lineRule="auto"/>
        <w:jc w:val="both"/>
        <w:rPr>
          <w:rFonts w:ascii="Calibri" w:eastAsia="Calibri" w:hAnsi="Calibri" w:cs="Calibri"/>
          <w:color w:val="auto"/>
          <w:sz w:val="24"/>
          <w:szCs w:val="24"/>
          <w:highlight w:val="white"/>
        </w:rPr>
      </w:pPr>
    </w:p>
    <w:p w:rsidR="005E311E" w:rsidRPr="00891A93" w:rsidRDefault="00CF529F" w:rsidP="00D429FD">
      <w:pPr>
        <w:spacing w:after="160" w:line="360" w:lineRule="auto"/>
        <w:jc w:val="both"/>
        <w:rPr>
          <w:color w:val="auto"/>
        </w:rPr>
      </w:pPr>
      <w:r w:rsidRPr="00891A93">
        <w:rPr>
          <w:rFonts w:ascii="Calibri" w:eastAsia="Calibri" w:hAnsi="Calibri" w:cs="Calibri"/>
          <w:color w:val="auto"/>
          <w:sz w:val="24"/>
          <w:szCs w:val="24"/>
          <w:highlight w:val="white"/>
        </w:rPr>
        <w:t xml:space="preserve">La pregunta de investigación que se plantea entonces es ¿qué emociones se asocian a la </w:t>
      </w:r>
      <w:r w:rsidR="002E29FC">
        <w:rPr>
          <w:rFonts w:ascii="Calibri" w:eastAsia="Calibri" w:hAnsi="Calibri" w:cs="Calibri"/>
          <w:color w:val="auto"/>
          <w:sz w:val="24"/>
          <w:szCs w:val="24"/>
          <w:highlight w:val="white"/>
        </w:rPr>
        <w:t>situación de una mujer que decide tener un hijo a los cuarenta años o después</w:t>
      </w:r>
      <w:r w:rsidRPr="00891A93">
        <w:rPr>
          <w:rFonts w:ascii="Calibri" w:eastAsia="Calibri" w:hAnsi="Calibri" w:cs="Calibri"/>
          <w:color w:val="auto"/>
          <w:sz w:val="24"/>
          <w:szCs w:val="24"/>
          <w:highlight w:val="white"/>
        </w:rPr>
        <w:t>?</w:t>
      </w:r>
    </w:p>
    <w:p w:rsidR="002E29FC" w:rsidRDefault="002E29FC" w:rsidP="00D429FD">
      <w:pPr>
        <w:spacing w:after="160" w:line="360" w:lineRule="auto"/>
        <w:jc w:val="both"/>
        <w:rPr>
          <w:rFonts w:ascii="Calibri" w:eastAsia="Calibri" w:hAnsi="Calibri" w:cs="Calibri"/>
          <w:color w:val="auto"/>
          <w:sz w:val="24"/>
          <w:szCs w:val="24"/>
          <w:highlight w:val="white"/>
        </w:rPr>
      </w:pPr>
    </w:p>
    <w:p w:rsidR="00171B5A" w:rsidRDefault="00171B5A" w:rsidP="00D429FD">
      <w:pPr>
        <w:spacing w:after="160" w:line="360" w:lineRule="auto"/>
        <w:jc w:val="both"/>
        <w:rPr>
          <w:rFonts w:ascii="Calibri" w:eastAsia="Calibri" w:hAnsi="Calibri" w:cs="Calibri"/>
          <w:color w:val="auto"/>
          <w:sz w:val="24"/>
          <w:szCs w:val="24"/>
          <w:highlight w:val="white"/>
        </w:rPr>
      </w:pPr>
    </w:p>
    <w:p w:rsidR="00171B5A" w:rsidRPr="00171B5A" w:rsidRDefault="006C6112" w:rsidP="006C6112">
      <w:pPr>
        <w:autoSpaceDE w:val="0"/>
        <w:autoSpaceDN w:val="0"/>
        <w:adjustRightInd w:val="0"/>
        <w:spacing w:line="360" w:lineRule="auto"/>
        <w:mirrorIndents/>
        <w:jc w:val="both"/>
        <w:rPr>
          <w:rFonts w:ascii="Calibri" w:eastAsia="Calibri" w:hAnsi="Calibri" w:cs="Calibri"/>
          <w:color w:val="auto"/>
          <w:sz w:val="24"/>
          <w:szCs w:val="24"/>
          <w:highlight w:val="white"/>
        </w:rPr>
      </w:pPr>
      <w:bookmarkStart w:id="2" w:name="_Toc455170397"/>
      <w:r w:rsidRPr="00171B5A">
        <w:rPr>
          <w:rFonts w:ascii="Calibri" w:eastAsia="Calibri" w:hAnsi="Calibri" w:cs="Calibri"/>
          <w:color w:val="auto"/>
          <w:sz w:val="24"/>
          <w:szCs w:val="24"/>
          <w:highlight w:val="white"/>
        </w:rPr>
        <w:lastRenderedPageBreak/>
        <w:t>A partir de esto, surgen a su vez otras preguntas.</w:t>
      </w:r>
    </w:p>
    <w:p w:rsidR="00171B5A" w:rsidRPr="00171B5A" w:rsidRDefault="00171B5A" w:rsidP="00171B5A">
      <w:pPr>
        <w:autoSpaceDE w:val="0"/>
        <w:autoSpaceDN w:val="0"/>
        <w:adjustRightInd w:val="0"/>
        <w:spacing w:line="360" w:lineRule="auto"/>
        <w:mirrorIndents/>
        <w:jc w:val="both"/>
        <w:rPr>
          <w:rFonts w:ascii="Calibri" w:hAnsi="Calibri" w:cs="Calibri"/>
          <w:sz w:val="24"/>
          <w:szCs w:val="24"/>
          <w:lang w:val="es-ES"/>
        </w:rPr>
      </w:pPr>
      <w:r w:rsidRPr="00171B5A">
        <w:rPr>
          <w:rFonts w:ascii="Calibri" w:hAnsi="Calibri" w:cs="Calibri"/>
          <w:sz w:val="24"/>
          <w:szCs w:val="24"/>
          <w:lang w:val="es-ES"/>
        </w:rPr>
        <w:t xml:space="preserve">-¿Cuáles son los motivos por los que la mujer decidió tener un hijo a esa edad? Vinculado con ésta, ¿Qué tomo en cuenta para decidir tener al bebé? Y ¿Cómo se inserta la llegada del bebé en la historia y los proyectos de la vida de la mujer? </w:t>
      </w:r>
    </w:p>
    <w:p w:rsidR="00171B5A" w:rsidRPr="00171B5A" w:rsidRDefault="00171B5A" w:rsidP="00171B5A">
      <w:pPr>
        <w:autoSpaceDE w:val="0"/>
        <w:autoSpaceDN w:val="0"/>
        <w:adjustRightInd w:val="0"/>
        <w:spacing w:line="360" w:lineRule="auto"/>
        <w:mirrorIndents/>
        <w:jc w:val="both"/>
        <w:rPr>
          <w:rFonts w:ascii="Calibri" w:hAnsi="Calibri" w:cs="Calibri"/>
          <w:sz w:val="24"/>
          <w:szCs w:val="24"/>
          <w:lang w:val="es-ES"/>
        </w:rPr>
      </w:pPr>
      <w:r w:rsidRPr="00171B5A">
        <w:rPr>
          <w:rFonts w:ascii="Calibri" w:hAnsi="Calibri" w:cs="Calibri"/>
          <w:sz w:val="24"/>
          <w:szCs w:val="24"/>
          <w:lang w:val="es-ES"/>
        </w:rPr>
        <w:t>-¿Qué rol tuvieron las personas que la rodeaban en la toma de la decisión? ¿Tenía ya otros hijos?</w:t>
      </w:r>
    </w:p>
    <w:p w:rsidR="00171B5A" w:rsidRPr="00171B5A" w:rsidRDefault="00171B5A" w:rsidP="00171B5A">
      <w:pPr>
        <w:autoSpaceDE w:val="0"/>
        <w:autoSpaceDN w:val="0"/>
        <w:adjustRightInd w:val="0"/>
        <w:spacing w:line="360" w:lineRule="auto"/>
        <w:mirrorIndents/>
        <w:jc w:val="both"/>
        <w:rPr>
          <w:rFonts w:ascii="Calibri" w:hAnsi="Calibri" w:cs="Calibri"/>
          <w:sz w:val="24"/>
          <w:szCs w:val="24"/>
          <w:lang w:val="es-ES"/>
        </w:rPr>
      </w:pPr>
      <w:r w:rsidRPr="00171B5A">
        <w:rPr>
          <w:rFonts w:ascii="Calibri" w:hAnsi="Calibri" w:cs="Calibri"/>
          <w:sz w:val="24"/>
          <w:szCs w:val="24"/>
          <w:lang w:val="es-ES"/>
        </w:rPr>
        <w:t>-¿Influyó en la decisión la situación económica, laboral y social de la mujer? ¿Cómo era dicha situación antes de la llegada del bebé? ¿Era distinta tiempo atrás? ¿Cambió luego de que nació su hijo?</w:t>
      </w:r>
    </w:p>
    <w:p w:rsidR="00171B5A" w:rsidRPr="00171B5A" w:rsidRDefault="00171B5A" w:rsidP="00171B5A">
      <w:pPr>
        <w:autoSpaceDE w:val="0"/>
        <w:autoSpaceDN w:val="0"/>
        <w:adjustRightInd w:val="0"/>
        <w:spacing w:line="360" w:lineRule="auto"/>
        <w:mirrorIndents/>
        <w:jc w:val="both"/>
        <w:rPr>
          <w:rFonts w:ascii="Calibri" w:hAnsi="Calibri" w:cs="Calibri"/>
          <w:sz w:val="24"/>
          <w:szCs w:val="24"/>
          <w:lang w:val="es-ES"/>
        </w:rPr>
      </w:pPr>
      <w:r w:rsidRPr="00171B5A">
        <w:rPr>
          <w:rFonts w:ascii="Calibri" w:hAnsi="Calibri" w:cs="Calibri"/>
          <w:sz w:val="24"/>
          <w:szCs w:val="24"/>
          <w:lang w:val="es-ES"/>
        </w:rPr>
        <w:t>-¿Cuál fue la repercusión de la noticia de la llegada del bebé en su círculo familiar, de amigos, etc</w:t>
      </w:r>
      <w:proofErr w:type="gramStart"/>
      <w:r w:rsidRPr="00171B5A">
        <w:rPr>
          <w:rFonts w:ascii="Calibri" w:hAnsi="Calibri" w:cs="Calibri"/>
          <w:sz w:val="24"/>
          <w:szCs w:val="24"/>
          <w:lang w:val="es-ES"/>
        </w:rPr>
        <w:t>. ?</w:t>
      </w:r>
      <w:proofErr w:type="gramEnd"/>
    </w:p>
    <w:p w:rsidR="00171B5A" w:rsidRPr="00171B5A" w:rsidRDefault="00171B5A" w:rsidP="00171B5A">
      <w:pPr>
        <w:autoSpaceDE w:val="0"/>
        <w:autoSpaceDN w:val="0"/>
        <w:adjustRightInd w:val="0"/>
        <w:spacing w:line="360" w:lineRule="auto"/>
        <w:mirrorIndents/>
        <w:jc w:val="both"/>
        <w:rPr>
          <w:rFonts w:ascii="Calibri" w:hAnsi="Calibri" w:cs="Calibri"/>
          <w:sz w:val="24"/>
          <w:szCs w:val="24"/>
          <w:lang w:val="es-ES"/>
        </w:rPr>
      </w:pPr>
      <w:r w:rsidRPr="00171B5A">
        <w:rPr>
          <w:rFonts w:ascii="Calibri" w:hAnsi="Calibri" w:cs="Calibri"/>
          <w:sz w:val="24"/>
          <w:szCs w:val="24"/>
          <w:lang w:val="es-ES"/>
        </w:rPr>
        <w:t>-¿Cómo influyen en las emociones de la mujer los discursos presentes a nivel social respecto de los embarazos en edad avanzada?</w:t>
      </w:r>
    </w:p>
    <w:p w:rsidR="006C6112" w:rsidRPr="00171B5A" w:rsidRDefault="006C6112" w:rsidP="009868F7">
      <w:pPr>
        <w:pStyle w:val="Ttulo1"/>
        <w:spacing w:line="360" w:lineRule="auto"/>
        <w:jc w:val="both"/>
        <w:rPr>
          <w:rStyle w:val="Textoennegrita"/>
          <w:sz w:val="24"/>
          <w:szCs w:val="24"/>
          <w:lang w:val="es-ES"/>
        </w:rPr>
      </w:pPr>
    </w:p>
    <w:p w:rsidR="005E311E" w:rsidRDefault="00CF529F" w:rsidP="00D429FD">
      <w:pPr>
        <w:pStyle w:val="Ttulo1"/>
        <w:spacing w:line="360" w:lineRule="auto"/>
        <w:jc w:val="both"/>
        <w:rPr>
          <w:rStyle w:val="Textoennegrita"/>
          <w:sz w:val="24"/>
          <w:szCs w:val="24"/>
        </w:rPr>
      </w:pPr>
      <w:bookmarkStart w:id="3" w:name="_Toc455170398"/>
      <w:bookmarkEnd w:id="2"/>
      <w:r w:rsidRPr="009868F7">
        <w:rPr>
          <w:rStyle w:val="Textoennegrita"/>
          <w:sz w:val="24"/>
          <w:szCs w:val="24"/>
        </w:rPr>
        <w:t>Justificación teórica y empírica</w:t>
      </w:r>
      <w:bookmarkEnd w:id="3"/>
    </w:p>
    <w:p w:rsidR="00961BEF" w:rsidRDefault="00961BEF" w:rsidP="00961BEF">
      <w:pPr>
        <w:autoSpaceDE w:val="0"/>
        <w:autoSpaceDN w:val="0"/>
        <w:adjustRightInd w:val="0"/>
        <w:spacing w:line="360" w:lineRule="auto"/>
        <w:mirrorIndents/>
        <w:jc w:val="both"/>
        <w:rPr>
          <w:rFonts w:ascii="Calibri" w:hAnsi="Calibri" w:cs="Calibri"/>
          <w:sz w:val="23"/>
          <w:szCs w:val="23"/>
          <w:lang w:val="es-ES"/>
        </w:rPr>
      </w:pPr>
    </w:p>
    <w:p w:rsidR="00961BEF" w:rsidRPr="00961BEF" w:rsidRDefault="00961BEF" w:rsidP="00961BEF">
      <w:pPr>
        <w:autoSpaceDE w:val="0"/>
        <w:autoSpaceDN w:val="0"/>
        <w:adjustRightInd w:val="0"/>
        <w:spacing w:line="360" w:lineRule="auto"/>
        <w:mirrorIndents/>
        <w:jc w:val="both"/>
        <w:rPr>
          <w:rFonts w:ascii="Calibri" w:hAnsi="Calibri" w:cs="Calibri"/>
          <w:sz w:val="24"/>
          <w:szCs w:val="24"/>
          <w:lang w:val="es-ES"/>
        </w:rPr>
      </w:pPr>
      <w:r w:rsidRPr="00961BEF">
        <w:rPr>
          <w:rFonts w:ascii="Calibri" w:hAnsi="Calibri" w:cs="Calibri"/>
          <w:sz w:val="24"/>
          <w:szCs w:val="24"/>
          <w:lang w:val="es-ES"/>
        </w:rPr>
        <w:t xml:space="preserve">El embarazo en cualquiera de las etapas de la vida de la mujer despierta un cúmulo de reacciones y de cuestionamientos tanto por parte de la propia mujer como de su entorno, asociadas, a la situación social, la situación física y emocional (si la persona tiene recursos para “mantener al niño, si está o no en pareja, si podrá hacerse cargo de esa persona) que surgen en todos los casos de mujeres embarazadas. En el caso de los embarazos en edades avanzadas, estas reacciones y los cuestionamientos que el peso de la sociedad les </w:t>
      </w:r>
      <w:proofErr w:type="gramStart"/>
      <w:r w:rsidRPr="00961BEF">
        <w:rPr>
          <w:rFonts w:ascii="Calibri" w:hAnsi="Calibri" w:cs="Calibri"/>
          <w:sz w:val="24"/>
          <w:szCs w:val="24"/>
          <w:lang w:val="es-ES"/>
        </w:rPr>
        <w:t>imponen</w:t>
      </w:r>
      <w:proofErr w:type="gramEnd"/>
      <w:r w:rsidRPr="00961BEF">
        <w:rPr>
          <w:rFonts w:ascii="Calibri" w:hAnsi="Calibri" w:cs="Calibri"/>
          <w:sz w:val="24"/>
          <w:szCs w:val="24"/>
          <w:lang w:val="es-ES"/>
        </w:rPr>
        <w:t xml:space="preserve"> se yuxtaponen con otros cuestionamientos propios de la situación particular.</w:t>
      </w:r>
    </w:p>
    <w:p w:rsidR="00961BEF" w:rsidRPr="00961BEF" w:rsidRDefault="00961BEF" w:rsidP="00961BEF">
      <w:pPr>
        <w:autoSpaceDE w:val="0"/>
        <w:autoSpaceDN w:val="0"/>
        <w:adjustRightInd w:val="0"/>
        <w:spacing w:line="360" w:lineRule="auto"/>
        <w:mirrorIndents/>
        <w:jc w:val="both"/>
        <w:rPr>
          <w:rFonts w:ascii="Calibri" w:hAnsi="Calibri" w:cs="Calibri"/>
          <w:sz w:val="24"/>
          <w:szCs w:val="24"/>
          <w:lang w:val="es-ES"/>
        </w:rPr>
      </w:pPr>
      <w:r w:rsidRPr="00961BEF">
        <w:rPr>
          <w:rFonts w:ascii="Calibri" w:hAnsi="Calibri" w:cs="Calibri"/>
          <w:sz w:val="24"/>
          <w:szCs w:val="24"/>
          <w:lang w:val="es-ES"/>
        </w:rPr>
        <w:t xml:space="preserve">El elemento cultural juega un rol fundamental, las denominadas nuevas formas de familias así como la situación actual de la mujer en el ámbito laboral por ejemplo hace necesario analizar esta situación en la que las mujeres deciden voluntariamente tener hijos luego de los 40 años. </w:t>
      </w:r>
      <w:r w:rsidRPr="00961BEF">
        <w:rPr>
          <w:rFonts w:ascii="Calibri" w:hAnsi="Calibri" w:cs="Calibri"/>
          <w:sz w:val="24"/>
          <w:szCs w:val="24"/>
          <w:highlight w:val="yellow"/>
          <w:lang w:val="es-ES"/>
        </w:rPr>
        <w:t>Esto forma parte del por qué es importante a nivel empírico la investigación aquí realizada.</w:t>
      </w:r>
      <w:r w:rsidRPr="00961BEF">
        <w:rPr>
          <w:rFonts w:ascii="Calibri" w:hAnsi="Calibri" w:cs="Calibri"/>
          <w:sz w:val="24"/>
          <w:szCs w:val="24"/>
          <w:lang w:val="es-ES"/>
        </w:rPr>
        <w:t xml:space="preserve"> </w:t>
      </w:r>
    </w:p>
    <w:p w:rsidR="00961BEF" w:rsidRPr="00961BEF" w:rsidRDefault="00961BEF" w:rsidP="00961BEF">
      <w:pPr>
        <w:autoSpaceDE w:val="0"/>
        <w:autoSpaceDN w:val="0"/>
        <w:adjustRightInd w:val="0"/>
        <w:spacing w:line="360" w:lineRule="auto"/>
        <w:mirrorIndents/>
        <w:jc w:val="both"/>
        <w:rPr>
          <w:rFonts w:ascii="Calibri" w:hAnsi="Calibri" w:cs="Calibri"/>
          <w:sz w:val="24"/>
          <w:szCs w:val="24"/>
          <w:lang w:val="es-ES"/>
        </w:rPr>
      </w:pPr>
    </w:p>
    <w:p w:rsidR="00961BEF" w:rsidRPr="00961BEF" w:rsidRDefault="00961BEF" w:rsidP="00961BEF">
      <w:pPr>
        <w:autoSpaceDE w:val="0"/>
        <w:autoSpaceDN w:val="0"/>
        <w:adjustRightInd w:val="0"/>
        <w:spacing w:line="360" w:lineRule="auto"/>
        <w:mirrorIndents/>
        <w:jc w:val="both"/>
        <w:rPr>
          <w:rFonts w:ascii="Calibri" w:hAnsi="Calibri" w:cs="Calibri"/>
          <w:sz w:val="24"/>
          <w:szCs w:val="24"/>
          <w:lang w:val="es-ES"/>
        </w:rPr>
      </w:pPr>
      <w:r w:rsidRPr="00961BEF">
        <w:rPr>
          <w:rFonts w:ascii="Calibri" w:hAnsi="Calibri" w:cs="Calibri"/>
          <w:sz w:val="24"/>
          <w:szCs w:val="24"/>
          <w:lang w:val="es-ES"/>
        </w:rPr>
        <w:lastRenderedPageBreak/>
        <w:t xml:space="preserve">Además, dos leyes aprobadas en nuestro país en los últimos años, como ser la Nº 18987, de Interrupción Voluntaria del Embarazo, y la Ley Nº 19167, de Reproducción Humana Asistida ponen el tema del embarazo sobre la mesa y obligan a pensar sobre las distintas formas y situaciones en las que el mismo se presenta. Esto hace que un trabajo acerca del embarazo a los cuarenta signifique un tema de actualidad y relevante tanto a nivel institucional como social, </w:t>
      </w:r>
      <w:r w:rsidR="00806257">
        <w:rPr>
          <w:rFonts w:ascii="Calibri" w:hAnsi="Calibri" w:cs="Calibri"/>
          <w:sz w:val="24"/>
          <w:szCs w:val="24"/>
          <w:lang w:val="es-ES"/>
        </w:rPr>
        <w:t xml:space="preserve">siendo éste otro de los puntos que hacen a la </w:t>
      </w:r>
      <w:r w:rsidRPr="00961BEF">
        <w:rPr>
          <w:rFonts w:ascii="Calibri" w:hAnsi="Calibri" w:cs="Calibri"/>
          <w:sz w:val="24"/>
          <w:szCs w:val="24"/>
          <w:lang w:val="es-ES"/>
        </w:rPr>
        <w:t xml:space="preserve">relevancia empírica de la investigación aquí desarrollada. </w:t>
      </w:r>
    </w:p>
    <w:p w:rsidR="00961BEF" w:rsidRPr="00961BEF" w:rsidRDefault="00961BEF" w:rsidP="00961BEF">
      <w:pPr>
        <w:autoSpaceDE w:val="0"/>
        <w:autoSpaceDN w:val="0"/>
        <w:adjustRightInd w:val="0"/>
        <w:spacing w:line="360" w:lineRule="auto"/>
        <w:mirrorIndents/>
        <w:jc w:val="both"/>
        <w:rPr>
          <w:rFonts w:ascii="Calibri" w:hAnsi="Calibri" w:cs="Calibri"/>
          <w:sz w:val="24"/>
          <w:szCs w:val="24"/>
          <w:lang w:val="es-ES"/>
        </w:rPr>
      </w:pPr>
    </w:p>
    <w:p w:rsidR="00961BEF" w:rsidRPr="00961BEF" w:rsidRDefault="00961BEF" w:rsidP="00961BEF">
      <w:pPr>
        <w:autoSpaceDE w:val="0"/>
        <w:autoSpaceDN w:val="0"/>
        <w:adjustRightInd w:val="0"/>
        <w:spacing w:line="360" w:lineRule="auto"/>
        <w:mirrorIndents/>
        <w:jc w:val="both"/>
        <w:rPr>
          <w:rFonts w:ascii="Calibri" w:hAnsi="Calibri" w:cs="Calibri"/>
          <w:sz w:val="24"/>
          <w:szCs w:val="24"/>
          <w:lang w:val="es-ES"/>
        </w:rPr>
      </w:pPr>
      <w:r w:rsidRPr="003C770E">
        <w:rPr>
          <w:rFonts w:ascii="Calibri" w:hAnsi="Calibri" w:cs="Calibri"/>
          <w:sz w:val="24"/>
          <w:szCs w:val="24"/>
          <w:lang w:val="es-ES"/>
        </w:rPr>
        <w:t>Por otra parte, a nivel teórico, es importante el estudio de estos hechos desde la perspectiva emocional y sentimental, que permite aportar información relevante en cuanto a las teorías de género y del rol de la mujer por ejemplo en el ámbito laboral</w:t>
      </w:r>
      <w:r w:rsidR="00F974D9" w:rsidRPr="003C770E">
        <w:rPr>
          <w:rFonts w:ascii="Calibri" w:hAnsi="Calibri" w:cs="Calibri"/>
          <w:sz w:val="24"/>
          <w:szCs w:val="24"/>
          <w:lang w:val="es-ES"/>
        </w:rPr>
        <w:t>, posibilitando el uso de las mismas como una fuente de información para la realización de políticas públicas o el incentivo para continuar generando acciones que amplíen los derechos y la conciencia social. Esto hace que, el aporte teórico se convierta en una herramienta a nivel empírico.</w:t>
      </w:r>
      <w:r w:rsidR="00F974D9">
        <w:rPr>
          <w:rFonts w:ascii="Calibri" w:hAnsi="Calibri" w:cs="Calibri"/>
          <w:sz w:val="24"/>
          <w:szCs w:val="24"/>
          <w:lang w:val="es-ES"/>
        </w:rPr>
        <w:t xml:space="preserve">  </w:t>
      </w:r>
    </w:p>
    <w:p w:rsidR="00961BEF" w:rsidRPr="00961BEF" w:rsidRDefault="00961BEF" w:rsidP="00961BEF">
      <w:pPr>
        <w:autoSpaceDE w:val="0"/>
        <w:autoSpaceDN w:val="0"/>
        <w:adjustRightInd w:val="0"/>
        <w:spacing w:line="360" w:lineRule="auto"/>
        <w:mirrorIndents/>
        <w:jc w:val="both"/>
        <w:rPr>
          <w:rFonts w:ascii="Calibri" w:hAnsi="Calibri" w:cs="Calibri"/>
          <w:sz w:val="24"/>
          <w:szCs w:val="24"/>
          <w:lang w:val="es-ES"/>
        </w:rPr>
      </w:pPr>
    </w:p>
    <w:p w:rsidR="00961BEF" w:rsidRPr="00961BEF" w:rsidRDefault="00961BEF" w:rsidP="00961BEF">
      <w:pPr>
        <w:rPr>
          <w:lang w:val="es-ES"/>
        </w:rPr>
      </w:pPr>
    </w:p>
    <w:p w:rsidR="005E311E" w:rsidRPr="00AB75D9" w:rsidRDefault="00CF529F" w:rsidP="00D429FD">
      <w:pPr>
        <w:pStyle w:val="Ttulo1"/>
        <w:spacing w:line="360" w:lineRule="auto"/>
        <w:jc w:val="both"/>
        <w:rPr>
          <w:rStyle w:val="Textoennegrita"/>
          <w:sz w:val="24"/>
          <w:szCs w:val="24"/>
        </w:rPr>
      </w:pPr>
      <w:bookmarkStart w:id="4" w:name="_Toc455170399"/>
      <w:r w:rsidRPr="00AB75D9">
        <w:rPr>
          <w:rStyle w:val="Textoennegrita"/>
          <w:sz w:val="24"/>
          <w:szCs w:val="24"/>
        </w:rPr>
        <w:t>Objetivos generales y objetivos específicos</w:t>
      </w:r>
      <w:bookmarkEnd w:id="4"/>
    </w:p>
    <w:p w:rsidR="00820E95" w:rsidRDefault="00820E95" w:rsidP="00D429FD">
      <w:pPr>
        <w:pStyle w:val="Cita"/>
        <w:spacing w:line="360" w:lineRule="auto"/>
        <w:jc w:val="both"/>
        <w:outlineLvl w:val="1"/>
        <w:rPr>
          <w:rStyle w:val="Textoennegrita"/>
          <w:b w:val="0"/>
          <w:bCs w:val="0"/>
        </w:rPr>
      </w:pPr>
    </w:p>
    <w:p w:rsidR="00156A7A" w:rsidRDefault="00961BEF" w:rsidP="00961BEF">
      <w:pPr>
        <w:autoSpaceDE w:val="0"/>
        <w:autoSpaceDN w:val="0"/>
        <w:adjustRightInd w:val="0"/>
        <w:spacing w:line="360" w:lineRule="auto"/>
        <w:mirrorIndents/>
        <w:jc w:val="both"/>
        <w:rPr>
          <w:rFonts w:ascii="Calibri" w:hAnsi="Calibri" w:cs="Calibri"/>
          <w:sz w:val="24"/>
          <w:szCs w:val="24"/>
          <w:lang w:val="es-ES"/>
        </w:rPr>
      </w:pPr>
      <w:r w:rsidRPr="00961BEF">
        <w:rPr>
          <w:rFonts w:ascii="Calibri" w:hAnsi="Calibri" w:cs="Calibri"/>
          <w:sz w:val="24"/>
          <w:szCs w:val="24"/>
          <w:lang w:val="es-ES"/>
        </w:rPr>
        <w:t>Objetivo general</w:t>
      </w:r>
    </w:p>
    <w:p w:rsidR="00961BEF" w:rsidRPr="00961BEF" w:rsidRDefault="00961BEF" w:rsidP="00961BEF">
      <w:pPr>
        <w:autoSpaceDE w:val="0"/>
        <w:autoSpaceDN w:val="0"/>
        <w:adjustRightInd w:val="0"/>
        <w:spacing w:line="360" w:lineRule="auto"/>
        <w:mirrorIndents/>
        <w:jc w:val="both"/>
        <w:rPr>
          <w:rFonts w:ascii="Calibri" w:hAnsi="Calibri" w:cs="Calibri"/>
          <w:sz w:val="24"/>
          <w:szCs w:val="24"/>
          <w:lang w:val="es-ES"/>
        </w:rPr>
      </w:pPr>
      <w:r w:rsidRPr="00961BEF">
        <w:rPr>
          <w:rFonts w:ascii="Calibri" w:hAnsi="Calibri" w:cs="Calibri"/>
          <w:sz w:val="24"/>
          <w:szCs w:val="24"/>
          <w:lang w:val="es-ES"/>
        </w:rPr>
        <w:t xml:space="preserve"> </w:t>
      </w:r>
    </w:p>
    <w:p w:rsidR="00961BEF" w:rsidRPr="00961BEF" w:rsidRDefault="00961BEF" w:rsidP="00961BEF">
      <w:pPr>
        <w:autoSpaceDE w:val="0"/>
        <w:autoSpaceDN w:val="0"/>
        <w:adjustRightInd w:val="0"/>
        <w:spacing w:line="360" w:lineRule="auto"/>
        <w:mirrorIndents/>
        <w:jc w:val="both"/>
        <w:rPr>
          <w:rFonts w:ascii="Calibri" w:hAnsi="Calibri" w:cs="Calibri"/>
          <w:sz w:val="24"/>
          <w:szCs w:val="24"/>
          <w:lang w:val="es-ES"/>
        </w:rPr>
      </w:pPr>
      <w:r w:rsidRPr="00961BEF">
        <w:rPr>
          <w:rFonts w:ascii="Calibri" w:hAnsi="Calibri" w:cs="Calibri"/>
          <w:sz w:val="24"/>
          <w:szCs w:val="24"/>
          <w:lang w:val="es-ES"/>
        </w:rPr>
        <w:t xml:space="preserve">Analizar y describir las emociones y sentimientos que se despiertan en una mujer ante la situación de tener un hijo a los cuarenta años o más. </w:t>
      </w:r>
    </w:p>
    <w:p w:rsidR="00961BEF" w:rsidRPr="00961BEF" w:rsidRDefault="00961BEF" w:rsidP="00961BEF">
      <w:pPr>
        <w:autoSpaceDE w:val="0"/>
        <w:autoSpaceDN w:val="0"/>
        <w:adjustRightInd w:val="0"/>
        <w:spacing w:line="360" w:lineRule="auto"/>
        <w:mirrorIndents/>
        <w:jc w:val="both"/>
        <w:rPr>
          <w:rFonts w:ascii="Calibri" w:hAnsi="Calibri" w:cs="Calibri"/>
          <w:sz w:val="24"/>
          <w:szCs w:val="24"/>
          <w:lang w:val="es-ES"/>
        </w:rPr>
      </w:pPr>
    </w:p>
    <w:p w:rsidR="00961BEF" w:rsidRDefault="00961BEF" w:rsidP="00961BEF">
      <w:pPr>
        <w:autoSpaceDE w:val="0"/>
        <w:autoSpaceDN w:val="0"/>
        <w:adjustRightInd w:val="0"/>
        <w:spacing w:line="360" w:lineRule="auto"/>
        <w:mirrorIndents/>
        <w:jc w:val="both"/>
        <w:rPr>
          <w:rFonts w:ascii="Calibri" w:hAnsi="Calibri" w:cs="Calibri"/>
          <w:sz w:val="24"/>
          <w:szCs w:val="24"/>
          <w:lang w:val="es-ES"/>
        </w:rPr>
      </w:pPr>
      <w:r w:rsidRPr="00961BEF">
        <w:rPr>
          <w:rFonts w:ascii="Calibri" w:hAnsi="Calibri" w:cs="Calibri"/>
          <w:sz w:val="24"/>
          <w:szCs w:val="24"/>
          <w:lang w:val="es-ES"/>
        </w:rPr>
        <w:t xml:space="preserve">Objetivos específicos </w:t>
      </w:r>
    </w:p>
    <w:p w:rsidR="00156A7A" w:rsidRPr="00961BEF" w:rsidRDefault="00156A7A" w:rsidP="00961BEF">
      <w:pPr>
        <w:autoSpaceDE w:val="0"/>
        <w:autoSpaceDN w:val="0"/>
        <w:adjustRightInd w:val="0"/>
        <w:spacing w:line="360" w:lineRule="auto"/>
        <w:mirrorIndents/>
        <w:jc w:val="both"/>
        <w:rPr>
          <w:rFonts w:ascii="Calibri" w:hAnsi="Calibri" w:cs="Calibri"/>
          <w:sz w:val="24"/>
          <w:szCs w:val="24"/>
          <w:lang w:val="es-ES"/>
        </w:rPr>
      </w:pPr>
    </w:p>
    <w:p w:rsidR="00156A7A" w:rsidRDefault="00961BEF" w:rsidP="00961BEF">
      <w:pPr>
        <w:autoSpaceDE w:val="0"/>
        <w:autoSpaceDN w:val="0"/>
        <w:adjustRightInd w:val="0"/>
        <w:spacing w:line="360" w:lineRule="auto"/>
        <w:mirrorIndents/>
        <w:jc w:val="both"/>
        <w:rPr>
          <w:rFonts w:ascii="Calibri" w:hAnsi="Calibri" w:cs="Calibri"/>
          <w:sz w:val="24"/>
          <w:szCs w:val="24"/>
          <w:lang w:val="es-ES"/>
        </w:rPr>
      </w:pPr>
      <w:r w:rsidRPr="00961BEF">
        <w:rPr>
          <w:rFonts w:ascii="Calibri" w:hAnsi="Calibri" w:cs="Calibri"/>
          <w:sz w:val="24"/>
          <w:szCs w:val="24"/>
          <w:lang w:val="es-ES"/>
        </w:rPr>
        <w:t xml:space="preserve">1-Situación económica laboral y social: Investigar la situación económica, familiar y social </w:t>
      </w:r>
      <w:proofErr w:type="gramStart"/>
      <w:r w:rsidRPr="00961BEF">
        <w:rPr>
          <w:rFonts w:ascii="Calibri" w:hAnsi="Calibri" w:cs="Calibri"/>
          <w:sz w:val="24"/>
          <w:szCs w:val="24"/>
          <w:lang w:val="es-ES"/>
        </w:rPr>
        <w:t xml:space="preserve">de la mujeres que deciden tener un hijo luego de los cuarenta años, y tratar de ver si la misma influyó en la decisión, </w:t>
      </w:r>
      <w:proofErr w:type="gramEnd"/>
      <w:r w:rsidRPr="00961BEF">
        <w:rPr>
          <w:rFonts w:ascii="Calibri" w:hAnsi="Calibri" w:cs="Calibri"/>
          <w:sz w:val="24"/>
          <w:szCs w:val="24"/>
          <w:lang w:val="es-ES"/>
        </w:rPr>
        <w:t xml:space="preserve"> tratando de comparar entre la situación previa a la decisión y posterior a tomar la misma.</w:t>
      </w:r>
    </w:p>
    <w:p w:rsidR="00961BEF" w:rsidRPr="00961BEF" w:rsidRDefault="00961BEF" w:rsidP="00961BEF">
      <w:pPr>
        <w:autoSpaceDE w:val="0"/>
        <w:autoSpaceDN w:val="0"/>
        <w:adjustRightInd w:val="0"/>
        <w:spacing w:line="360" w:lineRule="auto"/>
        <w:mirrorIndents/>
        <w:jc w:val="both"/>
        <w:rPr>
          <w:rFonts w:ascii="Calibri" w:hAnsi="Calibri" w:cs="Calibri"/>
          <w:sz w:val="24"/>
          <w:szCs w:val="24"/>
          <w:lang w:val="es-ES"/>
        </w:rPr>
      </w:pPr>
      <w:r w:rsidRPr="00961BEF">
        <w:rPr>
          <w:rFonts w:ascii="Calibri" w:hAnsi="Calibri" w:cs="Calibri"/>
          <w:sz w:val="24"/>
          <w:szCs w:val="24"/>
          <w:lang w:val="es-ES"/>
        </w:rPr>
        <w:t xml:space="preserve"> </w:t>
      </w:r>
    </w:p>
    <w:p w:rsidR="00961BEF" w:rsidRPr="00961BEF" w:rsidRDefault="00961BEF" w:rsidP="00961BEF">
      <w:pPr>
        <w:autoSpaceDE w:val="0"/>
        <w:autoSpaceDN w:val="0"/>
        <w:adjustRightInd w:val="0"/>
        <w:spacing w:after="159" w:line="360" w:lineRule="auto"/>
        <w:mirrorIndents/>
        <w:jc w:val="both"/>
        <w:rPr>
          <w:rFonts w:ascii="Calibri" w:hAnsi="Calibri" w:cs="Calibri"/>
          <w:sz w:val="24"/>
          <w:szCs w:val="24"/>
          <w:lang w:val="es-ES"/>
        </w:rPr>
      </w:pPr>
      <w:r w:rsidRPr="00961BEF">
        <w:rPr>
          <w:rFonts w:ascii="Calibri" w:hAnsi="Calibri" w:cs="Calibri"/>
          <w:sz w:val="24"/>
          <w:szCs w:val="24"/>
          <w:lang w:val="es-ES"/>
        </w:rPr>
        <w:lastRenderedPageBreak/>
        <w:t xml:space="preserve">2- Motivaciones: De la mano con el objetivo anterior, identificar las motivaciones que incentivaron la decisión de la mujer de tener un bebé en ese momento de su vida. </w:t>
      </w:r>
    </w:p>
    <w:p w:rsidR="00961BEF" w:rsidRPr="00961BEF" w:rsidRDefault="00961BEF" w:rsidP="00961BEF">
      <w:pPr>
        <w:autoSpaceDE w:val="0"/>
        <w:autoSpaceDN w:val="0"/>
        <w:adjustRightInd w:val="0"/>
        <w:spacing w:after="159" w:line="360" w:lineRule="auto"/>
        <w:mirrorIndents/>
        <w:jc w:val="both"/>
        <w:rPr>
          <w:rFonts w:ascii="Calibri" w:hAnsi="Calibri" w:cs="Calibri"/>
          <w:sz w:val="24"/>
          <w:szCs w:val="24"/>
          <w:lang w:val="es-ES"/>
        </w:rPr>
      </w:pPr>
      <w:r w:rsidRPr="00156A7A">
        <w:rPr>
          <w:rFonts w:ascii="Calibri" w:hAnsi="Calibri" w:cs="Calibri"/>
          <w:sz w:val="24"/>
          <w:szCs w:val="24"/>
          <w:lang w:val="es-ES"/>
        </w:rPr>
        <w:t>3- Contexto socio - histórico: Estudiar cómo</w:t>
      </w:r>
      <w:r w:rsidRPr="00961BEF">
        <w:rPr>
          <w:rFonts w:ascii="Calibri" w:hAnsi="Calibri" w:cs="Calibri"/>
          <w:sz w:val="24"/>
          <w:szCs w:val="24"/>
          <w:lang w:val="es-ES"/>
        </w:rPr>
        <w:t xml:space="preserve"> influyen las representaciones sociales y el contexto histórico en la decisión que toma la mujer y en los sentimientos y emociones que expresa. </w:t>
      </w:r>
    </w:p>
    <w:p w:rsidR="00961BEF" w:rsidRPr="00961BEF" w:rsidRDefault="00961BEF" w:rsidP="00961BEF">
      <w:pPr>
        <w:autoSpaceDE w:val="0"/>
        <w:autoSpaceDN w:val="0"/>
        <w:adjustRightInd w:val="0"/>
        <w:spacing w:after="159" w:line="360" w:lineRule="auto"/>
        <w:mirrorIndents/>
        <w:jc w:val="both"/>
        <w:rPr>
          <w:rFonts w:ascii="Calibri" w:hAnsi="Calibri" w:cs="Calibri"/>
          <w:sz w:val="24"/>
          <w:szCs w:val="24"/>
          <w:lang w:val="es-ES"/>
        </w:rPr>
      </w:pPr>
      <w:r w:rsidRPr="00961BEF">
        <w:rPr>
          <w:rFonts w:ascii="Calibri" w:hAnsi="Calibri" w:cs="Calibri"/>
          <w:sz w:val="24"/>
          <w:szCs w:val="24"/>
          <w:lang w:val="es-ES"/>
        </w:rPr>
        <w:t>4- Situación socio-</w:t>
      </w:r>
      <w:r w:rsidRPr="00156A7A">
        <w:rPr>
          <w:rFonts w:ascii="Calibri" w:hAnsi="Calibri" w:cs="Calibri"/>
          <w:sz w:val="24"/>
          <w:szCs w:val="24"/>
          <w:lang w:val="es-ES"/>
        </w:rPr>
        <w:t>educativa: Observar si existen diferencias en las emociones que se generan entre las mujeres con diferentes situaciones económicas. Tomando como indicador principal de la misma el nivel de estudio alcanzado.</w:t>
      </w:r>
      <w:r w:rsidRPr="00961BEF">
        <w:rPr>
          <w:rFonts w:ascii="Calibri" w:hAnsi="Calibri" w:cs="Calibri"/>
          <w:sz w:val="24"/>
          <w:szCs w:val="24"/>
          <w:lang w:val="es-ES"/>
        </w:rPr>
        <w:t xml:space="preserve"> </w:t>
      </w:r>
    </w:p>
    <w:p w:rsidR="00961BEF" w:rsidRPr="00961BEF" w:rsidRDefault="00961BEF" w:rsidP="00961BEF">
      <w:pPr>
        <w:autoSpaceDE w:val="0"/>
        <w:autoSpaceDN w:val="0"/>
        <w:adjustRightInd w:val="0"/>
        <w:spacing w:line="360" w:lineRule="auto"/>
        <w:mirrorIndents/>
        <w:jc w:val="both"/>
        <w:rPr>
          <w:rFonts w:ascii="Calibri" w:hAnsi="Calibri" w:cs="Calibri"/>
          <w:sz w:val="24"/>
          <w:szCs w:val="24"/>
          <w:lang w:val="es-ES"/>
        </w:rPr>
      </w:pPr>
      <w:r w:rsidRPr="00156A7A">
        <w:rPr>
          <w:rFonts w:ascii="Calibri" w:hAnsi="Calibri" w:cs="Calibri"/>
          <w:sz w:val="24"/>
          <w:szCs w:val="24"/>
          <w:lang w:val="es-ES"/>
        </w:rPr>
        <w:t xml:space="preserve">5- </w:t>
      </w:r>
      <w:r w:rsidR="00156A7A">
        <w:rPr>
          <w:rFonts w:ascii="Calibri" w:hAnsi="Calibri" w:cs="Calibri"/>
          <w:sz w:val="24"/>
          <w:szCs w:val="24"/>
          <w:lang w:val="es-ES"/>
        </w:rPr>
        <w:t>Emociones y sentimientos</w:t>
      </w:r>
      <w:r w:rsidRPr="00156A7A">
        <w:rPr>
          <w:rFonts w:ascii="Calibri" w:hAnsi="Calibri" w:cs="Calibri"/>
          <w:sz w:val="24"/>
          <w:szCs w:val="24"/>
          <w:lang w:val="es-ES"/>
        </w:rPr>
        <w:t>:</w:t>
      </w:r>
      <w:r w:rsidRPr="00156A7A">
        <w:rPr>
          <w:sz w:val="24"/>
          <w:szCs w:val="24"/>
          <w:lang w:val="es-ES"/>
        </w:rPr>
        <w:t xml:space="preserve"> </w:t>
      </w:r>
      <w:r w:rsidRPr="00156A7A">
        <w:rPr>
          <w:rFonts w:ascii="Calibri" w:hAnsi="Calibri" w:cs="Calibri"/>
          <w:sz w:val="24"/>
          <w:szCs w:val="24"/>
          <w:lang w:val="es-ES"/>
        </w:rPr>
        <w:t>Investigar</w:t>
      </w:r>
      <w:r w:rsidRPr="00961BEF">
        <w:rPr>
          <w:rFonts w:ascii="Calibri" w:hAnsi="Calibri" w:cs="Calibri"/>
          <w:sz w:val="24"/>
          <w:szCs w:val="24"/>
          <w:lang w:val="es-ES"/>
        </w:rPr>
        <w:t xml:space="preserve"> y describir cómo cambian los sentimientos y las emociones de la mujer antes y después del embarazo. </w:t>
      </w:r>
    </w:p>
    <w:p w:rsidR="005B4A44" w:rsidRPr="00961BEF" w:rsidRDefault="005B4A44" w:rsidP="00D429FD">
      <w:pPr>
        <w:spacing w:after="160" w:line="360" w:lineRule="auto"/>
        <w:ind w:left="720"/>
        <w:contextualSpacing/>
        <w:jc w:val="both"/>
        <w:rPr>
          <w:lang w:val="es-ES"/>
        </w:rPr>
      </w:pPr>
    </w:p>
    <w:p w:rsidR="00FD5A27" w:rsidRPr="005C5E79" w:rsidRDefault="00FD5A27" w:rsidP="00D429FD">
      <w:pPr>
        <w:pStyle w:val="Ttulo1"/>
        <w:spacing w:line="360" w:lineRule="auto"/>
        <w:jc w:val="both"/>
        <w:rPr>
          <w:rStyle w:val="Textoennegrita"/>
          <w:sz w:val="24"/>
          <w:szCs w:val="24"/>
        </w:rPr>
      </w:pPr>
      <w:bookmarkStart w:id="5" w:name="_Toc455170402"/>
      <w:r w:rsidRPr="005C5E79">
        <w:rPr>
          <w:rStyle w:val="Textoennegrita"/>
          <w:sz w:val="24"/>
          <w:szCs w:val="24"/>
        </w:rPr>
        <w:t>Antecedentes</w:t>
      </w:r>
      <w:bookmarkEnd w:id="5"/>
    </w:p>
    <w:p w:rsidR="00F07247" w:rsidRDefault="00F07247" w:rsidP="00D429FD">
      <w:pPr>
        <w:spacing w:line="360" w:lineRule="auto"/>
        <w:jc w:val="both"/>
        <w:rPr>
          <w:color w:val="auto"/>
          <w:highlight w:val="white"/>
        </w:rPr>
      </w:pPr>
    </w:p>
    <w:p w:rsidR="005B4A44" w:rsidRPr="00041287" w:rsidRDefault="005B4A44" w:rsidP="00D429FD">
      <w:pPr>
        <w:spacing w:line="360" w:lineRule="auto"/>
        <w:jc w:val="both"/>
        <w:rPr>
          <w:rFonts w:ascii="Calibri" w:eastAsia="Calibri" w:hAnsi="Calibri" w:cs="Calibri"/>
          <w:color w:val="auto"/>
          <w:sz w:val="24"/>
          <w:szCs w:val="24"/>
        </w:rPr>
      </w:pPr>
      <w:r w:rsidRPr="00041287">
        <w:rPr>
          <w:rFonts w:ascii="Calibri" w:eastAsia="Calibri" w:hAnsi="Calibri" w:cs="Calibri"/>
          <w:color w:val="auto"/>
          <w:sz w:val="24"/>
          <w:szCs w:val="24"/>
        </w:rPr>
        <w:t xml:space="preserve">La bibliografía encontrada acerca del </w:t>
      </w:r>
      <w:r w:rsidRPr="009B6230">
        <w:rPr>
          <w:rFonts w:ascii="Calibri" w:eastAsia="Calibri" w:hAnsi="Calibri" w:cs="Calibri"/>
          <w:color w:val="auto"/>
          <w:sz w:val="24"/>
          <w:szCs w:val="24"/>
        </w:rPr>
        <w:t>embarazo en</w:t>
      </w:r>
      <w:r w:rsidR="00041287" w:rsidRPr="009B6230">
        <w:rPr>
          <w:rFonts w:ascii="Calibri" w:eastAsia="Calibri" w:hAnsi="Calibri" w:cs="Calibri"/>
          <w:color w:val="auto"/>
          <w:sz w:val="24"/>
          <w:szCs w:val="24"/>
        </w:rPr>
        <w:t xml:space="preserve"> el ámbito</w:t>
      </w:r>
      <w:r w:rsidRPr="009B6230">
        <w:rPr>
          <w:rFonts w:ascii="Calibri" w:eastAsia="Calibri" w:hAnsi="Calibri" w:cs="Calibri"/>
          <w:color w:val="auto"/>
          <w:sz w:val="24"/>
          <w:szCs w:val="24"/>
        </w:rPr>
        <w:t xml:space="preserve"> </w:t>
      </w:r>
      <w:r w:rsidR="00041287" w:rsidRPr="009B6230">
        <w:rPr>
          <w:rFonts w:ascii="Calibri" w:eastAsia="Calibri" w:hAnsi="Calibri" w:cs="Calibri"/>
          <w:color w:val="auto"/>
          <w:sz w:val="24"/>
          <w:szCs w:val="24"/>
        </w:rPr>
        <w:t xml:space="preserve">de las </w:t>
      </w:r>
      <w:r w:rsidRPr="009B6230">
        <w:rPr>
          <w:rFonts w:ascii="Calibri" w:eastAsia="Calibri" w:hAnsi="Calibri" w:cs="Calibri"/>
          <w:color w:val="auto"/>
          <w:sz w:val="24"/>
          <w:szCs w:val="24"/>
        </w:rPr>
        <w:t xml:space="preserve">ciencias </w:t>
      </w:r>
      <w:r w:rsidRPr="00041287">
        <w:rPr>
          <w:rFonts w:ascii="Calibri" w:eastAsia="Calibri" w:hAnsi="Calibri" w:cs="Calibri"/>
          <w:color w:val="auto"/>
          <w:sz w:val="24"/>
          <w:szCs w:val="24"/>
        </w:rPr>
        <w:t>sociales,</w:t>
      </w:r>
      <w:r w:rsidR="00041287">
        <w:rPr>
          <w:rFonts w:ascii="Calibri" w:eastAsia="Calibri" w:hAnsi="Calibri" w:cs="Calibri"/>
          <w:color w:val="auto"/>
          <w:sz w:val="24"/>
          <w:szCs w:val="24"/>
        </w:rPr>
        <w:t xml:space="preserve"> está marcada</w:t>
      </w:r>
      <w:r w:rsidRPr="00041287">
        <w:rPr>
          <w:rFonts w:ascii="Calibri" w:eastAsia="Calibri" w:hAnsi="Calibri" w:cs="Calibri"/>
          <w:color w:val="auto"/>
          <w:sz w:val="24"/>
          <w:szCs w:val="24"/>
        </w:rPr>
        <w:t xml:space="preserve"> sobre todo </w:t>
      </w:r>
      <w:r w:rsidR="00041287">
        <w:rPr>
          <w:rFonts w:ascii="Calibri" w:eastAsia="Calibri" w:hAnsi="Calibri" w:cs="Calibri"/>
          <w:color w:val="auto"/>
          <w:sz w:val="24"/>
          <w:szCs w:val="24"/>
        </w:rPr>
        <w:t>por</w:t>
      </w:r>
      <w:r w:rsidRPr="00041287">
        <w:rPr>
          <w:rFonts w:ascii="Calibri" w:eastAsia="Calibri" w:hAnsi="Calibri" w:cs="Calibri"/>
          <w:color w:val="auto"/>
          <w:sz w:val="24"/>
          <w:szCs w:val="24"/>
        </w:rPr>
        <w:t xml:space="preserve"> investigaciones </w:t>
      </w:r>
      <w:r w:rsidR="008A3C80">
        <w:rPr>
          <w:rFonts w:ascii="Calibri" w:eastAsia="Calibri" w:hAnsi="Calibri" w:cs="Calibri"/>
          <w:color w:val="auto"/>
          <w:sz w:val="24"/>
          <w:szCs w:val="24"/>
        </w:rPr>
        <w:t>o trabajos con una tendencia feminista</w:t>
      </w:r>
      <w:r w:rsidRPr="00041287">
        <w:rPr>
          <w:rFonts w:ascii="Calibri" w:eastAsia="Calibri" w:hAnsi="Calibri" w:cs="Calibri"/>
          <w:color w:val="auto"/>
          <w:sz w:val="24"/>
          <w:szCs w:val="24"/>
        </w:rPr>
        <w:t xml:space="preserve">, donde muchos de ellos cuestionan la </w:t>
      </w:r>
      <w:r w:rsidR="00041287" w:rsidRPr="00041287">
        <w:rPr>
          <w:rFonts w:ascii="Calibri" w:eastAsia="Calibri" w:hAnsi="Calibri" w:cs="Calibri"/>
          <w:color w:val="auto"/>
          <w:sz w:val="24"/>
          <w:szCs w:val="24"/>
        </w:rPr>
        <w:t>imposición</w:t>
      </w:r>
      <w:r w:rsidRPr="00041287">
        <w:rPr>
          <w:rFonts w:ascii="Calibri" w:eastAsia="Calibri" w:hAnsi="Calibri" w:cs="Calibri"/>
          <w:color w:val="auto"/>
          <w:sz w:val="24"/>
          <w:szCs w:val="24"/>
        </w:rPr>
        <w:t xml:space="preserve"> social de la maternidad, destacando también</w:t>
      </w:r>
      <w:r w:rsidR="00041287">
        <w:rPr>
          <w:rFonts w:ascii="Calibri" w:eastAsia="Calibri" w:hAnsi="Calibri" w:cs="Calibri"/>
          <w:color w:val="auto"/>
          <w:sz w:val="24"/>
          <w:szCs w:val="24"/>
        </w:rPr>
        <w:t xml:space="preserve"> varios</w:t>
      </w:r>
      <w:r w:rsidRPr="00041287">
        <w:rPr>
          <w:rFonts w:ascii="Calibri" w:eastAsia="Calibri" w:hAnsi="Calibri" w:cs="Calibri"/>
          <w:color w:val="auto"/>
          <w:sz w:val="24"/>
          <w:szCs w:val="24"/>
        </w:rPr>
        <w:t xml:space="preserve"> que hacen </w:t>
      </w:r>
      <w:r w:rsidR="00041287">
        <w:rPr>
          <w:rFonts w:ascii="Calibri" w:eastAsia="Calibri" w:hAnsi="Calibri" w:cs="Calibri"/>
          <w:color w:val="auto"/>
          <w:sz w:val="24"/>
          <w:szCs w:val="24"/>
        </w:rPr>
        <w:t xml:space="preserve">una revisión histórica de cómo ha ido cambiando el rol de la mujer a través de los años. </w:t>
      </w:r>
    </w:p>
    <w:p w:rsidR="007F4073" w:rsidRDefault="007F4073" w:rsidP="00D429FD">
      <w:pPr>
        <w:spacing w:line="360" w:lineRule="auto"/>
        <w:jc w:val="both"/>
        <w:rPr>
          <w:color w:val="auto"/>
          <w:highlight w:val="white"/>
        </w:rPr>
      </w:pPr>
    </w:p>
    <w:p w:rsidR="007F4073" w:rsidRPr="009123AD" w:rsidRDefault="007F4073" w:rsidP="00D429FD">
      <w:pPr>
        <w:spacing w:line="360" w:lineRule="auto"/>
        <w:jc w:val="both"/>
        <w:rPr>
          <w:rFonts w:ascii="Calibri" w:eastAsia="Calibri" w:hAnsi="Calibri" w:cs="Calibri"/>
          <w:color w:val="auto"/>
          <w:sz w:val="24"/>
          <w:szCs w:val="24"/>
        </w:rPr>
      </w:pPr>
      <w:r w:rsidRPr="009123AD">
        <w:rPr>
          <w:rFonts w:ascii="Calibri" w:eastAsia="Calibri" w:hAnsi="Calibri" w:cs="Calibri"/>
          <w:color w:val="auto"/>
          <w:sz w:val="24"/>
          <w:szCs w:val="24"/>
        </w:rPr>
        <w:t>Un tema que aparece vinculado con el que se desarrolla en esta investigac</w:t>
      </w:r>
      <w:r>
        <w:rPr>
          <w:rFonts w:ascii="Calibri" w:eastAsia="Calibri" w:hAnsi="Calibri" w:cs="Calibri"/>
          <w:color w:val="auto"/>
          <w:sz w:val="24"/>
          <w:szCs w:val="24"/>
        </w:rPr>
        <w:t xml:space="preserve">ión, y que se ve atravesado por cuestionamientos y apoyos es el del instinto materno. </w:t>
      </w:r>
    </w:p>
    <w:p w:rsidR="007F4073" w:rsidRPr="009123AD" w:rsidRDefault="007F4073" w:rsidP="00D429FD">
      <w:pPr>
        <w:spacing w:line="360" w:lineRule="auto"/>
        <w:jc w:val="both"/>
        <w:rPr>
          <w:rFonts w:ascii="Calibri" w:eastAsia="Calibri" w:hAnsi="Calibri" w:cs="Calibri"/>
          <w:color w:val="auto"/>
          <w:sz w:val="24"/>
          <w:szCs w:val="24"/>
        </w:rPr>
      </w:pPr>
      <w:r w:rsidRPr="009123AD">
        <w:rPr>
          <w:rFonts w:ascii="Calibri" w:eastAsia="Calibri" w:hAnsi="Calibri" w:cs="Calibri"/>
          <w:color w:val="auto"/>
          <w:sz w:val="24"/>
          <w:szCs w:val="24"/>
        </w:rPr>
        <w:t xml:space="preserve">Acerca de éste, Elisabeth </w:t>
      </w:r>
      <w:proofErr w:type="spellStart"/>
      <w:r w:rsidRPr="009123AD">
        <w:rPr>
          <w:rFonts w:ascii="Calibri" w:eastAsia="Calibri" w:hAnsi="Calibri" w:cs="Calibri"/>
          <w:color w:val="auto"/>
          <w:sz w:val="24"/>
          <w:szCs w:val="24"/>
        </w:rPr>
        <w:t>Badinter</w:t>
      </w:r>
      <w:proofErr w:type="spellEnd"/>
      <w:r w:rsidRPr="009123AD">
        <w:rPr>
          <w:rFonts w:ascii="Calibri" w:eastAsia="Calibri" w:hAnsi="Calibri" w:cs="Calibri"/>
          <w:color w:val="auto"/>
          <w:sz w:val="24"/>
          <w:szCs w:val="24"/>
        </w:rPr>
        <w:t xml:space="preserve"> (1991) escribe un libro titulado ¿Existe el instinto maternal?, donde hace un repaso de cómo ha ido cambiando la figura de la mujer como madre respecto de los hijos y del hombre entre los siglos XVII y XX.</w:t>
      </w:r>
    </w:p>
    <w:p w:rsidR="007F4073" w:rsidRPr="009123AD" w:rsidRDefault="007F4073" w:rsidP="00D429FD">
      <w:pPr>
        <w:spacing w:line="360" w:lineRule="auto"/>
        <w:jc w:val="both"/>
        <w:rPr>
          <w:rFonts w:ascii="Calibri" w:eastAsia="Calibri" w:hAnsi="Calibri" w:cs="Calibri"/>
          <w:color w:val="auto"/>
          <w:sz w:val="24"/>
          <w:szCs w:val="24"/>
        </w:rPr>
      </w:pPr>
      <w:r w:rsidRPr="009123AD">
        <w:rPr>
          <w:rFonts w:ascii="Calibri" w:eastAsia="Calibri" w:hAnsi="Calibri" w:cs="Calibri"/>
          <w:color w:val="auto"/>
          <w:sz w:val="24"/>
          <w:szCs w:val="24"/>
        </w:rPr>
        <w:t>Plantea acerca del amor de madre que hasta fines del siglo XVIII se constataba o bien indiferencia o recomendaciones de frialdad “… y de aparente desinterés por el bebé que a</w:t>
      </w:r>
      <w:r w:rsidR="009B6230">
        <w:rPr>
          <w:rFonts w:ascii="Calibri" w:eastAsia="Calibri" w:hAnsi="Calibri" w:cs="Calibri"/>
          <w:color w:val="auto"/>
          <w:sz w:val="24"/>
          <w:szCs w:val="24"/>
        </w:rPr>
        <w:t>caba de nacer” (</w:t>
      </w:r>
      <w:proofErr w:type="spellStart"/>
      <w:r w:rsidR="009B6230">
        <w:rPr>
          <w:rFonts w:ascii="Calibri" w:eastAsia="Calibri" w:hAnsi="Calibri" w:cs="Calibri"/>
          <w:color w:val="auto"/>
          <w:sz w:val="24"/>
          <w:szCs w:val="24"/>
        </w:rPr>
        <w:t>Badinter</w:t>
      </w:r>
      <w:proofErr w:type="spellEnd"/>
      <w:r w:rsidR="009B6230">
        <w:rPr>
          <w:rFonts w:ascii="Calibri" w:eastAsia="Calibri" w:hAnsi="Calibri" w:cs="Calibri"/>
          <w:color w:val="auto"/>
          <w:sz w:val="24"/>
          <w:szCs w:val="24"/>
        </w:rPr>
        <w:t xml:space="preserve">; 1991: </w:t>
      </w:r>
      <w:r w:rsidRPr="009123AD">
        <w:rPr>
          <w:rFonts w:ascii="Calibri" w:eastAsia="Calibri" w:hAnsi="Calibri" w:cs="Calibri"/>
          <w:color w:val="auto"/>
          <w:sz w:val="24"/>
          <w:szCs w:val="24"/>
        </w:rPr>
        <w:t xml:space="preserve">65), respondiendo esto según plantea la autora a la elevada tasa de mortalidad de los niños. Relata sin embargo que hacia finales del siglo XVIII se produce un cambio radical e la figura de la madre “A partir de 1760 abunda las publicaciones que aconsejan a las madres ocuparse personalmente de sus hijos, y les </w:t>
      </w:r>
      <w:r w:rsidRPr="009123AD">
        <w:rPr>
          <w:rFonts w:ascii="Calibri" w:eastAsia="Calibri" w:hAnsi="Calibri" w:cs="Calibri"/>
          <w:color w:val="auto"/>
          <w:sz w:val="24"/>
          <w:szCs w:val="24"/>
        </w:rPr>
        <w:lastRenderedPageBreak/>
        <w:t>&lt;&lt;ordenan&gt;&gt; que les den el pecho. Le crean a la mujer la obligación de ser ante todo madre, y engendran un mito que doscientos años más tarde seguiría más vivo que nunca: el mito del instinto maternal, del amor espontáneo de toda madre hacia su hijo” (</w:t>
      </w:r>
      <w:proofErr w:type="spellStart"/>
      <w:r w:rsidRPr="009123AD">
        <w:rPr>
          <w:rFonts w:ascii="Calibri" w:eastAsia="Calibri" w:hAnsi="Calibri" w:cs="Calibri"/>
          <w:color w:val="auto"/>
          <w:sz w:val="24"/>
          <w:szCs w:val="24"/>
        </w:rPr>
        <w:t>Badinte</w:t>
      </w:r>
      <w:r>
        <w:rPr>
          <w:rFonts w:ascii="Calibri" w:eastAsia="Calibri" w:hAnsi="Calibri" w:cs="Calibri"/>
          <w:color w:val="auto"/>
          <w:sz w:val="24"/>
          <w:szCs w:val="24"/>
        </w:rPr>
        <w:t>r</w:t>
      </w:r>
      <w:proofErr w:type="spellEnd"/>
      <w:r w:rsidR="009B6230">
        <w:rPr>
          <w:rFonts w:ascii="Calibri" w:eastAsia="Calibri" w:hAnsi="Calibri" w:cs="Calibri"/>
          <w:color w:val="auto"/>
          <w:sz w:val="24"/>
          <w:szCs w:val="24"/>
        </w:rPr>
        <w:t>; 1991:</w:t>
      </w:r>
      <w:r w:rsidRPr="009123AD">
        <w:rPr>
          <w:rFonts w:ascii="Calibri" w:eastAsia="Calibri" w:hAnsi="Calibri" w:cs="Calibri"/>
          <w:color w:val="auto"/>
          <w:sz w:val="24"/>
          <w:szCs w:val="24"/>
        </w:rPr>
        <w:t xml:space="preserve"> 117)</w:t>
      </w:r>
    </w:p>
    <w:p w:rsidR="007F4073" w:rsidRDefault="007F4073" w:rsidP="00D429FD">
      <w:pPr>
        <w:spacing w:line="360" w:lineRule="auto"/>
        <w:jc w:val="both"/>
        <w:rPr>
          <w:rFonts w:ascii="Calibri" w:eastAsia="Calibri" w:hAnsi="Calibri" w:cs="Calibri"/>
          <w:color w:val="auto"/>
          <w:sz w:val="24"/>
          <w:szCs w:val="24"/>
        </w:rPr>
      </w:pPr>
      <w:r w:rsidRPr="009123AD">
        <w:rPr>
          <w:rFonts w:ascii="Calibri" w:eastAsia="Calibri" w:hAnsi="Calibri" w:cs="Calibri"/>
          <w:color w:val="auto"/>
          <w:sz w:val="24"/>
          <w:szCs w:val="24"/>
        </w:rPr>
        <w:t xml:space="preserve">En conclusión </w:t>
      </w:r>
      <w:proofErr w:type="spellStart"/>
      <w:r w:rsidRPr="009123AD">
        <w:rPr>
          <w:rFonts w:ascii="Calibri" w:eastAsia="Calibri" w:hAnsi="Calibri" w:cs="Calibri"/>
          <w:color w:val="auto"/>
          <w:sz w:val="24"/>
          <w:szCs w:val="24"/>
        </w:rPr>
        <w:t>Badinter</w:t>
      </w:r>
      <w:proofErr w:type="spellEnd"/>
      <w:r w:rsidRPr="009123AD">
        <w:rPr>
          <w:rFonts w:ascii="Calibri" w:eastAsia="Calibri" w:hAnsi="Calibri" w:cs="Calibri"/>
          <w:color w:val="auto"/>
          <w:sz w:val="24"/>
          <w:szCs w:val="24"/>
        </w:rPr>
        <w:t xml:space="preserve"> plantea que si bien no puede negarse que el amor de la madre hacia el hijo ha existido siempre, surge como una novedad la exaltación de ese sentimiento como un valor “…simultáneamente natural </w:t>
      </w:r>
      <w:r>
        <w:rPr>
          <w:rFonts w:ascii="Calibri" w:eastAsia="Calibri" w:hAnsi="Calibri" w:cs="Calibri"/>
          <w:color w:val="auto"/>
          <w:sz w:val="24"/>
          <w:szCs w:val="24"/>
        </w:rPr>
        <w:t>y social, favorable a la especie</w:t>
      </w:r>
      <w:r w:rsidRPr="009123AD">
        <w:rPr>
          <w:rFonts w:ascii="Calibri" w:eastAsia="Calibri" w:hAnsi="Calibri" w:cs="Calibri"/>
          <w:color w:val="auto"/>
          <w:sz w:val="24"/>
          <w:szCs w:val="24"/>
        </w:rPr>
        <w:t xml:space="preserve"> y a la sociedad” (</w:t>
      </w:r>
      <w:proofErr w:type="spellStart"/>
      <w:r w:rsidRPr="009123AD">
        <w:rPr>
          <w:rFonts w:ascii="Calibri" w:eastAsia="Calibri" w:hAnsi="Calibri" w:cs="Calibri"/>
          <w:color w:val="auto"/>
          <w:sz w:val="24"/>
          <w:szCs w:val="24"/>
        </w:rPr>
        <w:t>Badinte</w:t>
      </w:r>
      <w:r>
        <w:rPr>
          <w:rFonts w:ascii="Calibri" w:eastAsia="Calibri" w:hAnsi="Calibri" w:cs="Calibri"/>
          <w:color w:val="auto"/>
          <w:sz w:val="24"/>
          <w:szCs w:val="24"/>
        </w:rPr>
        <w:t>r</w:t>
      </w:r>
      <w:proofErr w:type="spellEnd"/>
      <w:r w:rsidR="009B6230">
        <w:rPr>
          <w:rFonts w:ascii="Calibri" w:eastAsia="Calibri" w:hAnsi="Calibri" w:cs="Calibri"/>
          <w:color w:val="auto"/>
          <w:sz w:val="24"/>
          <w:szCs w:val="24"/>
        </w:rPr>
        <w:t>; 1991:</w:t>
      </w:r>
      <w:r w:rsidRPr="009123AD">
        <w:rPr>
          <w:rFonts w:ascii="Calibri" w:eastAsia="Calibri" w:hAnsi="Calibri" w:cs="Calibri"/>
          <w:color w:val="auto"/>
          <w:sz w:val="24"/>
          <w:szCs w:val="24"/>
        </w:rPr>
        <w:t xml:space="preserve"> 117). </w:t>
      </w:r>
    </w:p>
    <w:p w:rsidR="005B4A44" w:rsidRPr="00891A93" w:rsidRDefault="005B4A44" w:rsidP="00D429FD">
      <w:pPr>
        <w:spacing w:line="360" w:lineRule="auto"/>
        <w:jc w:val="both"/>
        <w:rPr>
          <w:color w:val="auto"/>
          <w:highlight w:val="white"/>
        </w:rPr>
      </w:pPr>
      <w:r>
        <w:rPr>
          <w:color w:val="auto"/>
          <w:highlight w:val="white"/>
        </w:rPr>
        <w:t xml:space="preserve"> </w:t>
      </w:r>
    </w:p>
    <w:p w:rsidR="00FD5A27" w:rsidRPr="00891A93" w:rsidRDefault="00FD5A27" w:rsidP="00D429FD">
      <w:pPr>
        <w:spacing w:line="360" w:lineRule="auto"/>
        <w:jc w:val="both"/>
        <w:rPr>
          <w:rFonts w:ascii="Calibri" w:eastAsia="Calibri" w:hAnsi="Calibri" w:cs="Calibri"/>
          <w:color w:val="auto"/>
          <w:sz w:val="24"/>
          <w:szCs w:val="24"/>
        </w:rPr>
      </w:pPr>
      <w:r w:rsidRPr="00891A93">
        <w:rPr>
          <w:rFonts w:ascii="Calibri" w:eastAsia="Calibri" w:hAnsi="Calibri" w:cs="Calibri"/>
          <w:color w:val="auto"/>
          <w:sz w:val="24"/>
          <w:szCs w:val="24"/>
        </w:rPr>
        <w:t xml:space="preserve">Mirta Videla (1990), psicóloga argentina, </w:t>
      </w:r>
      <w:r w:rsidRPr="009B6230">
        <w:rPr>
          <w:rFonts w:ascii="Calibri" w:eastAsia="Calibri" w:hAnsi="Calibri" w:cs="Calibri"/>
          <w:color w:val="auto"/>
          <w:sz w:val="24"/>
          <w:szCs w:val="24"/>
        </w:rPr>
        <w:t xml:space="preserve">escribe </w:t>
      </w:r>
      <w:r w:rsidRPr="00891A93">
        <w:rPr>
          <w:rFonts w:ascii="Calibri" w:eastAsia="Calibri" w:hAnsi="Calibri" w:cs="Calibri"/>
          <w:i/>
          <w:color w:val="auto"/>
          <w:sz w:val="24"/>
          <w:szCs w:val="24"/>
        </w:rPr>
        <w:t>Maternidad, mito y realidad</w:t>
      </w:r>
      <w:r w:rsidR="00BD363F" w:rsidRPr="00891A93">
        <w:rPr>
          <w:rFonts w:ascii="Calibri" w:eastAsia="Calibri" w:hAnsi="Calibri" w:cs="Calibri"/>
          <w:i/>
          <w:color w:val="auto"/>
          <w:sz w:val="24"/>
          <w:szCs w:val="24"/>
        </w:rPr>
        <w:t xml:space="preserve">, </w:t>
      </w:r>
      <w:r w:rsidR="00BD363F" w:rsidRPr="003D0E82">
        <w:rPr>
          <w:rFonts w:ascii="Calibri" w:eastAsia="Calibri" w:hAnsi="Calibri" w:cs="Calibri"/>
          <w:color w:val="auto"/>
          <w:sz w:val="24"/>
          <w:szCs w:val="24"/>
        </w:rPr>
        <w:t xml:space="preserve">donde orientada tanto desde su rol de madre como de psicóloga, realiza una narración que </w:t>
      </w:r>
      <w:r w:rsidR="00DE263C" w:rsidRPr="003D0E82">
        <w:rPr>
          <w:rFonts w:ascii="Calibri" w:eastAsia="Calibri" w:hAnsi="Calibri" w:cs="Calibri"/>
          <w:color w:val="auto"/>
          <w:sz w:val="24"/>
          <w:szCs w:val="24"/>
        </w:rPr>
        <w:t>describe distintas instancias del embarazo y de la vivencia del mismo por parte de la mujer así como desde el lado de los obstetras y del rol de padre y la familia.</w:t>
      </w:r>
      <w:r w:rsidR="00DE263C" w:rsidRPr="00891A93">
        <w:rPr>
          <w:rFonts w:ascii="Calibri" w:eastAsia="Calibri" w:hAnsi="Calibri" w:cs="Calibri"/>
          <w:color w:val="auto"/>
          <w:sz w:val="24"/>
          <w:szCs w:val="24"/>
        </w:rPr>
        <w:t xml:space="preserve"> </w:t>
      </w:r>
    </w:p>
    <w:p w:rsidR="00BD363F" w:rsidRDefault="009B6230" w:rsidP="00D429FD">
      <w:pPr>
        <w:spacing w:line="360" w:lineRule="auto"/>
        <w:jc w:val="both"/>
        <w:rPr>
          <w:rFonts w:ascii="Calibri" w:eastAsia="Calibri" w:hAnsi="Calibri" w:cs="Calibri"/>
          <w:color w:val="auto"/>
          <w:sz w:val="24"/>
          <w:szCs w:val="24"/>
        </w:rPr>
      </w:pPr>
      <w:r>
        <w:rPr>
          <w:rFonts w:ascii="Calibri" w:eastAsia="Calibri" w:hAnsi="Calibri" w:cs="Calibri"/>
          <w:color w:val="auto"/>
          <w:sz w:val="24"/>
          <w:szCs w:val="24"/>
        </w:rPr>
        <w:t>P</w:t>
      </w:r>
      <w:r w:rsidR="00BD363F" w:rsidRPr="007D43D2">
        <w:rPr>
          <w:rFonts w:ascii="Calibri" w:eastAsia="Calibri" w:hAnsi="Calibri" w:cs="Calibri"/>
          <w:color w:val="auto"/>
          <w:sz w:val="24"/>
          <w:szCs w:val="24"/>
        </w:rPr>
        <w:t xml:space="preserve">ropone una mirada crítica acerca del rol que la sociedad le otorga a la maternidad, plantea que “…muchas veces, el placer de ser madre y ser hijo, se convierte en un vínculo impuesto, en una exigencia inmodificable a cuyo mantenimiento la sociedad contribuye en todas sus expresiones” (Videla, 1990; 22). </w:t>
      </w:r>
    </w:p>
    <w:p w:rsidR="007D43D2" w:rsidRPr="007D43D2" w:rsidRDefault="009B6230" w:rsidP="00D429FD">
      <w:pPr>
        <w:spacing w:line="360" w:lineRule="auto"/>
        <w:jc w:val="both"/>
        <w:rPr>
          <w:rFonts w:ascii="Calibri" w:eastAsia="Calibri" w:hAnsi="Calibri" w:cs="Calibri"/>
          <w:color w:val="auto"/>
          <w:sz w:val="24"/>
          <w:szCs w:val="24"/>
        </w:rPr>
      </w:pPr>
      <w:r>
        <w:rPr>
          <w:rFonts w:ascii="Calibri" w:eastAsia="Calibri" w:hAnsi="Calibri" w:cs="Calibri"/>
          <w:color w:val="auto"/>
          <w:sz w:val="24"/>
          <w:szCs w:val="24"/>
        </w:rPr>
        <w:t>A su vez, pese</w:t>
      </w:r>
      <w:r w:rsidR="007D43D2" w:rsidRPr="007D43D2">
        <w:rPr>
          <w:rFonts w:ascii="Calibri" w:eastAsia="Calibri" w:hAnsi="Calibri" w:cs="Calibri"/>
          <w:color w:val="auto"/>
          <w:sz w:val="24"/>
          <w:szCs w:val="24"/>
        </w:rPr>
        <w:t xml:space="preserve"> a que ya en la época en la que </w:t>
      </w:r>
      <w:r w:rsidRPr="007D43D2">
        <w:rPr>
          <w:rFonts w:ascii="Calibri" w:eastAsia="Calibri" w:hAnsi="Calibri" w:cs="Calibri"/>
          <w:color w:val="auto"/>
          <w:sz w:val="24"/>
          <w:szCs w:val="24"/>
        </w:rPr>
        <w:t>escribió</w:t>
      </w:r>
      <w:r w:rsidR="007D43D2" w:rsidRPr="007D43D2">
        <w:rPr>
          <w:rFonts w:ascii="Calibri" w:eastAsia="Calibri" w:hAnsi="Calibri" w:cs="Calibri"/>
          <w:color w:val="auto"/>
          <w:sz w:val="24"/>
          <w:szCs w:val="24"/>
        </w:rPr>
        <w:t xml:space="preserve"> el libro, la autora describía un cambio en cuanto al rol de la mujer como trabajadora y no sólo ama de casa, identifica un conflicto entre dicho rol y la persistencia de la imposición de que la misma tiene que ocuparse de los hijos, de las tareas del hogar y de su marido.</w:t>
      </w:r>
    </w:p>
    <w:p w:rsidR="007D43D2" w:rsidRDefault="007D43D2" w:rsidP="00D429FD">
      <w:pPr>
        <w:spacing w:line="360" w:lineRule="auto"/>
        <w:jc w:val="both"/>
        <w:rPr>
          <w:rFonts w:ascii="Calibri" w:eastAsia="Calibri" w:hAnsi="Calibri" w:cs="Calibri"/>
          <w:color w:val="FF0000"/>
          <w:sz w:val="24"/>
          <w:szCs w:val="24"/>
        </w:rPr>
      </w:pPr>
    </w:p>
    <w:p w:rsidR="00DD5470" w:rsidRPr="009123AD" w:rsidRDefault="00BD363F" w:rsidP="00D429FD">
      <w:pPr>
        <w:spacing w:line="360" w:lineRule="auto"/>
        <w:jc w:val="both"/>
        <w:rPr>
          <w:rFonts w:ascii="Calibri" w:eastAsia="Calibri" w:hAnsi="Calibri" w:cs="Calibri"/>
          <w:color w:val="auto"/>
          <w:sz w:val="24"/>
          <w:szCs w:val="24"/>
        </w:rPr>
      </w:pPr>
      <w:r w:rsidRPr="009123AD">
        <w:rPr>
          <w:rFonts w:ascii="Calibri" w:eastAsia="Calibri" w:hAnsi="Calibri" w:cs="Calibri"/>
          <w:color w:val="auto"/>
          <w:sz w:val="24"/>
          <w:szCs w:val="24"/>
        </w:rPr>
        <w:t xml:space="preserve">De la mano con la perspectiva plateada antes, pero desde una visión más actual que </w:t>
      </w:r>
      <w:r w:rsidR="00DD5470" w:rsidRPr="009123AD">
        <w:rPr>
          <w:rFonts w:ascii="Calibri" w:eastAsia="Calibri" w:hAnsi="Calibri" w:cs="Calibri"/>
          <w:color w:val="auto"/>
          <w:sz w:val="24"/>
          <w:szCs w:val="24"/>
        </w:rPr>
        <w:t>introduce</w:t>
      </w:r>
      <w:r w:rsidRPr="009123AD">
        <w:rPr>
          <w:rFonts w:ascii="Calibri" w:eastAsia="Calibri" w:hAnsi="Calibri" w:cs="Calibri"/>
          <w:color w:val="auto"/>
          <w:sz w:val="24"/>
          <w:szCs w:val="24"/>
        </w:rPr>
        <w:t xml:space="preserve"> el tema de la tecnología en el desarrollo de la maternidad, encontramos el libro </w:t>
      </w:r>
      <w:r w:rsidRPr="009123AD">
        <w:rPr>
          <w:rFonts w:ascii="Calibri" w:eastAsia="Calibri" w:hAnsi="Calibri" w:cs="Calibri"/>
          <w:i/>
          <w:color w:val="auto"/>
          <w:sz w:val="24"/>
          <w:szCs w:val="24"/>
        </w:rPr>
        <w:t xml:space="preserve">Lejos de París. Tecnologías de </w:t>
      </w:r>
      <w:r w:rsidRPr="008A3C80">
        <w:rPr>
          <w:rFonts w:ascii="Calibri" w:eastAsia="Calibri" w:hAnsi="Calibri" w:cs="Calibri"/>
          <w:i/>
          <w:color w:val="auto"/>
          <w:sz w:val="24"/>
          <w:szCs w:val="24"/>
        </w:rPr>
        <w:t>reproducción asistida y deseo del hijo en el Río de la Plata</w:t>
      </w:r>
      <w:r w:rsidRPr="008A3C80">
        <w:rPr>
          <w:rFonts w:ascii="Calibri" w:eastAsia="Calibri" w:hAnsi="Calibri" w:cs="Calibri"/>
          <w:color w:val="auto"/>
          <w:sz w:val="24"/>
          <w:szCs w:val="24"/>
        </w:rPr>
        <w:t xml:space="preserve"> (2014)</w:t>
      </w:r>
      <w:r w:rsidR="00232901" w:rsidRPr="008A3C80">
        <w:rPr>
          <w:rFonts w:ascii="Calibri" w:eastAsia="Calibri" w:hAnsi="Calibri" w:cs="Calibri"/>
          <w:color w:val="auto"/>
          <w:sz w:val="24"/>
          <w:szCs w:val="24"/>
        </w:rPr>
        <w:t xml:space="preserve"> de Mariana Viera </w:t>
      </w:r>
      <w:proofErr w:type="spellStart"/>
      <w:r w:rsidR="00232901" w:rsidRPr="008A3C80">
        <w:rPr>
          <w:rFonts w:ascii="Calibri" w:eastAsia="Calibri" w:hAnsi="Calibri" w:cs="Calibri"/>
          <w:color w:val="auto"/>
          <w:sz w:val="24"/>
          <w:szCs w:val="24"/>
        </w:rPr>
        <w:t>Cherro</w:t>
      </w:r>
      <w:proofErr w:type="spellEnd"/>
      <w:r w:rsidR="00232901" w:rsidRPr="008A3C80">
        <w:rPr>
          <w:rFonts w:ascii="Calibri" w:eastAsia="Calibri" w:hAnsi="Calibri" w:cs="Calibri"/>
          <w:color w:val="auto"/>
          <w:sz w:val="24"/>
          <w:szCs w:val="24"/>
        </w:rPr>
        <w:t xml:space="preserve">. </w:t>
      </w:r>
      <w:r w:rsidR="00075122" w:rsidRPr="008A3C80">
        <w:rPr>
          <w:rFonts w:ascii="Calibri" w:eastAsia="Calibri" w:hAnsi="Calibri" w:cs="Calibri"/>
          <w:color w:val="auto"/>
          <w:sz w:val="24"/>
          <w:szCs w:val="24"/>
        </w:rPr>
        <w:t xml:space="preserve">“Lejos de París…indaga en la relación entre la introducción de las tecnologías de reproducción asistida en el Río de la Plata y la construcción del deseo del hijo biológicamente vinculado” (Viera </w:t>
      </w:r>
      <w:proofErr w:type="spellStart"/>
      <w:r w:rsidR="00075122" w:rsidRPr="008A3C80">
        <w:rPr>
          <w:rFonts w:ascii="Calibri" w:eastAsia="Calibri" w:hAnsi="Calibri" w:cs="Calibri"/>
          <w:color w:val="auto"/>
          <w:sz w:val="24"/>
          <w:szCs w:val="24"/>
        </w:rPr>
        <w:t>Cherro</w:t>
      </w:r>
      <w:proofErr w:type="spellEnd"/>
      <w:r w:rsidR="00075122" w:rsidRPr="008A3C80">
        <w:rPr>
          <w:rFonts w:ascii="Calibri" w:eastAsia="Calibri" w:hAnsi="Calibri" w:cs="Calibri"/>
          <w:color w:val="auto"/>
          <w:sz w:val="24"/>
          <w:szCs w:val="24"/>
        </w:rPr>
        <w:t>; 2014, 12).</w:t>
      </w:r>
    </w:p>
    <w:p w:rsidR="00075122" w:rsidRPr="009123AD" w:rsidRDefault="00075122" w:rsidP="00D429FD">
      <w:pPr>
        <w:spacing w:line="360" w:lineRule="auto"/>
        <w:jc w:val="both"/>
        <w:rPr>
          <w:rFonts w:ascii="Calibri" w:eastAsia="Calibri" w:hAnsi="Calibri" w:cs="Calibri"/>
          <w:color w:val="auto"/>
          <w:sz w:val="24"/>
          <w:szCs w:val="24"/>
        </w:rPr>
      </w:pPr>
      <w:r w:rsidRPr="009123AD">
        <w:rPr>
          <w:rFonts w:ascii="Calibri" w:eastAsia="Calibri" w:hAnsi="Calibri" w:cs="Calibri"/>
          <w:color w:val="auto"/>
          <w:sz w:val="24"/>
          <w:szCs w:val="24"/>
        </w:rPr>
        <w:t xml:space="preserve">La autora realiza en el texto un repaso del surgimiento y ampliación de las Técnicas de Reproducción Asistida </w:t>
      </w:r>
      <w:r w:rsidR="009532B9" w:rsidRPr="009123AD">
        <w:rPr>
          <w:rFonts w:ascii="Calibri" w:eastAsia="Calibri" w:hAnsi="Calibri" w:cs="Calibri"/>
          <w:color w:val="auto"/>
          <w:sz w:val="24"/>
          <w:szCs w:val="24"/>
        </w:rPr>
        <w:t xml:space="preserve">(TRA) </w:t>
      </w:r>
      <w:r w:rsidR="000334C3">
        <w:rPr>
          <w:rFonts w:ascii="Calibri" w:eastAsia="Calibri" w:hAnsi="Calibri" w:cs="Calibri"/>
          <w:color w:val="auto"/>
          <w:sz w:val="24"/>
          <w:szCs w:val="24"/>
        </w:rPr>
        <w:t>en América Latina,</w:t>
      </w:r>
      <w:r w:rsidRPr="009123AD">
        <w:rPr>
          <w:rFonts w:ascii="Calibri" w:eastAsia="Calibri" w:hAnsi="Calibri" w:cs="Calibri"/>
          <w:color w:val="auto"/>
          <w:sz w:val="24"/>
          <w:szCs w:val="24"/>
        </w:rPr>
        <w:t xml:space="preserve"> con foco en el R</w:t>
      </w:r>
      <w:r w:rsidR="009532B9" w:rsidRPr="009123AD">
        <w:rPr>
          <w:rFonts w:ascii="Calibri" w:eastAsia="Calibri" w:hAnsi="Calibri" w:cs="Calibri"/>
          <w:color w:val="auto"/>
          <w:sz w:val="24"/>
          <w:szCs w:val="24"/>
        </w:rPr>
        <w:t xml:space="preserve">ío de la Plata, donde centra su análisis y la recolección de datos. Sostiene que ha habido una ampliación del campo de acción de las TRA a través de habilitar la atención a nuevos sujetos, pero a su </w:t>
      </w:r>
      <w:r w:rsidR="009532B9" w:rsidRPr="009123AD">
        <w:rPr>
          <w:rFonts w:ascii="Calibri" w:eastAsia="Calibri" w:hAnsi="Calibri" w:cs="Calibri"/>
          <w:color w:val="auto"/>
          <w:sz w:val="24"/>
          <w:szCs w:val="24"/>
        </w:rPr>
        <w:lastRenderedPageBreak/>
        <w:t xml:space="preserve">vez generando una urgencia reproductiva “…que, </w:t>
      </w:r>
      <w:r w:rsidR="002C4280" w:rsidRPr="009123AD">
        <w:rPr>
          <w:rFonts w:ascii="Calibri" w:eastAsia="Calibri" w:hAnsi="Calibri" w:cs="Calibri"/>
          <w:color w:val="auto"/>
          <w:sz w:val="24"/>
          <w:szCs w:val="24"/>
        </w:rPr>
        <w:t>más</w:t>
      </w:r>
      <w:r w:rsidR="009532B9" w:rsidRPr="009123AD">
        <w:rPr>
          <w:rFonts w:ascii="Calibri" w:eastAsia="Calibri" w:hAnsi="Calibri" w:cs="Calibri"/>
          <w:color w:val="auto"/>
          <w:sz w:val="24"/>
          <w:szCs w:val="24"/>
        </w:rPr>
        <w:t xml:space="preserve"> que habilita, obliga a las parejas, pero </w:t>
      </w:r>
      <w:r w:rsidR="002C4280" w:rsidRPr="009123AD">
        <w:rPr>
          <w:rFonts w:ascii="Calibri" w:eastAsia="Calibri" w:hAnsi="Calibri" w:cs="Calibri"/>
          <w:color w:val="auto"/>
          <w:sz w:val="24"/>
          <w:szCs w:val="24"/>
        </w:rPr>
        <w:t>fundamentalmente a</w:t>
      </w:r>
      <w:r w:rsidR="009532B9" w:rsidRPr="009123AD">
        <w:rPr>
          <w:rFonts w:ascii="Calibri" w:eastAsia="Calibri" w:hAnsi="Calibri" w:cs="Calibri"/>
          <w:color w:val="auto"/>
          <w:sz w:val="24"/>
          <w:szCs w:val="24"/>
        </w:rPr>
        <w:t xml:space="preserve"> las mujeres, a acudir a la medicina reproductiva” (Viera </w:t>
      </w:r>
      <w:proofErr w:type="spellStart"/>
      <w:r w:rsidR="009532B9" w:rsidRPr="009123AD">
        <w:rPr>
          <w:rFonts w:ascii="Calibri" w:eastAsia="Calibri" w:hAnsi="Calibri" w:cs="Calibri"/>
          <w:color w:val="auto"/>
          <w:sz w:val="24"/>
          <w:szCs w:val="24"/>
        </w:rPr>
        <w:t>Cherro</w:t>
      </w:r>
      <w:proofErr w:type="spellEnd"/>
      <w:r w:rsidR="009532B9" w:rsidRPr="009123AD">
        <w:rPr>
          <w:rFonts w:ascii="Calibri" w:eastAsia="Calibri" w:hAnsi="Calibri" w:cs="Calibri"/>
          <w:color w:val="auto"/>
          <w:sz w:val="24"/>
          <w:szCs w:val="24"/>
        </w:rPr>
        <w:t xml:space="preserve">, 2014; 48). </w:t>
      </w:r>
    </w:p>
    <w:p w:rsidR="00C23152" w:rsidRPr="009123AD" w:rsidRDefault="009532B9" w:rsidP="00D429FD">
      <w:pPr>
        <w:spacing w:line="360" w:lineRule="auto"/>
        <w:jc w:val="both"/>
        <w:rPr>
          <w:rFonts w:ascii="Calibri" w:eastAsia="Calibri" w:hAnsi="Calibri" w:cs="Calibri"/>
          <w:color w:val="auto"/>
          <w:sz w:val="24"/>
          <w:szCs w:val="24"/>
        </w:rPr>
      </w:pPr>
      <w:r w:rsidRPr="009123AD">
        <w:rPr>
          <w:rFonts w:ascii="Calibri" w:eastAsia="Calibri" w:hAnsi="Calibri" w:cs="Calibri"/>
          <w:color w:val="auto"/>
          <w:sz w:val="24"/>
          <w:szCs w:val="24"/>
        </w:rPr>
        <w:t xml:space="preserve">La autora entienda a las TRA como un dispositivo de despliegue de formas de dominación hacia las mujeres y sostiene que  “La sexualidad y la reproducción han sido y continúan siendo (Tamayo, 2001) las dimensiones de lo </w:t>
      </w:r>
      <w:r w:rsidRPr="008A3C80">
        <w:rPr>
          <w:rFonts w:ascii="Calibri" w:eastAsia="Calibri" w:hAnsi="Calibri" w:cs="Calibri"/>
          <w:color w:val="auto"/>
          <w:sz w:val="24"/>
          <w:szCs w:val="24"/>
        </w:rPr>
        <w:t>social en las cuales se materializa en mayor medida la dominación hacia la</w:t>
      </w:r>
      <w:r w:rsidR="000334C3">
        <w:rPr>
          <w:rFonts w:ascii="Calibri" w:eastAsia="Calibri" w:hAnsi="Calibri" w:cs="Calibri"/>
          <w:color w:val="auto"/>
          <w:sz w:val="24"/>
          <w:szCs w:val="24"/>
        </w:rPr>
        <w:t xml:space="preserve">s mujeres” (Viera </w:t>
      </w:r>
      <w:proofErr w:type="spellStart"/>
      <w:r w:rsidR="000334C3">
        <w:rPr>
          <w:rFonts w:ascii="Calibri" w:eastAsia="Calibri" w:hAnsi="Calibri" w:cs="Calibri"/>
          <w:color w:val="auto"/>
          <w:sz w:val="24"/>
          <w:szCs w:val="24"/>
        </w:rPr>
        <w:t>Cherro</w:t>
      </w:r>
      <w:proofErr w:type="spellEnd"/>
      <w:r w:rsidR="000334C3">
        <w:rPr>
          <w:rFonts w:ascii="Calibri" w:eastAsia="Calibri" w:hAnsi="Calibri" w:cs="Calibri"/>
          <w:color w:val="auto"/>
          <w:sz w:val="24"/>
          <w:szCs w:val="24"/>
        </w:rPr>
        <w:t xml:space="preserve">, 2014: </w:t>
      </w:r>
      <w:r w:rsidR="00E64E19" w:rsidRPr="008A3C80">
        <w:rPr>
          <w:rFonts w:ascii="Calibri" w:eastAsia="Calibri" w:hAnsi="Calibri" w:cs="Calibri"/>
          <w:color w:val="auto"/>
          <w:sz w:val="24"/>
          <w:szCs w:val="24"/>
        </w:rPr>
        <w:t>14). Estos procesos generan una mercantilización de los cuerpos.</w:t>
      </w:r>
    </w:p>
    <w:p w:rsidR="00C23152" w:rsidRPr="009123AD" w:rsidRDefault="00C23152" w:rsidP="00D429FD">
      <w:pPr>
        <w:spacing w:line="360" w:lineRule="auto"/>
        <w:jc w:val="both"/>
        <w:rPr>
          <w:rFonts w:ascii="Calibri" w:eastAsia="Calibri" w:hAnsi="Calibri" w:cs="Calibri"/>
          <w:color w:val="auto"/>
          <w:sz w:val="24"/>
          <w:szCs w:val="24"/>
        </w:rPr>
      </w:pPr>
      <w:r w:rsidRPr="009123AD">
        <w:rPr>
          <w:rFonts w:ascii="Calibri" w:eastAsia="Calibri" w:hAnsi="Calibri" w:cs="Calibri"/>
          <w:color w:val="auto"/>
          <w:sz w:val="24"/>
          <w:szCs w:val="24"/>
        </w:rPr>
        <w:t xml:space="preserve">Viera </w:t>
      </w:r>
      <w:proofErr w:type="spellStart"/>
      <w:r w:rsidRPr="009123AD">
        <w:rPr>
          <w:rFonts w:ascii="Calibri" w:eastAsia="Calibri" w:hAnsi="Calibri" w:cs="Calibri"/>
          <w:color w:val="auto"/>
          <w:sz w:val="24"/>
          <w:szCs w:val="24"/>
        </w:rPr>
        <w:t>Cherro</w:t>
      </w:r>
      <w:proofErr w:type="spellEnd"/>
      <w:r w:rsidRPr="009123AD">
        <w:rPr>
          <w:rFonts w:ascii="Calibri" w:eastAsia="Calibri" w:hAnsi="Calibri" w:cs="Calibri"/>
          <w:color w:val="auto"/>
          <w:sz w:val="24"/>
          <w:szCs w:val="24"/>
        </w:rPr>
        <w:t xml:space="preserve"> (2014) sostiene que se da en la actualidad cada vez más un aplazamiento de la maternidad, sobre todo en los sectores socioeconómicos acomodados, aspecto de interés y sobre el cual se buscará echar luz en la presente investigación. </w:t>
      </w:r>
    </w:p>
    <w:p w:rsidR="00DD5470" w:rsidRPr="009123AD" w:rsidRDefault="00975F8D" w:rsidP="00D429FD">
      <w:pPr>
        <w:spacing w:line="360" w:lineRule="auto"/>
        <w:jc w:val="both"/>
        <w:rPr>
          <w:rFonts w:ascii="Calibri" w:eastAsia="Calibri" w:hAnsi="Calibri" w:cs="Calibri"/>
          <w:color w:val="auto"/>
          <w:sz w:val="24"/>
          <w:szCs w:val="24"/>
        </w:rPr>
      </w:pPr>
      <w:r w:rsidRPr="009123AD">
        <w:rPr>
          <w:rFonts w:ascii="Calibri" w:eastAsia="Calibri" w:hAnsi="Calibri" w:cs="Calibri"/>
          <w:color w:val="auto"/>
          <w:sz w:val="24"/>
          <w:szCs w:val="24"/>
        </w:rPr>
        <w:t>El libro presentado, que constituye un resumen de la tesis de maestría en Ciencias Humanas de la autora, aporta una visión actual y del contexto Uruguayo, enfocada además desde las ciencias sociales, de una forma de reproducción que se conectan con la investigación desarrollada aquí.</w:t>
      </w:r>
    </w:p>
    <w:p w:rsidR="00975F8D" w:rsidRDefault="00975F8D" w:rsidP="00D429FD">
      <w:pPr>
        <w:spacing w:line="360" w:lineRule="auto"/>
        <w:jc w:val="both"/>
        <w:rPr>
          <w:rFonts w:ascii="Calibri" w:eastAsia="Calibri" w:hAnsi="Calibri" w:cs="Calibri"/>
          <w:color w:val="444444"/>
          <w:sz w:val="24"/>
          <w:szCs w:val="24"/>
        </w:rPr>
      </w:pPr>
    </w:p>
    <w:p w:rsidR="008A3C80" w:rsidRDefault="002C4280" w:rsidP="00D429FD">
      <w:pPr>
        <w:spacing w:line="360" w:lineRule="auto"/>
        <w:jc w:val="both"/>
        <w:rPr>
          <w:rFonts w:ascii="Calibri" w:eastAsia="Calibri" w:hAnsi="Calibri" w:cs="Calibri"/>
          <w:color w:val="444444"/>
          <w:sz w:val="24"/>
          <w:szCs w:val="24"/>
        </w:rPr>
      </w:pPr>
      <w:r w:rsidRPr="009123AD">
        <w:rPr>
          <w:rFonts w:ascii="Calibri" w:eastAsia="Calibri" w:hAnsi="Calibri" w:cs="Calibri"/>
          <w:color w:val="auto"/>
          <w:sz w:val="24"/>
          <w:szCs w:val="24"/>
        </w:rPr>
        <w:t xml:space="preserve">En el marco de los trabajos realizados en nuestro país acerca del embarazo como tema general, encontramos también una tesis de grado de trabajo social de Rossana Villaverde (2008) titulada </w:t>
      </w:r>
      <w:r w:rsidRPr="000334C3">
        <w:rPr>
          <w:rFonts w:ascii="Calibri" w:eastAsia="Calibri" w:hAnsi="Calibri" w:cs="Calibri"/>
          <w:i/>
          <w:color w:val="auto"/>
          <w:sz w:val="24"/>
          <w:szCs w:val="24"/>
        </w:rPr>
        <w:t>Maternidad...esclavitud femenina</w:t>
      </w:r>
      <w:proofErr w:type="gramStart"/>
      <w:r w:rsidRPr="000334C3">
        <w:rPr>
          <w:rFonts w:ascii="Calibri" w:eastAsia="Calibri" w:hAnsi="Calibri" w:cs="Calibri"/>
          <w:i/>
          <w:color w:val="auto"/>
          <w:sz w:val="24"/>
          <w:szCs w:val="24"/>
        </w:rPr>
        <w:t>?</w:t>
      </w:r>
      <w:proofErr w:type="gramEnd"/>
      <w:r w:rsidR="00AE49B5" w:rsidRPr="000334C3">
        <w:rPr>
          <w:rFonts w:ascii="Calibri" w:eastAsia="Calibri" w:hAnsi="Calibri" w:cs="Calibri"/>
          <w:i/>
          <w:color w:val="auto"/>
          <w:sz w:val="24"/>
          <w:szCs w:val="24"/>
        </w:rPr>
        <w:t xml:space="preserve">, </w:t>
      </w:r>
      <w:r w:rsidR="00AE49B5" w:rsidRPr="009123AD">
        <w:rPr>
          <w:rFonts w:ascii="Calibri" w:eastAsia="Calibri" w:hAnsi="Calibri" w:cs="Calibri"/>
          <w:color w:val="auto"/>
          <w:sz w:val="24"/>
          <w:szCs w:val="24"/>
        </w:rPr>
        <w:t xml:space="preserve">en el que la autora busca ver el </w:t>
      </w:r>
      <w:r w:rsidR="009123AD" w:rsidRPr="009123AD">
        <w:rPr>
          <w:rFonts w:ascii="Calibri" w:eastAsia="Calibri" w:hAnsi="Calibri" w:cs="Calibri"/>
          <w:color w:val="auto"/>
          <w:sz w:val="24"/>
          <w:szCs w:val="24"/>
        </w:rPr>
        <w:t>vínculo</w:t>
      </w:r>
      <w:r w:rsidR="00AE49B5" w:rsidRPr="009123AD">
        <w:rPr>
          <w:rFonts w:ascii="Calibri" w:eastAsia="Calibri" w:hAnsi="Calibri" w:cs="Calibri"/>
          <w:color w:val="auto"/>
          <w:sz w:val="24"/>
          <w:szCs w:val="24"/>
        </w:rPr>
        <w:t xml:space="preserve"> entre la identidad femenina y la maternidad, </w:t>
      </w:r>
      <w:r w:rsidR="009123AD" w:rsidRPr="009123AD">
        <w:rPr>
          <w:rFonts w:ascii="Calibri" w:eastAsia="Calibri" w:hAnsi="Calibri" w:cs="Calibri"/>
          <w:color w:val="auto"/>
          <w:sz w:val="24"/>
          <w:szCs w:val="24"/>
        </w:rPr>
        <w:t>aproximándose</w:t>
      </w:r>
      <w:r w:rsidR="00AE49B5" w:rsidRPr="009123AD">
        <w:rPr>
          <w:rFonts w:ascii="Calibri" w:eastAsia="Calibri" w:hAnsi="Calibri" w:cs="Calibri"/>
          <w:color w:val="auto"/>
          <w:sz w:val="24"/>
          <w:szCs w:val="24"/>
        </w:rPr>
        <w:t xml:space="preserve"> al mismo desde la mirada de los derechos sexuales y reproductivos.</w:t>
      </w:r>
    </w:p>
    <w:p w:rsidR="00170FD3" w:rsidRDefault="008222BC" w:rsidP="00D429FD">
      <w:pPr>
        <w:spacing w:line="360" w:lineRule="auto"/>
        <w:jc w:val="both"/>
        <w:rPr>
          <w:rFonts w:ascii="Calibri" w:eastAsia="Calibri" w:hAnsi="Calibri" w:cs="Calibri"/>
          <w:color w:val="auto"/>
          <w:sz w:val="24"/>
          <w:szCs w:val="24"/>
        </w:rPr>
      </w:pPr>
      <w:r w:rsidRPr="009123AD">
        <w:rPr>
          <w:rFonts w:ascii="Calibri" w:eastAsia="Calibri" w:hAnsi="Calibri" w:cs="Calibri"/>
          <w:color w:val="auto"/>
          <w:sz w:val="24"/>
          <w:szCs w:val="24"/>
        </w:rPr>
        <w:t xml:space="preserve">La autora divide el análisis en un abordaje desde tres dimensiones principales, la reproducción biológica, la reproducción social, y los derechos humanos, específicamente centrado en los derechos sexuales y reproductivos. </w:t>
      </w:r>
      <w:r w:rsidR="00A70840" w:rsidRPr="009123AD">
        <w:rPr>
          <w:rFonts w:ascii="Calibri" w:eastAsia="Calibri" w:hAnsi="Calibri" w:cs="Calibri"/>
          <w:color w:val="auto"/>
          <w:sz w:val="24"/>
          <w:szCs w:val="24"/>
        </w:rPr>
        <w:t xml:space="preserve">Concluye de </w:t>
      </w:r>
      <w:r w:rsidR="008A3C80" w:rsidRPr="009123AD">
        <w:rPr>
          <w:rFonts w:ascii="Calibri" w:eastAsia="Calibri" w:hAnsi="Calibri" w:cs="Calibri"/>
          <w:color w:val="auto"/>
          <w:sz w:val="24"/>
          <w:szCs w:val="24"/>
        </w:rPr>
        <w:t>esto</w:t>
      </w:r>
      <w:r w:rsidR="00A70840" w:rsidRPr="009123AD">
        <w:rPr>
          <w:rFonts w:ascii="Calibri" w:eastAsia="Calibri" w:hAnsi="Calibri" w:cs="Calibri"/>
          <w:color w:val="auto"/>
          <w:sz w:val="24"/>
          <w:szCs w:val="24"/>
        </w:rPr>
        <w:t>, por una parte remarcando la separación que debe establecerse entre sexualidad femenina y maternidad, como conceptos que si bien están relacionados son independientes uno del otro y deben, según la autora, ser tomados de esa forma. Concluye además que en la mayoría de los ca</w:t>
      </w:r>
      <w:r w:rsidR="009123AD" w:rsidRPr="009123AD">
        <w:rPr>
          <w:rFonts w:ascii="Calibri" w:eastAsia="Calibri" w:hAnsi="Calibri" w:cs="Calibri"/>
          <w:color w:val="auto"/>
          <w:sz w:val="24"/>
          <w:szCs w:val="24"/>
        </w:rPr>
        <w:t>s</w:t>
      </w:r>
      <w:r w:rsidR="00A70840" w:rsidRPr="009123AD">
        <w:rPr>
          <w:rFonts w:ascii="Calibri" w:eastAsia="Calibri" w:hAnsi="Calibri" w:cs="Calibri"/>
          <w:color w:val="auto"/>
          <w:sz w:val="24"/>
          <w:szCs w:val="24"/>
        </w:rPr>
        <w:t>os es la madre biológica, pero además la madre sobre el padre quien se hace cargo del cui</w:t>
      </w:r>
      <w:r w:rsidR="00170FD3" w:rsidRPr="009123AD">
        <w:rPr>
          <w:rFonts w:ascii="Calibri" w:eastAsia="Calibri" w:hAnsi="Calibri" w:cs="Calibri"/>
          <w:color w:val="auto"/>
          <w:sz w:val="24"/>
          <w:szCs w:val="24"/>
        </w:rPr>
        <w:t xml:space="preserve">dado y la crianza de los hijos, y que la maternidad genera un </w:t>
      </w:r>
      <w:r w:rsidR="009123AD" w:rsidRPr="009123AD">
        <w:rPr>
          <w:rFonts w:ascii="Calibri" w:eastAsia="Calibri" w:hAnsi="Calibri" w:cs="Calibri"/>
          <w:color w:val="auto"/>
          <w:sz w:val="24"/>
          <w:szCs w:val="24"/>
        </w:rPr>
        <w:t>vínculo</w:t>
      </w:r>
      <w:r w:rsidR="00170FD3" w:rsidRPr="009123AD">
        <w:rPr>
          <w:rFonts w:ascii="Calibri" w:eastAsia="Calibri" w:hAnsi="Calibri" w:cs="Calibri"/>
          <w:color w:val="auto"/>
          <w:sz w:val="24"/>
          <w:szCs w:val="24"/>
        </w:rPr>
        <w:t xml:space="preserve"> entre dos seres que no necesariamente tiene que haber nacido uno de otro, </w:t>
      </w:r>
      <w:r w:rsidR="009123AD" w:rsidRPr="009123AD">
        <w:rPr>
          <w:rFonts w:ascii="Calibri" w:eastAsia="Calibri" w:hAnsi="Calibri" w:cs="Calibri"/>
          <w:color w:val="auto"/>
          <w:sz w:val="24"/>
          <w:szCs w:val="24"/>
        </w:rPr>
        <w:t>vínculo</w:t>
      </w:r>
      <w:r w:rsidR="00170FD3" w:rsidRPr="009123AD">
        <w:rPr>
          <w:rFonts w:ascii="Calibri" w:eastAsia="Calibri" w:hAnsi="Calibri" w:cs="Calibri"/>
          <w:color w:val="auto"/>
          <w:sz w:val="24"/>
          <w:szCs w:val="24"/>
        </w:rPr>
        <w:t xml:space="preserve"> cuyas </w:t>
      </w:r>
      <w:r w:rsidR="009123AD" w:rsidRPr="009123AD">
        <w:rPr>
          <w:rFonts w:ascii="Calibri" w:eastAsia="Calibri" w:hAnsi="Calibri" w:cs="Calibri"/>
          <w:color w:val="auto"/>
          <w:sz w:val="24"/>
          <w:szCs w:val="24"/>
        </w:rPr>
        <w:t>características</w:t>
      </w:r>
      <w:r w:rsidR="00170FD3" w:rsidRPr="009123AD">
        <w:rPr>
          <w:rFonts w:ascii="Calibri" w:eastAsia="Calibri" w:hAnsi="Calibri" w:cs="Calibri"/>
          <w:color w:val="auto"/>
          <w:sz w:val="24"/>
          <w:szCs w:val="24"/>
        </w:rPr>
        <w:t xml:space="preserve"> dependen del contexto histórico y social. </w:t>
      </w:r>
      <w:r w:rsidR="005777A6" w:rsidRPr="009123AD">
        <w:rPr>
          <w:rFonts w:ascii="Calibri" w:eastAsia="Calibri" w:hAnsi="Calibri" w:cs="Calibri"/>
          <w:color w:val="auto"/>
          <w:sz w:val="24"/>
          <w:szCs w:val="24"/>
        </w:rPr>
        <w:t xml:space="preserve">El análisis desde el enfoque de los </w:t>
      </w:r>
      <w:r w:rsidR="005777A6" w:rsidRPr="009123AD">
        <w:rPr>
          <w:rFonts w:ascii="Calibri" w:eastAsia="Calibri" w:hAnsi="Calibri" w:cs="Calibri"/>
          <w:color w:val="auto"/>
          <w:sz w:val="24"/>
          <w:szCs w:val="24"/>
        </w:rPr>
        <w:lastRenderedPageBreak/>
        <w:t xml:space="preserve">derechos  "...resaltó la importancia de una maternidad planificada, elegida y </w:t>
      </w:r>
      <w:r w:rsidR="009123AD" w:rsidRPr="009123AD">
        <w:rPr>
          <w:rFonts w:ascii="Calibri" w:eastAsia="Calibri" w:hAnsi="Calibri" w:cs="Calibri"/>
          <w:color w:val="auto"/>
          <w:sz w:val="24"/>
          <w:szCs w:val="24"/>
        </w:rPr>
        <w:t>consiente</w:t>
      </w:r>
      <w:r w:rsidR="005777A6" w:rsidRPr="009123AD">
        <w:rPr>
          <w:rFonts w:ascii="Calibri" w:eastAsia="Calibri" w:hAnsi="Calibri" w:cs="Calibri"/>
          <w:color w:val="auto"/>
          <w:sz w:val="24"/>
          <w:szCs w:val="24"/>
        </w:rPr>
        <w:t xml:space="preserve"> -sin imposiciones ni predeterminaciones biológicas, culturales, genéricas, sociales, </w:t>
      </w:r>
      <w:r w:rsidR="009123AD" w:rsidRPr="009123AD">
        <w:rPr>
          <w:rFonts w:ascii="Calibri" w:eastAsia="Calibri" w:hAnsi="Calibri" w:cs="Calibri"/>
          <w:color w:val="auto"/>
          <w:sz w:val="24"/>
          <w:szCs w:val="24"/>
        </w:rPr>
        <w:t>sinópicas</w:t>
      </w:r>
      <w:r w:rsidR="005777A6" w:rsidRPr="009123AD">
        <w:rPr>
          <w:rFonts w:ascii="Calibri" w:eastAsia="Calibri" w:hAnsi="Calibri" w:cs="Calibri"/>
          <w:color w:val="auto"/>
          <w:sz w:val="24"/>
          <w:szCs w:val="24"/>
        </w:rPr>
        <w:t xml:space="preserve">- como un derecho humano por </w:t>
      </w:r>
      <w:r w:rsidR="009123AD" w:rsidRPr="009123AD">
        <w:rPr>
          <w:rFonts w:ascii="Calibri" w:eastAsia="Calibri" w:hAnsi="Calibri" w:cs="Calibri"/>
          <w:color w:val="auto"/>
          <w:sz w:val="24"/>
          <w:szCs w:val="24"/>
        </w:rPr>
        <w:t>excelencia</w:t>
      </w:r>
      <w:r w:rsidR="005777A6" w:rsidRPr="009123AD">
        <w:rPr>
          <w:rFonts w:ascii="Calibri" w:eastAsia="Calibri" w:hAnsi="Calibri" w:cs="Calibri"/>
          <w:color w:val="auto"/>
          <w:sz w:val="24"/>
          <w:szCs w:val="24"/>
        </w:rPr>
        <w:t xml:space="preserve">, dentro de los derechos sexuales y reproductivos de los </w:t>
      </w:r>
      <w:r w:rsidR="009123AD" w:rsidRPr="009123AD">
        <w:rPr>
          <w:rFonts w:ascii="Calibri" w:eastAsia="Calibri" w:hAnsi="Calibri" w:cs="Calibri"/>
          <w:color w:val="auto"/>
          <w:sz w:val="24"/>
          <w:szCs w:val="24"/>
        </w:rPr>
        <w:t>sujetos</w:t>
      </w:r>
      <w:r w:rsidR="005777A6" w:rsidRPr="009123AD">
        <w:rPr>
          <w:rFonts w:ascii="Calibri" w:eastAsia="Calibri" w:hAnsi="Calibri" w:cs="Calibri"/>
          <w:color w:val="auto"/>
          <w:sz w:val="24"/>
          <w:szCs w:val="24"/>
        </w:rPr>
        <w:t>. (...</w:t>
      </w:r>
      <w:proofErr w:type="gramStart"/>
      <w:r w:rsidR="005777A6" w:rsidRPr="009123AD">
        <w:rPr>
          <w:rFonts w:ascii="Calibri" w:eastAsia="Calibri" w:hAnsi="Calibri" w:cs="Calibri"/>
          <w:color w:val="auto"/>
          <w:sz w:val="24"/>
          <w:szCs w:val="24"/>
        </w:rPr>
        <w:t>)en</w:t>
      </w:r>
      <w:proofErr w:type="gramEnd"/>
      <w:r w:rsidR="005777A6" w:rsidRPr="009123AD">
        <w:rPr>
          <w:rFonts w:ascii="Calibri" w:eastAsia="Calibri" w:hAnsi="Calibri" w:cs="Calibri"/>
          <w:color w:val="auto"/>
          <w:sz w:val="24"/>
          <w:szCs w:val="24"/>
        </w:rPr>
        <w:t xml:space="preserve"> el marco de estos derechos, toda mujer tiene derecho a vivir una sexualidad plena, libre e independiente de su capacidad reproductiv</w:t>
      </w:r>
      <w:r w:rsidR="000334C3">
        <w:rPr>
          <w:rFonts w:ascii="Calibri" w:eastAsia="Calibri" w:hAnsi="Calibri" w:cs="Calibri"/>
          <w:color w:val="auto"/>
          <w:sz w:val="24"/>
          <w:szCs w:val="24"/>
        </w:rPr>
        <w:t xml:space="preserve">a biológica" (Villaverde; 2008: </w:t>
      </w:r>
      <w:r w:rsidR="005777A6" w:rsidRPr="009123AD">
        <w:rPr>
          <w:rFonts w:ascii="Calibri" w:eastAsia="Calibri" w:hAnsi="Calibri" w:cs="Calibri"/>
          <w:color w:val="auto"/>
          <w:sz w:val="24"/>
          <w:szCs w:val="24"/>
        </w:rPr>
        <w:t xml:space="preserve">64). </w:t>
      </w:r>
    </w:p>
    <w:p w:rsidR="007F4073" w:rsidRDefault="007F4073" w:rsidP="00D429FD">
      <w:pPr>
        <w:spacing w:line="360" w:lineRule="auto"/>
        <w:jc w:val="both"/>
        <w:rPr>
          <w:rFonts w:ascii="Calibri" w:eastAsia="Calibri" w:hAnsi="Calibri" w:cs="Calibri"/>
          <w:color w:val="auto"/>
          <w:sz w:val="24"/>
          <w:szCs w:val="24"/>
        </w:rPr>
      </w:pPr>
    </w:p>
    <w:p w:rsidR="007F4073" w:rsidRDefault="007F4073" w:rsidP="00D429FD">
      <w:pPr>
        <w:spacing w:line="360" w:lineRule="auto"/>
        <w:jc w:val="both"/>
        <w:rPr>
          <w:rFonts w:ascii="Calibri" w:eastAsia="Calibri" w:hAnsi="Calibri" w:cs="Calibri"/>
          <w:color w:val="auto"/>
          <w:sz w:val="24"/>
          <w:szCs w:val="24"/>
        </w:rPr>
      </w:pPr>
      <w:r>
        <w:rPr>
          <w:rFonts w:ascii="Calibri" w:eastAsia="Calibri" w:hAnsi="Calibri" w:cs="Calibri"/>
          <w:color w:val="auto"/>
          <w:sz w:val="24"/>
          <w:szCs w:val="24"/>
        </w:rPr>
        <w:t xml:space="preserve">Por otra parte, otra de las tesis, denominada </w:t>
      </w:r>
      <w:r w:rsidRPr="000334C3">
        <w:rPr>
          <w:rFonts w:ascii="Calibri" w:eastAsia="Calibri" w:hAnsi="Calibri" w:cs="Calibri"/>
          <w:i/>
          <w:color w:val="auto"/>
          <w:sz w:val="24"/>
          <w:szCs w:val="24"/>
        </w:rPr>
        <w:t>Mujer=Madre, Varón=Varón</w:t>
      </w:r>
      <w:r w:rsidR="000334C3">
        <w:rPr>
          <w:rFonts w:ascii="Calibri" w:eastAsia="Calibri" w:hAnsi="Calibri" w:cs="Calibri"/>
          <w:i/>
          <w:color w:val="auto"/>
          <w:sz w:val="24"/>
          <w:szCs w:val="24"/>
        </w:rPr>
        <w:t xml:space="preserve"> </w:t>
      </w:r>
      <w:r w:rsidR="000334C3">
        <w:rPr>
          <w:rFonts w:ascii="Calibri" w:eastAsia="Calibri" w:hAnsi="Calibri" w:cs="Calibri"/>
          <w:color w:val="auto"/>
          <w:sz w:val="24"/>
          <w:szCs w:val="24"/>
        </w:rPr>
        <w:t>(2011)</w:t>
      </w:r>
      <w:r>
        <w:rPr>
          <w:rFonts w:ascii="Calibri" w:eastAsia="Calibri" w:hAnsi="Calibri" w:cs="Calibri"/>
          <w:color w:val="auto"/>
          <w:sz w:val="24"/>
          <w:szCs w:val="24"/>
        </w:rPr>
        <w:t xml:space="preserve">,  aborda el tema de los hijos pero </w:t>
      </w:r>
      <w:r w:rsidR="000334C3">
        <w:rPr>
          <w:rFonts w:ascii="Calibri" w:eastAsia="Calibri" w:hAnsi="Calibri" w:cs="Calibri"/>
          <w:color w:val="auto"/>
          <w:sz w:val="24"/>
          <w:szCs w:val="24"/>
        </w:rPr>
        <w:t>desde la perspectiva del hombre</w:t>
      </w:r>
      <w:r>
        <w:rPr>
          <w:rFonts w:ascii="Calibri" w:eastAsia="Calibri" w:hAnsi="Calibri" w:cs="Calibri"/>
          <w:color w:val="auto"/>
          <w:sz w:val="24"/>
          <w:szCs w:val="24"/>
        </w:rPr>
        <w:t>. La autora, Laura Monteverde</w:t>
      </w:r>
      <w:r w:rsidR="000334C3">
        <w:rPr>
          <w:rFonts w:ascii="Calibri" w:eastAsia="Calibri" w:hAnsi="Calibri" w:cs="Calibri"/>
          <w:color w:val="auto"/>
          <w:sz w:val="24"/>
          <w:szCs w:val="24"/>
        </w:rPr>
        <w:t>,</w:t>
      </w:r>
      <w:r>
        <w:rPr>
          <w:rFonts w:ascii="Calibri" w:eastAsia="Calibri" w:hAnsi="Calibri" w:cs="Calibri"/>
          <w:color w:val="auto"/>
          <w:sz w:val="24"/>
          <w:szCs w:val="24"/>
        </w:rPr>
        <w:t xml:space="preserve"> analiza el rol del varón como padre, buscando aproximarse a las desigualdades de género desde la perspectiva del hombre, que es diferente a como por lo general se toma. </w:t>
      </w:r>
    </w:p>
    <w:p w:rsidR="007F4073" w:rsidRDefault="007F4073" w:rsidP="00D429FD">
      <w:pPr>
        <w:spacing w:line="360" w:lineRule="auto"/>
        <w:jc w:val="both"/>
        <w:rPr>
          <w:rFonts w:ascii="Calibri" w:eastAsia="Calibri" w:hAnsi="Calibri" w:cs="Calibri"/>
          <w:color w:val="auto"/>
          <w:sz w:val="24"/>
          <w:szCs w:val="24"/>
        </w:rPr>
      </w:pPr>
      <w:r>
        <w:rPr>
          <w:rFonts w:ascii="Calibri" w:eastAsia="Calibri" w:hAnsi="Calibri" w:cs="Calibri"/>
          <w:color w:val="auto"/>
          <w:sz w:val="24"/>
          <w:szCs w:val="24"/>
        </w:rPr>
        <w:t>Sostiene, al igual que varios de los autores previamente citados, que viene llevándose a cabo hace algunos años una creciente individualización femenina, pero que a pesar de esto persiste "...el mandato sociocultural del</w:t>
      </w:r>
      <w:r w:rsidR="000334C3">
        <w:rPr>
          <w:rFonts w:ascii="Calibri" w:eastAsia="Calibri" w:hAnsi="Calibri" w:cs="Calibri"/>
          <w:color w:val="auto"/>
          <w:sz w:val="24"/>
          <w:szCs w:val="24"/>
        </w:rPr>
        <w:t xml:space="preserve"> mujer=madre" (Monteverde; 2011:</w:t>
      </w:r>
      <w:r>
        <w:rPr>
          <w:rFonts w:ascii="Calibri" w:eastAsia="Calibri" w:hAnsi="Calibri" w:cs="Calibri"/>
          <w:color w:val="auto"/>
          <w:sz w:val="24"/>
          <w:szCs w:val="24"/>
        </w:rPr>
        <w:t xml:space="preserve"> 39). </w:t>
      </w:r>
    </w:p>
    <w:p w:rsidR="007F4073" w:rsidRPr="009123AD" w:rsidRDefault="007F4073" w:rsidP="00D429FD">
      <w:pPr>
        <w:spacing w:line="360" w:lineRule="auto"/>
        <w:jc w:val="both"/>
        <w:rPr>
          <w:rFonts w:ascii="Calibri" w:eastAsia="Calibri" w:hAnsi="Calibri" w:cs="Calibri"/>
          <w:color w:val="auto"/>
          <w:sz w:val="24"/>
          <w:szCs w:val="24"/>
        </w:rPr>
      </w:pPr>
      <w:r>
        <w:rPr>
          <w:rFonts w:ascii="Calibri" w:eastAsia="Calibri" w:hAnsi="Calibri" w:cs="Calibri"/>
          <w:color w:val="auto"/>
          <w:sz w:val="24"/>
          <w:szCs w:val="24"/>
        </w:rPr>
        <w:t>Identifica a su vez una crisis del patriarcado, ya que la salida de la mujer al campo laboral implica que no es el hombre el único proveedor del hogar y contribuye a romp</w:t>
      </w:r>
      <w:r w:rsidR="000334C3">
        <w:rPr>
          <w:rFonts w:ascii="Calibri" w:eastAsia="Calibri" w:hAnsi="Calibri" w:cs="Calibri"/>
          <w:color w:val="auto"/>
          <w:sz w:val="24"/>
          <w:szCs w:val="24"/>
        </w:rPr>
        <w:t>er con la hegemonía del hombre. Sostiene entonces</w:t>
      </w:r>
      <w:r>
        <w:rPr>
          <w:rFonts w:ascii="Calibri" w:eastAsia="Calibri" w:hAnsi="Calibri" w:cs="Calibri"/>
          <w:color w:val="auto"/>
          <w:sz w:val="24"/>
          <w:szCs w:val="24"/>
        </w:rPr>
        <w:t xml:space="preserve"> que es preciso que se continúe en la búsqueda de una paternidad responsable, en la que tanto la madre como el padre se hagan cargo del cuidado de los hijos, pero que para ello es necesario un cambio en los marcos normativos así como también en las mentalidades y las actitudes no solo de los hombres sino también de las mujeres. </w:t>
      </w:r>
    </w:p>
    <w:p w:rsidR="007F4073" w:rsidRPr="009123AD" w:rsidRDefault="007F4073" w:rsidP="00D429FD">
      <w:pPr>
        <w:spacing w:line="360" w:lineRule="auto"/>
        <w:jc w:val="both"/>
        <w:rPr>
          <w:rFonts w:ascii="Calibri" w:eastAsia="Calibri" w:hAnsi="Calibri" w:cs="Calibri"/>
          <w:color w:val="auto"/>
          <w:sz w:val="24"/>
          <w:szCs w:val="24"/>
        </w:rPr>
      </w:pPr>
    </w:p>
    <w:p w:rsidR="005777A6" w:rsidRDefault="004750C1" w:rsidP="00D429FD">
      <w:pPr>
        <w:spacing w:line="360" w:lineRule="auto"/>
        <w:jc w:val="both"/>
        <w:rPr>
          <w:rFonts w:ascii="Calibri" w:eastAsia="Calibri" w:hAnsi="Calibri" w:cs="Calibri"/>
          <w:color w:val="auto"/>
          <w:sz w:val="24"/>
          <w:szCs w:val="24"/>
        </w:rPr>
      </w:pPr>
      <w:r w:rsidRPr="004750C1">
        <w:rPr>
          <w:rFonts w:ascii="Calibri" w:eastAsia="Calibri" w:hAnsi="Calibri" w:cs="Calibri"/>
          <w:color w:val="auto"/>
          <w:sz w:val="24"/>
          <w:szCs w:val="24"/>
        </w:rPr>
        <w:t>Otro de los trabajos antecedentes a la investigación aqu</w:t>
      </w:r>
      <w:r>
        <w:rPr>
          <w:rFonts w:ascii="Calibri" w:eastAsia="Calibri" w:hAnsi="Calibri" w:cs="Calibri"/>
          <w:color w:val="auto"/>
          <w:sz w:val="24"/>
          <w:szCs w:val="24"/>
        </w:rPr>
        <w:t xml:space="preserve">í desarrollada, que estudio </w:t>
      </w:r>
      <w:r w:rsidRPr="004750C1">
        <w:rPr>
          <w:rFonts w:ascii="Calibri" w:eastAsia="Calibri" w:hAnsi="Calibri" w:cs="Calibri"/>
          <w:color w:val="auto"/>
          <w:sz w:val="24"/>
          <w:szCs w:val="24"/>
        </w:rPr>
        <w:t xml:space="preserve">también el tema de la maternidad es un trabajo de tesis titulado </w:t>
      </w:r>
      <w:r w:rsidRPr="00373102">
        <w:rPr>
          <w:rFonts w:ascii="Calibri" w:eastAsia="Calibri" w:hAnsi="Calibri" w:cs="Calibri"/>
          <w:i/>
          <w:color w:val="auto"/>
          <w:sz w:val="24"/>
          <w:szCs w:val="24"/>
        </w:rPr>
        <w:t>Maternidad y cuidados infantiles. Un desafío cotidiano para las madres trabajadoras</w:t>
      </w:r>
      <w:r w:rsidRPr="004750C1">
        <w:rPr>
          <w:rFonts w:ascii="Calibri" w:eastAsia="Calibri" w:hAnsi="Calibri" w:cs="Calibri"/>
          <w:color w:val="auto"/>
          <w:sz w:val="24"/>
          <w:szCs w:val="24"/>
        </w:rPr>
        <w:t xml:space="preserve"> (2012), monografía final de Virginia </w:t>
      </w:r>
      <w:proofErr w:type="spellStart"/>
      <w:r w:rsidRPr="004750C1">
        <w:rPr>
          <w:rFonts w:ascii="Calibri" w:eastAsia="Calibri" w:hAnsi="Calibri" w:cs="Calibri"/>
          <w:color w:val="auto"/>
          <w:sz w:val="24"/>
          <w:szCs w:val="24"/>
        </w:rPr>
        <w:t>Algorta</w:t>
      </w:r>
      <w:proofErr w:type="spellEnd"/>
      <w:r w:rsidRPr="004750C1">
        <w:rPr>
          <w:rFonts w:ascii="Calibri" w:eastAsia="Calibri" w:hAnsi="Calibri" w:cs="Calibri"/>
          <w:color w:val="auto"/>
          <w:sz w:val="24"/>
          <w:szCs w:val="24"/>
        </w:rPr>
        <w:t xml:space="preserve"> para la Licenciatura en Trabajo Social de la </w:t>
      </w:r>
      <w:proofErr w:type="spellStart"/>
      <w:r w:rsidRPr="004750C1">
        <w:rPr>
          <w:rFonts w:ascii="Calibri" w:eastAsia="Calibri" w:hAnsi="Calibri" w:cs="Calibri"/>
          <w:color w:val="auto"/>
          <w:sz w:val="24"/>
          <w:szCs w:val="24"/>
        </w:rPr>
        <w:t>UdelaR</w:t>
      </w:r>
      <w:proofErr w:type="spellEnd"/>
      <w:r w:rsidRPr="004750C1">
        <w:rPr>
          <w:rFonts w:ascii="Calibri" w:eastAsia="Calibri" w:hAnsi="Calibri" w:cs="Calibri"/>
          <w:color w:val="auto"/>
          <w:sz w:val="24"/>
          <w:szCs w:val="24"/>
        </w:rPr>
        <w:t xml:space="preserve">. </w:t>
      </w:r>
    </w:p>
    <w:p w:rsidR="00940F59" w:rsidRDefault="004750C1" w:rsidP="00D429FD">
      <w:pPr>
        <w:spacing w:line="360" w:lineRule="auto"/>
        <w:jc w:val="both"/>
        <w:rPr>
          <w:rFonts w:ascii="Calibri" w:eastAsia="Calibri" w:hAnsi="Calibri" w:cs="Calibri"/>
          <w:color w:val="auto"/>
          <w:sz w:val="24"/>
          <w:szCs w:val="24"/>
        </w:rPr>
      </w:pPr>
      <w:r>
        <w:rPr>
          <w:rFonts w:ascii="Calibri" w:eastAsia="Calibri" w:hAnsi="Calibri" w:cs="Calibri"/>
          <w:color w:val="auto"/>
          <w:sz w:val="24"/>
          <w:szCs w:val="24"/>
        </w:rPr>
        <w:t>“El objeto de estudio de la monografía es la articulación entre el mundo del trabajo y el mundo familiar en relación a las políticas públicas destinadas al cuidado, para las mujeres que tiene hijos pequeños a cargo” (</w:t>
      </w:r>
      <w:proofErr w:type="spellStart"/>
      <w:r>
        <w:rPr>
          <w:rFonts w:ascii="Calibri" w:eastAsia="Calibri" w:hAnsi="Calibri" w:cs="Calibri"/>
          <w:color w:val="auto"/>
          <w:sz w:val="24"/>
          <w:szCs w:val="24"/>
        </w:rPr>
        <w:t>Algorta</w:t>
      </w:r>
      <w:proofErr w:type="spellEnd"/>
      <w:r>
        <w:rPr>
          <w:rFonts w:ascii="Calibri" w:eastAsia="Calibri" w:hAnsi="Calibri" w:cs="Calibri"/>
          <w:color w:val="auto"/>
          <w:sz w:val="24"/>
          <w:szCs w:val="24"/>
        </w:rPr>
        <w:t xml:space="preserve">; 2012: 6). </w:t>
      </w:r>
      <w:r w:rsidR="00940F59">
        <w:rPr>
          <w:rFonts w:ascii="Calibri" w:eastAsia="Calibri" w:hAnsi="Calibri" w:cs="Calibri"/>
          <w:color w:val="auto"/>
          <w:sz w:val="24"/>
          <w:szCs w:val="24"/>
        </w:rPr>
        <w:t xml:space="preserve">En la misma, la autora realizó entrevistas a madres de niños pequeños trabajadoras, buscando identificar las estrategias que las mismas utilizan para llevar a cabo ambos roles. Encontró entonces que en la </w:t>
      </w:r>
      <w:r w:rsidR="00940F59">
        <w:rPr>
          <w:rFonts w:ascii="Calibri" w:eastAsia="Calibri" w:hAnsi="Calibri" w:cs="Calibri"/>
          <w:color w:val="auto"/>
          <w:sz w:val="24"/>
          <w:szCs w:val="24"/>
        </w:rPr>
        <w:lastRenderedPageBreak/>
        <w:t>mayoría de los casos las mujeres buscan conciliar ambas tareas, la de cuidar de los hijos y su rol en el ámbito laboral, asumiendo como propia más que de los hombres la crianza y cuidado de los niños. Concluye además que existe una falta de políticas públicas que apunten al cuidado de la primera infancia, y que eso lleva a que las madres “…reduzcan sus aspiraciones profesionales, tengan pocos hijos, quieran reducir sus horas de trabajo productivo por sentirse e</w:t>
      </w:r>
      <w:r w:rsidR="00EF74B5">
        <w:rPr>
          <w:rFonts w:ascii="Calibri" w:eastAsia="Calibri" w:hAnsi="Calibri" w:cs="Calibri"/>
          <w:color w:val="auto"/>
          <w:sz w:val="24"/>
          <w:szCs w:val="24"/>
        </w:rPr>
        <w:t>n</w:t>
      </w:r>
      <w:r w:rsidR="00940F59">
        <w:rPr>
          <w:rFonts w:ascii="Calibri" w:eastAsia="Calibri" w:hAnsi="Calibri" w:cs="Calibri"/>
          <w:color w:val="auto"/>
          <w:sz w:val="24"/>
          <w:szCs w:val="24"/>
        </w:rPr>
        <w:t xml:space="preserve"> falta con sus hijos…” (</w:t>
      </w:r>
      <w:proofErr w:type="spellStart"/>
      <w:r w:rsidR="00940F59">
        <w:rPr>
          <w:rFonts w:ascii="Calibri" w:eastAsia="Calibri" w:hAnsi="Calibri" w:cs="Calibri"/>
          <w:color w:val="auto"/>
          <w:sz w:val="24"/>
          <w:szCs w:val="24"/>
        </w:rPr>
        <w:t>Algorta</w:t>
      </w:r>
      <w:proofErr w:type="spellEnd"/>
      <w:r w:rsidR="00940F59">
        <w:rPr>
          <w:rFonts w:ascii="Calibri" w:eastAsia="Calibri" w:hAnsi="Calibri" w:cs="Calibri"/>
          <w:color w:val="auto"/>
          <w:sz w:val="24"/>
          <w:szCs w:val="24"/>
        </w:rPr>
        <w:t>; 2012:52).  Esta investigación  tiene la utilidad para el presente trabajo de mostrar un marco de la situación de algunas mujeres en nuestro pa</w:t>
      </w:r>
      <w:r w:rsidR="00550415">
        <w:rPr>
          <w:rFonts w:ascii="Calibri" w:eastAsia="Calibri" w:hAnsi="Calibri" w:cs="Calibri"/>
          <w:color w:val="auto"/>
          <w:sz w:val="24"/>
          <w:szCs w:val="24"/>
        </w:rPr>
        <w:t xml:space="preserve">ís actualmente, y permite cuestionarse acerca de cómo esa situación se vincula con la decisión de la mujer de ser madre luego de los cuarenta años. </w:t>
      </w:r>
    </w:p>
    <w:p w:rsidR="00550415" w:rsidRDefault="00550415" w:rsidP="00D429FD">
      <w:pPr>
        <w:spacing w:line="360" w:lineRule="auto"/>
        <w:jc w:val="both"/>
        <w:rPr>
          <w:rFonts w:ascii="Calibri" w:eastAsia="Calibri" w:hAnsi="Calibri" w:cs="Calibri"/>
          <w:color w:val="auto"/>
          <w:sz w:val="24"/>
          <w:szCs w:val="24"/>
        </w:rPr>
      </w:pPr>
    </w:p>
    <w:p w:rsidR="004750C1" w:rsidRDefault="00550415" w:rsidP="00D429FD">
      <w:pPr>
        <w:spacing w:line="360" w:lineRule="auto"/>
        <w:jc w:val="both"/>
        <w:rPr>
          <w:rFonts w:ascii="Calibri" w:eastAsia="Calibri" w:hAnsi="Calibri" w:cs="Calibri"/>
          <w:color w:val="444444"/>
          <w:sz w:val="24"/>
          <w:szCs w:val="24"/>
        </w:rPr>
      </w:pPr>
      <w:r>
        <w:rPr>
          <w:rFonts w:ascii="Calibri" w:eastAsia="Calibri" w:hAnsi="Calibri" w:cs="Calibri"/>
          <w:color w:val="auto"/>
          <w:sz w:val="24"/>
          <w:szCs w:val="24"/>
        </w:rPr>
        <w:t>Finalmente,</w:t>
      </w:r>
      <w:r w:rsidR="00373102">
        <w:rPr>
          <w:rFonts w:ascii="Calibri" w:eastAsia="Calibri" w:hAnsi="Calibri" w:cs="Calibri"/>
          <w:color w:val="auto"/>
          <w:sz w:val="24"/>
          <w:szCs w:val="24"/>
        </w:rPr>
        <w:t xml:space="preserve"> encontramos</w:t>
      </w:r>
      <w:r>
        <w:rPr>
          <w:rFonts w:ascii="Calibri" w:eastAsia="Calibri" w:hAnsi="Calibri" w:cs="Calibri"/>
          <w:color w:val="auto"/>
          <w:sz w:val="24"/>
          <w:szCs w:val="24"/>
        </w:rPr>
        <w:t xml:space="preserve"> una tesis de Mariela Beltrán </w:t>
      </w:r>
      <w:proofErr w:type="spellStart"/>
      <w:r>
        <w:rPr>
          <w:rFonts w:ascii="Calibri" w:eastAsia="Calibri" w:hAnsi="Calibri" w:cs="Calibri"/>
          <w:color w:val="auto"/>
          <w:sz w:val="24"/>
          <w:szCs w:val="24"/>
        </w:rPr>
        <w:t>Suhr</w:t>
      </w:r>
      <w:proofErr w:type="spellEnd"/>
      <w:r>
        <w:rPr>
          <w:rFonts w:ascii="Calibri" w:eastAsia="Calibri" w:hAnsi="Calibri" w:cs="Calibri"/>
          <w:color w:val="auto"/>
          <w:sz w:val="24"/>
          <w:szCs w:val="24"/>
        </w:rPr>
        <w:t xml:space="preserve"> titulada </w:t>
      </w:r>
      <w:r w:rsidRPr="00373102">
        <w:rPr>
          <w:rFonts w:ascii="Calibri" w:eastAsia="Calibri" w:hAnsi="Calibri" w:cs="Calibri"/>
          <w:i/>
          <w:color w:val="auto"/>
          <w:sz w:val="24"/>
          <w:szCs w:val="24"/>
        </w:rPr>
        <w:t xml:space="preserve">Maternidad y cárcel: Ser o no ser. El </w:t>
      </w:r>
      <w:r w:rsidR="00373102" w:rsidRPr="00373102">
        <w:rPr>
          <w:rFonts w:ascii="Calibri" w:eastAsia="Calibri" w:hAnsi="Calibri" w:cs="Calibri"/>
          <w:i/>
          <w:color w:val="auto"/>
          <w:sz w:val="24"/>
          <w:szCs w:val="24"/>
        </w:rPr>
        <w:t>desafío</w:t>
      </w:r>
      <w:r w:rsidRPr="00373102">
        <w:rPr>
          <w:rFonts w:ascii="Calibri" w:eastAsia="Calibri" w:hAnsi="Calibri" w:cs="Calibri"/>
          <w:i/>
          <w:color w:val="auto"/>
          <w:sz w:val="24"/>
          <w:szCs w:val="24"/>
        </w:rPr>
        <w:t xml:space="preserve"> de ser madres </w:t>
      </w:r>
      <w:r w:rsidR="00EF74B5" w:rsidRPr="00373102">
        <w:rPr>
          <w:rFonts w:ascii="Calibri" w:eastAsia="Calibri" w:hAnsi="Calibri" w:cs="Calibri"/>
          <w:i/>
          <w:color w:val="auto"/>
          <w:sz w:val="24"/>
          <w:szCs w:val="24"/>
        </w:rPr>
        <w:t>reclui</w:t>
      </w:r>
      <w:r w:rsidR="00EF74B5">
        <w:rPr>
          <w:rFonts w:ascii="Calibri" w:eastAsia="Calibri" w:hAnsi="Calibri" w:cs="Calibri"/>
          <w:i/>
          <w:color w:val="auto"/>
          <w:sz w:val="24"/>
          <w:szCs w:val="24"/>
        </w:rPr>
        <w:t>d</w:t>
      </w:r>
      <w:r w:rsidR="00EF74B5" w:rsidRPr="00373102">
        <w:rPr>
          <w:rFonts w:ascii="Calibri" w:eastAsia="Calibri" w:hAnsi="Calibri" w:cs="Calibri"/>
          <w:i/>
          <w:color w:val="auto"/>
          <w:sz w:val="24"/>
          <w:szCs w:val="24"/>
        </w:rPr>
        <w:t>as</w:t>
      </w:r>
      <w:r w:rsidRPr="00373102">
        <w:rPr>
          <w:rFonts w:ascii="Calibri" w:eastAsia="Calibri" w:hAnsi="Calibri" w:cs="Calibri"/>
          <w:i/>
          <w:color w:val="auto"/>
          <w:sz w:val="24"/>
          <w:szCs w:val="24"/>
        </w:rPr>
        <w:t xml:space="preserve"> en el establecimiento carcelario Piedras de los Indios</w:t>
      </w:r>
      <w:r>
        <w:rPr>
          <w:rFonts w:ascii="Calibri" w:eastAsia="Calibri" w:hAnsi="Calibri" w:cs="Calibri"/>
          <w:color w:val="auto"/>
          <w:sz w:val="24"/>
          <w:szCs w:val="24"/>
        </w:rPr>
        <w:t xml:space="preserve"> (2009),  en la que describe la situación de algunas mujeres que son madres estando privadas de libertad. </w:t>
      </w:r>
      <w:r w:rsidR="00373102">
        <w:rPr>
          <w:rFonts w:ascii="Calibri" w:eastAsia="Calibri" w:hAnsi="Calibri" w:cs="Calibri"/>
          <w:color w:val="auto"/>
          <w:sz w:val="24"/>
          <w:szCs w:val="24"/>
        </w:rPr>
        <w:t xml:space="preserve">La autora afirma en las conclusiones </w:t>
      </w:r>
      <w:r>
        <w:rPr>
          <w:rFonts w:ascii="Calibri" w:eastAsia="Calibri" w:hAnsi="Calibri" w:cs="Calibri"/>
          <w:color w:val="auto"/>
          <w:sz w:val="24"/>
          <w:szCs w:val="24"/>
        </w:rPr>
        <w:t xml:space="preserve">“Si bien es verdad que traer un hijo al mundo por parte de una mujer o que dos </w:t>
      </w:r>
      <w:r w:rsidR="00373102">
        <w:rPr>
          <w:rFonts w:ascii="Calibri" w:eastAsia="Calibri" w:hAnsi="Calibri" w:cs="Calibri"/>
          <w:color w:val="auto"/>
          <w:sz w:val="24"/>
          <w:szCs w:val="24"/>
        </w:rPr>
        <w:t xml:space="preserve">personas se unan con la finalidad de formar una familia no representa hechos extraordinarios, sí lo hace en ocasiones el contexto en que se desarrollan, y eso sucede en este caso en donde la cárcel ocupa </w:t>
      </w:r>
      <w:r w:rsidR="00EF74B5">
        <w:rPr>
          <w:rFonts w:ascii="Calibri" w:eastAsia="Calibri" w:hAnsi="Calibri" w:cs="Calibri"/>
          <w:color w:val="auto"/>
          <w:sz w:val="24"/>
          <w:szCs w:val="24"/>
        </w:rPr>
        <w:t>ese lugar” (Beltrán Suhr</w:t>
      </w:r>
      <w:proofErr w:type="gramStart"/>
      <w:r w:rsidR="00EF74B5">
        <w:rPr>
          <w:rFonts w:ascii="Calibri" w:eastAsia="Calibri" w:hAnsi="Calibri" w:cs="Calibri"/>
          <w:color w:val="auto"/>
          <w:sz w:val="24"/>
          <w:szCs w:val="24"/>
        </w:rPr>
        <w:t>;2009</w:t>
      </w:r>
      <w:proofErr w:type="gramEnd"/>
      <w:r w:rsidR="00EF74B5">
        <w:rPr>
          <w:rFonts w:ascii="Calibri" w:eastAsia="Calibri" w:hAnsi="Calibri" w:cs="Calibri"/>
          <w:color w:val="auto"/>
          <w:sz w:val="24"/>
          <w:szCs w:val="24"/>
        </w:rPr>
        <w:t xml:space="preserve">: </w:t>
      </w:r>
      <w:r w:rsidR="00373102">
        <w:rPr>
          <w:rFonts w:ascii="Calibri" w:eastAsia="Calibri" w:hAnsi="Calibri" w:cs="Calibri"/>
          <w:color w:val="auto"/>
          <w:sz w:val="24"/>
          <w:szCs w:val="24"/>
        </w:rPr>
        <w:t xml:space="preserve">59). Ese elemento hace que la investigación se vuelva interesante como referencia del presente trabajo ya que no solo es un estudio de la maternidad, si no de la misma en condiciones extraordinarias, que de algún modo se asemeja a la investigación realizada aquí. </w:t>
      </w:r>
    </w:p>
    <w:p w:rsidR="00C3715D" w:rsidRDefault="00C3715D" w:rsidP="00D429FD">
      <w:pPr>
        <w:pStyle w:val="Ttulo1"/>
        <w:spacing w:line="360" w:lineRule="auto"/>
        <w:jc w:val="both"/>
        <w:rPr>
          <w:rFonts w:ascii="Calibri" w:eastAsia="Calibri" w:hAnsi="Calibri" w:cs="Calibri"/>
          <w:color w:val="444444"/>
          <w:sz w:val="24"/>
          <w:szCs w:val="24"/>
        </w:rPr>
      </w:pPr>
      <w:bookmarkStart w:id="6" w:name="_Toc455170403"/>
    </w:p>
    <w:p w:rsidR="005E311E" w:rsidRPr="008D6FEE" w:rsidRDefault="00CF529F" w:rsidP="00D429FD">
      <w:pPr>
        <w:pStyle w:val="Ttulo1"/>
        <w:spacing w:line="360" w:lineRule="auto"/>
        <w:jc w:val="both"/>
        <w:rPr>
          <w:rStyle w:val="Textoennegrita"/>
          <w:sz w:val="24"/>
          <w:szCs w:val="24"/>
        </w:rPr>
      </w:pPr>
      <w:r w:rsidRPr="008D6FEE">
        <w:rPr>
          <w:rStyle w:val="Textoennegrita"/>
          <w:sz w:val="24"/>
          <w:szCs w:val="24"/>
        </w:rPr>
        <w:t>Marco teórico</w:t>
      </w:r>
      <w:bookmarkEnd w:id="6"/>
    </w:p>
    <w:p w:rsidR="005B70EE" w:rsidRPr="005B70EE" w:rsidRDefault="005B70EE" w:rsidP="00D429FD">
      <w:pPr>
        <w:pStyle w:val="Ttulo1"/>
        <w:spacing w:line="360" w:lineRule="auto"/>
        <w:jc w:val="both"/>
        <w:rPr>
          <w:rStyle w:val="Textoennegrita"/>
        </w:rPr>
      </w:pPr>
    </w:p>
    <w:p w:rsidR="005B70EE" w:rsidRDefault="005B70EE" w:rsidP="00D429FD">
      <w:pPr>
        <w:pStyle w:val="Ttulo1"/>
        <w:spacing w:line="360" w:lineRule="auto"/>
        <w:jc w:val="both"/>
        <w:rPr>
          <w:rFonts w:ascii="Calibri" w:eastAsia="Calibri" w:hAnsi="Calibri" w:cs="Calibri"/>
          <w:b/>
          <w:bCs/>
          <w:color w:val="auto"/>
          <w:sz w:val="24"/>
          <w:szCs w:val="24"/>
        </w:rPr>
      </w:pPr>
      <w:bookmarkStart w:id="7" w:name="_Toc455170404"/>
      <w:r w:rsidRPr="004F21D7">
        <w:rPr>
          <w:rFonts w:ascii="Calibri" w:eastAsia="Calibri" w:hAnsi="Calibri" w:cs="Calibri"/>
          <w:b/>
          <w:bCs/>
          <w:color w:val="auto"/>
          <w:sz w:val="24"/>
          <w:szCs w:val="24"/>
        </w:rPr>
        <w:t>Emociones</w:t>
      </w:r>
      <w:bookmarkEnd w:id="7"/>
    </w:p>
    <w:p w:rsidR="004F21D7" w:rsidRPr="00AB6558" w:rsidRDefault="004F21D7" w:rsidP="00D429FD">
      <w:pPr>
        <w:spacing w:line="360" w:lineRule="auto"/>
        <w:jc w:val="both"/>
        <w:rPr>
          <w:rFonts w:ascii="Calibri" w:eastAsia="Calibri" w:hAnsi="Calibri" w:cs="Calibri"/>
          <w:b/>
          <w:bCs/>
          <w:color w:val="auto"/>
          <w:sz w:val="24"/>
          <w:szCs w:val="24"/>
        </w:rPr>
      </w:pPr>
    </w:p>
    <w:p w:rsidR="005E311E" w:rsidRDefault="00CF529F" w:rsidP="00D429FD">
      <w:pPr>
        <w:spacing w:line="360" w:lineRule="auto"/>
        <w:jc w:val="both"/>
        <w:rPr>
          <w:rFonts w:ascii="Calibri" w:eastAsia="Calibri" w:hAnsi="Calibri" w:cs="Calibri"/>
          <w:color w:val="auto"/>
          <w:sz w:val="24"/>
          <w:szCs w:val="24"/>
        </w:rPr>
      </w:pPr>
      <w:r w:rsidRPr="004F21D7">
        <w:rPr>
          <w:rFonts w:ascii="Calibri" w:eastAsia="Calibri" w:hAnsi="Calibri" w:cs="Calibri"/>
          <w:color w:val="auto"/>
          <w:sz w:val="24"/>
          <w:szCs w:val="24"/>
        </w:rPr>
        <w:t xml:space="preserve">“Las emociones son las formas en que experimentamos al mundo y las respuestas emocionales reflejan la cultura toda vez que son moldeadas por ella. Los seres humanos significan las imágenes y prácticas culturales, las animan y recrean a través de procesos –proyección, introyección…- relacionados con la biografía propia, con estrategias y </w:t>
      </w:r>
      <w:r w:rsidRPr="004F21D7">
        <w:rPr>
          <w:rFonts w:ascii="Calibri" w:eastAsia="Calibri" w:hAnsi="Calibri" w:cs="Calibri"/>
          <w:color w:val="auto"/>
          <w:sz w:val="24"/>
          <w:szCs w:val="24"/>
        </w:rPr>
        <w:lastRenderedPageBreak/>
        <w:t xml:space="preserve">prácticas </w:t>
      </w:r>
      <w:proofErr w:type="spellStart"/>
      <w:r w:rsidRPr="004F21D7">
        <w:rPr>
          <w:rFonts w:ascii="Calibri" w:eastAsia="Calibri" w:hAnsi="Calibri" w:cs="Calibri"/>
          <w:color w:val="auto"/>
          <w:sz w:val="24"/>
          <w:szCs w:val="24"/>
        </w:rPr>
        <w:t>intrapsíquicas</w:t>
      </w:r>
      <w:proofErr w:type="spellEnd"/>
      <w:r w:rsidRPr="004F21D7">
        <w:rPr>
          <w:rFonts w:ascii="Calibri" w:eastAsia="Calibri" w:hAnsi="Calibri" w:cs="Calibri"/>
          <w:color w:val="auto"/>
          <w:sz w:val="24"/>
          <w:szCs w:val="24"/>
        </w:rPr>
        <w:t xml:space="preserve"> e interpersonales en el marco cultural” (</w:t>
      </w:r>
      <w:proofErr w:type="spellStart"/>
      <w:r w:rsidRPr="004F21D7">
        <w:rPr>
          <w:rFonts w:ascii="Calibri" w:eastAsia="Calibri" w:hAnsi="Calibri" w:cs="Calibri"/>
          <w:color w:val="auto"/>
          <w:sz w:val="24"/>
          <w:szCs w:val="24"/>
        </w:rPr>
        <w:t>Chodorow</w:t>
      </w:r>
      <w:proofErr w:type="spellEnd"/>
      <w:r w:rsidRPr="004F21D7">
        <w:rPr>
          <w:rFonts w:ascii="Calibri" w:eastAsia="Calibri" w:hAnsi="Calibri" w:cs="Calibri"/>
          <w:color w:val="auto"/>
          <w:sz w:val="24"/>
          <w:szCs w:val="24"/>
        </w:rPr>
        <w:t xml:space="preserve">, 2003; En: </w:t>
      </w:r>
      <w:proofErr w:type="spellStart"/>
      <w:r w:rsidRPr="004F21D7">
        <w:rPr>
          <w:rFonts w:ascii="Calibri" w:eastAsia="Calibri" w:hAnsi="Calibri" w:cs="Calibri"/>
          <w:color w:val="auto"/>
          <w:sz w:val="24"/>
          <w:szCs w:val="24"/>
        </w:rPr>
        <w:t>Fernandez</w:t>
      </w:r>
      <w:proofErr w:type="spellEnd"/>
      <w:r w:rsidRPr="004F21D7">
        <w:rPr>
          <w:rFonts w:ascii="Calibri" w:eastAsia="Calibri" w:hAnsi="Calibri" w:cs="Calibri"/>
          <w:color w:val="auto"/>
          <w:sz w:val="24"/>
          <w:szCs w:val="24"/>
        </w:rPr>
        <w:t xml:space="preserve"> Poncela, 2011; 2). Son según  Marina (2006; en </w:t>
      </w:r>
      <w:proofErr w:type="spellStart"/>
      <w:r w:rsidRPr="004F21D7">
        <w:rPr>
          <w:rFonts w:ascii="Calibri" w:eastAsia="Calibri" w:hAnsi="Calibri" w:cs="Calibri"/>
          <w:color w:val="auto"/>
          <w:sz w:val="24"/>
          <w:szCs w:val="24"/>
        </w:rPr>
        <w:t>Fernandez</w:t>
      </w:r>
      <w:proofErr w:type="spellEnd"/>
      <w:r w:rsidR="009F43D5">
        <w:rPr>
          <w:rFonts w:ascii="Calibri" w:eastAsia="Calibri" w:hAnsi="Calibri" w:cs="Calibri"/>
          <w:color w:val="auto"/>
          <w:sz w:val="24"/>
          <w:szCs w:val="24"/>
        </w:rPr>
        <w:t xml:space="preserve"> </w:t>
      </w:r>
      <w:proofErr w:type="spellStart"/>
      <w:r w:rsidRPr="004F21D7">
        <w:rPr>
          <w:rFonts w:ascii="Calibri" w:eastAsia="Calibri" w:hAnsi="Calibri" w:cs="Calibri"/>
          <w:color w:val="auto"/>
          <w:sz w:val="24"/>
          <w:szCs w:val="24"/>
        </w:rPr>
        <w:t>Porcela</w:t>
      </w:r>
      <w:proofErr w:type="spellEnd"/>
      <w:r w:rsidRPr="004F21D7">
        <w:rPr>
          <w:rFonts w:ascii="Calibri" w:eastAsia="Calibri" w:hAnsi="Calibri" w:cs="Calibri"/>
          <w:color w:val="auto"/>
          <w:sz w:val="24"/>
          <w:szCs w:val="24"/>
        </w:rPr>
        <w:t xml:space="preserve">; 2011) “Sentimientos breves de aparición abrupta y con manifestaciones físicas, tales como, rubor, palpitaciones, temblor, palidez.” (Marina, 2006. En: </w:t>
      </w:r>
      <w:proofErr w:type="spellStart"/>
      <w:r w:rsidRPr="004F21D7">
        <w:rPr>
          <w:rFonts w:ascii="Calibri" w:eastAsia="Calibri" w:hAnsi="Calibri" w:cs="Calibri"/>
          <w:color w:val="auto"/>
          <w:sz w:val="24"/>
          <w:szCs w:val="24"/>
        </w:rPr>
        <w:t>Fernandez</w:t>
      </w:r>
      <w:proofErr w:type="spellEnd"/>
      <w:r w:rsidRPr="004F21D7">
        <w:rPr>
          <w:rFonts w:ascii="Calibri" w:eastAsia="Calibri" w:hAnsi="Calibri" w:cs="Calibri"/>
          <w:color w:val="auto"/>
          <w:sz w:val="24"/>
          <w:szCs w:val="24"/>
        </w:rPr>
        <w:t xml:space="preserve"> Poncela; 2011; 2).</w:t>
      </w:r>
    </w:p>
    <w:p w:rsidR="004F21D7" w:rsidRPr="004F21D7" w:rsidRDefault="004F21D7" w:rsidP="00D429FD">
      <w:pPr>
        <w:spacing w:line="360" w:lineRule="auto"/>
        <w:jc w:val="both"/>
        <w:rPr>
          <w:rFonts w:ascii="Calibri" w:eastAsia="Calibri" w:hAnsi="Calibri" w:cs="Calibri"/>
          <w:color w:val="auto"/>
          <w:sz w:val="24"/>
          <w:szCs w:val="24"/>
        </w:rPr>
      </w:pPr>
    </w:p>
    <w:p w:rsidR="005E311E" w:rsidRPr="004F21D7" w:rsidRDefault="00CF529F" w:rsidP="00D429FD">
      <w:pPr>
        <w:spacing w:line="360" w:lineRule="auto"/>
        <w:jc w:val="both"/>
        <w:rPr>
          <w:rFonts w:ascii="Calibri" w:eastAsia="Calibri" w:hAnsi="Calibri" w:cs="Calibri"/>
          <w:color w:val="auto"/>
          <w:sz w:val="24"/>
          <w:szCs w:val="24"/>
        </w:rPr>
      </w:pPr>
      <w:r w:rsidRPr="004F21D7">
        <w:rPr>
          <w:rFonts w:ascii="Calibri" w:eastAsia="Calibri" w:hAnsi="Calibri" w:cs="Calibri"/>
          <w:color w:val="auto"/>
          <w:sz w:val="24"/>
          <w:szCs w:val="24"/>
        </w:rPr>
        <w:t>Las emociones no son lo mismo que los sentimientos, estos “... son las emociones culturalmente codificadas, personalmente nombradas y que duran en el tiempo. Secuelas profundas de placer o dolor que dejan las emociones en la mente y todo el organismo.”(</w:t>
      </w:r>
      <w:proofErr w:type="spellStart"/>
      <w:r w:rsidRPr="004F21D7">
        <w:rPr>
          <w:rFonts w:ascii="Calibri" w:eastAsia="Calibri" w:hAnsi="Calibri" w:cs="Calibri"/>
          <w:color w:val="auto"/>
          <w:sz w:val="24"/>
          <w:szCs w:val="24"/>
        </w:rPr>
        <w:t>Fernandez</w:t>
      </w:r>
      <w:proofErr w:type="spellEnd"/>
      <w:r w:rsidR="007F4073">
        <w:rPr>
          <w:rFonts w:ascii="Calibri" w:eastAsia="Calibri" w:hAnsi="Calibri" w:cs="Calibri"/>
          <w:color w:val="auto"/>
          <w:sz w:val="24"/>
          <w:szCs w:val="24"/>
        </w:rPr>
        <w:t xml:space="preserve"> </w:t>
      </w:r>
      <w:proofErr w:type="spellStart"/>
      <w:r w:rsidRPr="004F21D7">
        <w:rPr>
          <w:rFonts w:ascii="Calibri" w:eastAsia="Calibri" w:hAnsi="Calibri" w:cs="Calibri"/>
          <w:color w:val="auto"/>
          <w:sz w:val="24"/>
          <w:szCs w:val="24"/>
        </w:rPr>
        <w:t>Po</w:t>
      </w:r>
      <w:r w:rsidR="007F4073">
        <w:rPr>
          <w:rFonts w:ascii="Calibri" w:eastAsia="Calibri" w:hAnsi="Calibri" w:cs="Calibri"/>
          <w:color w:val="auto"/>
          <w:sz w:val="24"/>
          <w:szCs w:val="24"/>
        </w:rPr>
        <w:t>r</w:t>
      </w:r>
      <w:r w:rsidRPr="004F21D7">
        <w:rPr>
          <w:rFonts w:ascii="Calibri" w:eastAsia="Calibri" w:hAnsi="Calibri" w:cs="Calibri"/>
          <w:color w:val="auto"/>
          <w:sz w:val="24"/>
          <w:szCs w:val="24"/>
        </w:rPr>
        <w:t>cela</w:t>
      </w:r>
      <w:proofErr w:type="spellEnd"/>
      <w:r w:rsidRPr="004F21D7">
        <w:rPr>
          <w:rFonts w:ascii="Calibri" w:eastAsia="Calibri" w:hAnsi="Calibri" w:cs="Calibri"/>
          <w:color w:val="auto"/>
          <w:sz w:val="24"/>
          <w:szCs w:val="24"/>
        </w:rPr>
        <w:t xml:space="preserve">; 2011; 3). </w:t>
      </w:r>
    </w:p>
    <w:p w:rsidR="005E311E" w:rsidRDefault="00CF529F" w:rsidP="00D429FD">
      <w:pPr>
        <w:spacing w:line="360" w:lineRule="auto"/>
        <w:jc w:val="both"/>
        <w:rPr>
          <w:rFonts w:ascii="Calibri" w:eastAsia="Calibri" w:hAnsi="Calibri" w:cs="Calibri"/>
          <w:color w:val="auto"/>
          <w:sz w:val="24"/>
          <w:szCs w:val="24"/>
        </w:rPr>
      </w:pPr>
      <w:r w:rsidRPr="004F21D7">
        <w:rPr>
          <w:rFonts w:ascii="Calibri" w:eastAsia="Calibri" w:hAnsi="Calibri" w:cs="Calibri"/>
          <w:color w:val="auto"/>
          <w:sz w:val="24"/>
          <w:szCs w:val="24"/>
        </w:rPr>
        <w:t xml:space="preserve">Las </w:t>
      </w:r>
      <w:r w:rsidR="00586B74" w:rsidRPr="004F21D7">
        <w:rPr>
          <w:rFonts w:ascii="Calibri" w:eastAsia="Calibri" w:hAnsi="Calibri" w:cs="Calibri"/>
          <w:color w:val="auto"/>
          <w:sz w:val="24"/>
          <w:szCs w:val="24"/>
        </w:rPr>
        <w:t>primeras</w:t>
      </w:r>
      <w:r w:rsidRPr="004F21D7">
        <w:rPr>
          <w:rFonts w:ascii="Calibri" w:eastAsia="Calibri" w:hAnsi="Calibri" w:cs="Calibri"/>
          <w:color w:val="auto"/>
          <w:sz w:val="24"/>
          <w:szCs w:val="24"/>
        </w:rPr>
        <w:t xml:space="preserve"> son estados pasajeros, mientras que los sentimientos se asocian con un estado más permanente. De acuerdo con </w:t>
      </w:r>
      <w:proofErr w:type="spellStart"/>
      <w:r w:rsidRPr="004F21D7">
        <w:rPr>
          <w:rFonts w:ascii="Calibri" w:eastAsia="Calibri" w:hAnsi="Calibri" w:cs="Calibri"/>
          <w:color w:val="auto"/>
          <w:sz w:val="24"/>
          <w:szCs w:val="24"/>
        </w:rPr>
        <w:t>Fernandez</w:t>
      </w:r>
      <w:proofErr w:type="spellEnd"/>
      <w:r w:rsidR="004F21D7">
        <w:rPr>
          <w:rFonts w:ascii="Calibri" w:eastAsia="Calibri" w:hAnsi="Calibri" w:cs="Calibri"/>
          <w:color w:val="auto"/>
          <w:sz w:val="24"/>
          <w:szCs w:val="24"/>
        </w:rPr>
        <w:t xml:space="preserve"> </w:t>
      </w:r>
      <w:proofErr w:type="spellStart"/>
      <w:r w:rsidRPr="004F21D7">
        <w:rPr>
          <w:rFonts w:ascii="Calibri" w:eastAsia="Calibri" w:hAnsi="Calibri" w:cs="Calibri"/>
          <w:color w:val="auto"/>
          <w:sz w:val="24"/>
          <w:szCs w:val="24"/>
        </w:rPr>
        <w:t>Porcela</w:t>
      </w:r>
      <w:proofErr w:type="spellEnd"/>
      <w:r w:rsidRPr="004F21D7">
        <w:rPr>
          <w:rFonts w:ascii="Calibri" w:eastAsia="Calibri" w:hAnsi="Calibri" w:cs="Calibri"/>
          <w:color w:val="auto"/>
          <w:sz w:val="24"/>
          <w:szCs w:val="24"/>
        </w:rPr>
        <w:t xml:space="preserve"> (2011) la emoción es la respuesta espontá</w:t>
      </w:r>
      <w:r w:rsidR="00F25D2A" w:rsidRPr="004F21D7">
        <w:rPr>
          <w:rFonts w:ascii="Calibri" w:eastAsia="Calibri" w:hAnsi="Calibri" w:cs="Calibri"/>
          <w:color w:val="auto"/>
          <w:sz w:val="24"/>
          <w:szCs w:val="24"/>
        </w:rPr>
        <w:t>nea, una primera respuesta ante</w:t>
      </w:r>
      <w:r w:rsidRPr="004F21D7">
        <w:rPr>
          <w:rFonts w:ascii="Calibri" w:eastAsia="Calibri" w:hAnsi="Calibri" w:cs="Calibri"/>
          <w:color w:val="auto"/>
          <w:sz w:val="24"/>
          <w:szCs w:val="24"/>
        </w:rPr>
        <w:t xml:space="preserve"> un estímulo, y el segundo es un estado permanente que podría considerarse más racional, que se interpreta. </w:t>
      </w:r>
    </w:p>
    <w:p w:rsidR="004F21D7" w:rsidRPr="004F21D7" w:rsidRDefault="004F21D7" w:rsidP="00D429FD">
      <w:pPr>
        <w:spacing w:line="360" w:lineRule="auto"/>
        <w:jc w:val="both"/>
        <w:rPr>
          <w:rFonts w:ascii="Calibri" w:eastAsia="Calibri" w:hAnsi="Calibri" w:cs="Calibri"/>
          <w:color w:val="auto"/>
          <w:sz w:val="24"/>
          <w:szCs w:val="24"/>
        </w:rPr>
      </w:pPr>
    </w:p>
    <w:p w:rsidR="005E311E" w:rsidRPr="004F21D7" w:rsidRDefault="00CF529F" w:rsidP="00D429FD">
      <w:pPr>
        <w:spacing w:line="360" w:lineRule="auto"/>
        <w:jc w:val="both"/>
        <w:rPr>
          <w:rFonts w:ascii="Calibri" w:eastAsia="Calibri" w:hAnsi="Calibri" w:cs="Calibri"/>
          <w:color w:val="auto"/>
          <w:sz w:val="24"/>
          <w:szCs w:val="24"/>
        </w:rPr>
      </w:pPr>
      <w:r w:rsidRPr="004F21D7">
        <w:rPr>
          <w:rFonts w:ascii="Calibri" w:eastAsia="Calibri" w:hAnsi="Calibri" w:cs="Calibri"/>
          <w:color w:val="auto"/>
          <w:sz w:val="24"/>
          <w:szCs w:val="24"/>
        </w:rPr>
        <w:t xml:space="preserve">La sociología de las emociones se ha dividido entre aquella que las considera un elemento de base biológica, y aquella que las analiza desde una perspectiva constructivista como </w:t>
      </w:r>
      <w:r w:rsidR="00586B74" w:rsidRPr="004F21D7">
        <w:rPr>
          <w:rFonts w:ascii="Calibri" w:eastAsia="Calibri" w:hAnsi="Calibri" w:cs="Calibri"/>
          <w:color w:val="auto"/>
          <w:sz w:val="24"/>
          <w:szCs w:val="24"/>
        </w:rPr>
        <w:t>construcciones sociales asociadas al contex</w:t>
      </w:r>
      <w:r w:rsidRPr="004F21D7">
        <w:rPr>
          <w:rFonts w:ascii="Calibri" w:eastAsia="Calibri" w:hAnsi="Calibri" w:cs="Calibri"/>
          <w:color w:val="auto"/>
          <w:sz w:val="24"/>
          <w:szCs w:val="24"/>
        </w:rPr>
        <w:t>to. A su vez, algunos autores se ubican en un punto intermedio entre las mismas,</w:t>
      </w:r>
      <w:r w:rsidR="004F2CAD" w:rsidRPr="004F21D7">
        <w:rPr>
          <w:rFonts w:ascii="Calibri" w:eastAsia="Calibri" w:hAnsi="Calibri" w:cs="Calibri"/>
          <w:color w:val="auto"/>
          <w:sz w:val="24"/>
          <w:szCs w:val="24"/>
        </w:rPr>
        <w:t xml:space="preserve"> como el caso de la perspectiva</w:t>
      </w:r>
      <w:r w:rsidRPr="004F21D7">
        <w:rPr>
          <w:rFonts w:ascii="Calibri" w:eastAsia="Calibri" w:hAnsi="Calibri" w:cs="Calibri"/>
          <w:color w:val="auto"/>
          <w:sz w:val="24"/>
          <w:szCs w:val="24"/>
        </w:rPr>
        <w:t xml:space="preserve"> basada en los trabajos de </w:t>
      </w:r>
      <w:proofErr w:type="spellStart"/>
      <w:r w:rsidRPr="004F21D7">
        <w:rPr>
          <w:rFonts w:ascii="Calibri" w:eastAsia="Calibri" w:hAnsi="Calibri" w:cs="Calibri"/>
          <w:color w:val="auto"/>
          <w:sz w:val="24"/>
          <w:szCs w:val="24"/>
        </w:rPr>
        <w:t>Hochschild</w:t>
      </w:r>
      <w:proofErr w:type="spellEnd"/>
      <w:r w:rsidRPr="004F21D7">
        <w:rPr>
          <w:rFonts w:ascii="Calibri" w:eastAsia="Calibri" w:hAnsi="Calibri" w:cs="Calibri"/>
          <w:color w:val="auto"/>
          <w:sz w:val="24"/>
          <w:szCs w:val="24"/>
        </w:rPr>
        <w:t xml:space="preserve"> que toma como punto central la interacción, «El modelo </w:t>
      </w:r>
      <w:proofErr w:type="spellStart"/>
      <w:r w:rsidRPr="004F21D7">
        <w:rPr>
          <w:rFonts w:ascii="Calibri" w:eastAsia="Calibri" w:hAnsi="Calibri" w:cs="Calibri"/>
          <w:color w:val="auto"/>
          <w:sz w:val="24"/>
          <w:szCs w:val="24"/>
        </w:rPr>
        <w:t>interaccional</w:t>
      </w:r>
      <w:proofErr w:type="spellEnd"/>
      <w:r w:rsidRPr="004F21D7">
        <w:rPr>
          <w:rFonts w:ascii="Calibri" w:eastAsia="Calibri" w:hAnsi="Calibri" w:cs="Calibri"/>
          <w:color w:val="auto"/>
          <w:sz w:val="24"/>
          <w:szCs w:val="24"/>
        </w:rPr>
        <w:t xml:space="preserve"> presupone la biología, pero añade más elementos de influencia social: los factores sociales no entran sólo antes o después, sino interactivamente durante la experiencia de una emoción» (</w:t>
      </w:r>
      <w:proofErr w:type="spellStart"/>
      <w:r w:rsidRPr="004F21D7">
        <w:rPr>
          <w:rFonts w:ascii="Calibri" w:eastAsia="Calibri" w:hAnsi="Calibri" w:cs="Calibri"/>
          <w:color w:val="auto"/>
          <w:sz w:val="24"/>
          <w:szCs w:val="24"/>
        </w:rPr>
        <w:t>Hochschild</w:t>
      </w:r>
      <w:proofErr w:type="spellEnd"/>
      <w:r w:rsidRPr="004F21D7">
        <w:rPr>
          <w:rFonts w:ascii="Calibri" w:eastAsia="Calibri" w:hAnsi="Calibri" w:cs="Calibri"/>
          <w:color w:val="auto"/>
          <w:sz w:val="24"/>
          <w:szCs w:val="24"/>
        </w:rPr>
        <w:t xml:space="preserve">, 1983: 211. En </w:t>
      </w:r>
      <w:proofErr w:type="spellStart"/>
      <w:r w:rsidRPr="004F21D7">
        <w:rPr>
          <w:rFonts w:ascii="Calibri" w:eastAsia="Calibri" w:hAnsi="Calibri" w:cs="Calibri"/>
          <w:color w:val="auto"/>
          <w:sz w:val="24"/>
          <w:szCs w:val="24"/>
        </w:rPr>
        <w:t>Bericat</w:t>
      </w:r>
      <w:proofErr w:type="spellEnd"/>
      <w:r w:rsidRPr="004F21D7">
        <w:rPr>
          <w:rFonts w:ascii="Calibri" w:eastAsia="Calibri" w:hAnsi="Calibri" w:cs="Calibri"/>
          <w:color w:val="auto"/>
          <w:sz w:val="24"/>
          <w:szCs w:val="24"/>
        </w:rPr>
        <w:t>; 2000) “… las emociones no son un absoluto biológico, sino que están condicionadas por las normas sociales, y que participan de la reflexividad característica de todo fenómeno social.” (</w:t>
      </w:r>
      <w:proofErr w:type="spellStart"/>
      <w:r w:rsidRPr="004F21D7">
        <w:rPr>
          <w:rFonts w:ascii="Calibri" w:eastAsia="Calibri" w:hAnsi="Calibri" w:cs="Calibri"/>
          <w:color w:val="auto"/>
          <w:sz w:val="24"/>
          <w:szCs w:val="24"/>
        </w:rPr>
        <w:t>Bericat</w:t>
      </w:r>
      <w:proofErr w:type="spellEnd"/>
      <w:r w:rsidRPr="004F21D7">
        <w:rPr>
          <w:rFonts w:ascii="Calibri" w:eastAsia="Calibri" w:hAnsi="Calibri" w:cs="Calibri"/>
          <w:color w:val="auto"/>
          <w:sz w:val="24"/>
          <w:szCs w:val="24"/>
        </w:rPr>
        <w:t>; 2000; 151).</w:t>
      </w:r>
    </w:p>
    <w:p w:rsidR="005E311E" w:rsidRDefault="00CF529F" w:rsidP="00D429FD">
      <w:pPr>
        <w:spacing w:line="360" w:lineRule="auto"/>
        <w:jc w:val="both"/>
        <w:rPr>
          <w:rFonts w:ascii="Calibri" w:eastAsia="Calibri" w:hAnsi="Calibri" w:cs="Calibri"/>
          <w:color w:val="auto"/>
          <w:sz w:val="24"/>
          <w:szCs w:val="24"/>
        </w:rPr>
      </w:pPr>
      <w:proofErr w:type="spellStart"/>
      <w:r w:rsidRPr="004F21D7">
        <w:rPr>
          <w:rFonts w:ascii="Calibri" w:eastAsia="Calibri" w:hAnsi="Calibri" w:cs="Calibri"/>
          <w:color w:val="auto"/>
          <w:sz w:val="24"/>
          <w:szCs w:val="24"/>
        </w:rPr>
        <w:t>Hochschild</w:t>
      </w:r>
      <w:proofErr w:type="spellEnd"/>
      <w:r w:rsidRPr="004F21D7">
        <w:rPr>
          <w:rFonts w:ascii="Calibri" w:eastAsia="Calibri" w:hAnsi="Calibri" w:cs="Calibri"/>
          <w:color w:val="auto"/>
          <w:sz w:val="24"/>
          <w:szCs w:val="24"/>
        </w:rPr>
        <w:t xml:space="preserve"> sostiene que  “Las emociones reflejan la perspectiva vital del actor en sus contextos, marcando de esta manera una vía de acceso diferente para el análisis de las definiciones de la situación y, por ende, para el análisis social” (</w:t>
      </w:r>
      <w:proofErr w:type="spellStart"/>
      <w:r w:rsidRPr="004F21D7">
        <w:rPr>
          <w:rFonts w:ascii="Calibri" w:eastAsia="Calibri" w:hAnsi="Calibri" w:cs="Calibri"/>
          <w:color w:val="auto"/>
          <w:sz w:val="24"/>
          <w:szCs w:val="24"/>
        </w:rPr>
        <w:t>Bericat</w:t>
      </w:r>
      <w:proofErr w:type="spellEnd"/>
      <w:r w:rsidRPr="004F21D7">
        <w:rPr>
          <w:rFonts w:ascii="Calibri" w:eastAsia="Calibri" w:hAnsi="Calibri" w:cs="Calibri"/>
          <w:color w:val="auto"/>
          <w:sz w:val="24"/>
          <w:szCs w:val="24"/>
        </w:rPr>
        <w:t>; 2000; 160).</w:t>
      </w:r>
    </w:p>
    <w:p w:rsidR="0037486D" w:rsidRDefault="0037486D" w:rsidP="00D429FD">
      <w:pPr>
        <w:spacing w:line="360" w:lineRule="auto"/>
        <w:jc w:val="both"/>
        <w:rPr>
          <w:rFonts w:ascii="Calibri" w:eastAsia="Calibri" w:hAnsi="Calibri" w:cs="Calibri"/>
          <w:color w:val="auto"/>
          <w:sz w:val="24"/>
          <w:szCs w:val="24"/>
        </w:rPr>
      </w:pPr>
    </w:p>
    <w:p w:rsidR="0037486D" w:rsidRDefault="008469E3" w:rsidP="00D429FD">
      <w:pPr>
        <w:spacing w:line="360" w:lineRule="auto"/>
        <w:jc w:val="both"/>
        <w:rPr>
          <w:rFonts w:ascii="Calibri" w:eastAsia="Calibri" w:hAnsi="Calibri" w:cs="Calibri"/>
          <w:color w:val="auto"/>
          <w:sz w:val="24"/>
          <w:szCs w:val="24"/>
        </w:rPr>
      </w:pPr>
      <w:r>
        <w:rPr>
          <w:rFonts w:ascii="Calibri" w:eastAsia="Calibri" w:hAnsi="Calibri" w:cs="Calibri"/>
          <w:color w:val="auto"/>
          <w:sz w:val="24"/>
          <w:szCs w:val="24"/>
        </w:rPr>
        <w:t>En el</w:t>
      </w:r>
      <w:r w:rsidR="0037486D">
        <w:rPr>
          <w:rFonts w:ascii="Calibri" w:eastAsia="Calibri" w:hAnsi="Calibri" w:cs="Calibri"/>
          <w:color w:val="auto"/>
          <w:sz w:val="24"/>
          <w:szCs w:val="24"/>
        </w:rPr>
        <w:t xml:space="preserve"> contexto actual, </w:t>
      </w:r>
      <w:r>
        <w:rPr>
          <w:rFonts w:ascii="Calibri" w:eastAsia="Calibri" w:hAnsi="Calibri" w:cs="Calibri"/>
          <w:color w:val="auto"/>
          <w:sz w:val="24"/>
          <w:szCs w:val="24"/>
        </w:rPr>
        <w:t>tanto los avances médicos, como la normativa legal y los cambios en la concepción social</w:t>
      </w:r>
      <w:r w:rsidR="000C6CE2">
        <w:rPr>
          <w:rFonts w:ascii="Calibri" w:eastAsia="Calibri" w:hAnsi="Calibri" w:cs="Calibri"/>
          <w:color w:val="auto"/>
          <w:sz w:val="24"/>
          <w:szCs w:val="24"/>
        </w:rPr>
        <w:t xml:space="preserve"> del embarazo</w:t>
      </w:r>
      <w:r>
        <w:rPr>
          <w:rFonts w:ascii="Calibri" w:eastAsia="Calibri" w:hAnsi="Calibri" w:cs="Calibri"/>
          <w:color w:val="auto"/>
          <w:sz w:val="24"/>
          <w:szCs w:val="24"/>
        </w:rPr>
        <w:t xml:space="preserve">, </w:t>
      </w:r>
      <w:r w:rsidR="000C6CE2">
        <w:rPr>
          <w:rFonts w:ascii="Calibri" w:eastAsia="Calibri" w:hAnsi="Calibri" w:cs="Calibri"/>
          <w:color w:val="auto"/>
          <w:sz w:val="24"/>
          <w:szCs w:val="24"/>
        </w:rPr>
        <w:t>llevan a que la situación de un embarazo a los cuarenta años o posterior se afronte de manera diferente de lo que se hacía antes.</w:t>
      </w:r>
      <w:r w:rsidR="000C6CE2" w:rsidRPr="000C6CE2">
        <w:rPr>
          <w:rFonts w:ascii="Calibri" w:eastAsia="Calibri" w:hAnsi="Calibri" w:cs="Calibri"/>
          <w:color w:val="FF0000"/>
          <w:sz w:val="24"/>
          <w:szCs w:val="24"/>
        </w:rPr>
        <w:t xml:space="preserve"> </w:t>
      </w:r>
      <w:r w:rsidR="000C6CE2">
        <w:rPr>
          <w:rFonts w:ascii="Calibri" w:eastAsia="Calibri" w:hAnsi="Calibri" w:cs="Calibri"/>
          <w:color w:val="FF0000"/>
          <w:sz w:val="24"/>
          <w:szCs w:val="24"/>
        </w:rPr>
        <w:t>(</w:t>
      </w:r>
      <w:r w:rsidR="000C6CE2" w:rsidRPr="000C6CE2">
        <w:rPr>
          <w:rFonts w:ascii="Calibri" w:eastAsia="Calibri" w:hAnsi="Calibri" w:cs="Calibri"/>
          <w:color w:val="FF0000"/>
          <w:sz w:val="24"/>
          <w:szCs w:val="24"/>
        </w:rPr>
        <w:t>….</w:t>
      </w:r>
      <w:r w:rsidR="000C6CE2">
        <w:rPr>
          <w:rFonts w:ascii="Calibri" w:eastAsia="Calibri" w:hAnsi="Calibri" w:cs="Calibri"/>
          <w:color w:val="FF0000"/>
          <w:sz w:val="24"/>
          <w:szCs w:val="24"/>
        </w:rPr>
        <w:t xml:space="preserve">). </w:t>
      </w:r>
    </w:p>
    <w:p w:rsidR="0037486D" w:rsidRDefault="0037486D" w:rsidP="00D429FD">
      <w:pPr>
        <w:spacing w:line="360" w:lineRule="auto"/>
        <w:jc w:val="both"/>
        <w:rPr>
          <w:rFonts w:ascii="Calibri" w:eastAsia="Calibri" w:hAnsi="Calibri" w:cs="Calibri"/>
          <w:color w:val="auto"/>
          <w:sz w:val="24"/>
          <w:szCs w:val="24"/>
        </w:rPr>
      </w:pPr>
    </w:p>
    <w:p w:rsidR="005E311E" w:rsidRPr="004F21D7" w:rsidRDefault="004F2CAD" w:rsidP="00D429FD">
      <w:pPr>
        <w:spacing w:line="360" w:lineRule="auto"/>
        <w:jc w:val="both"/>
        <w:rPr>
          <w:rFonts w:ascii="Calibri" w:eastAsia="Calibri" w:hAnsi="Calibri" w:cs="Calibri"/>
          <w:color w:val="auto"/>
          <w:sz w:val="24"/>
          <w:szCs w:val="24"/>
        </w:rPr>
      </w:pPr>
      <w:r w:rsidRPr="004F21D7">
        <w:rPr>
          <w:rFonts w:ascii="Calibri" w:eastAsia="Calibri" w:hAnsi="Calibri" w:cs="Calibri"/>
          <w:color w:val="auto"/>
          <w:sz w:val="24"/>
          <w:szCs w:val="24"/>
        </w:rPr>
        <w:t>Por otra parte,  la introducción</w:t>
      </w:r>
      <w:r w:rsidR="000331D5">
        <w:rPr>
          <w:rFonts w:ascii="Calibri" w:eastAsia="Calibri" w:hAnsi="Calibri" w:cs="Calibri"/>
          <w:color w:val="auto"/>
          <w:sz w:val="24"/>
          <w:szCs w:val="24"/>
        </w:rPr>
        <w:t xml:space="preserve"> </w:t>
      </w:r>
      <w:r w:rsidR="00CF529F" w:rsidRPr="004F21D7">
        <w:rPr>
          <w:rFonts w:ascii="Calibri" w:eastAsia="Calibri" w:hAnsi="Calibri" w:cs="Calibri"/>
          <w:color w:val="auto"/>
          <w:sz w:val="24"/>
          <w:szCs w:val="24"/>
        </w:rPr>
        <w:t xml:space="preserve">de la </w:t>
      </w:r>
      <w:r w:rsidRPr="004F21D7">
        <w:rPr>
          <w:rFonts w:ascii="Calibri" w:eastAsia="Calibri" w:hAnsi="Calibri" w:cs="Calibri"/>
          <w:color w:val="auto"/>
          <w:sz w:val="24"/>
          <w:szCs w:val="24"/>
        </w:rPr>
        <w:t>teoría</w:t>
      </w:r>
      <w:r w:rsidR="00CF529F" w:rsidRPr="004F21D7">
        <w:rPr>
          <w:rFonts w:ascii="Calibri" w:eastAsia="Calibri" w:hAnsi="Calibri" w:cs="Calibri"/>
          <w:color w:val="auto"/>
          <w:sz w:val="24"/>
          <w:szCs w:val="24"/>
        </w:rPr>
        <w:t xml:space="preserve"> de </w:t>
      </w:r>
      <w:proofErr w:type="spellStart"/>
      <w:r w:rsidR="00CF529F" w:rsidRPr="004F21D7">
        <w:rPr>
          <w:rFonts w:ascii="Calibri" w:eastAsia="Calibri" w:hAnsi="Calibri" w:cs="Calibri"/>
          <w:color w:val="auto"/>
          <w:sz w:val="24"/>
          <w:szCs w:val="24"/>
        </w:rPr>
        <w:t>Scribano</w:t>
      </w:r>
      <w:proofErr w:type="spellEnd"/>
      <w:r w:rsidR="00CF529F" w:rsidRPr="004F21D7">
        <w:rPr>
          <w:rFonts w:ascii="Calibri" w:eastAsia="Calibri" w:hAnsi="Calibri" w:cs="Calibri"/>
          <w:color w:val="auto"/>
          <w:sz w:val="24"/>
          <w:szCs w:val="24"/>
        </w:rPr>
        <w:t xml:space="preserve"> (2012), quien concibe que </w:t>
      </w:r>
      <w:proofErr w:type="gramStart"/>
      <w:r w:rsidR="00CF529F" w:rsidRPr="004F21D7">
        <w:rPr>
          <w:rFonts w:ascii="Calibri" w:eastAsia="Calibri" w:hAnsi="Calibri" w:cs="Calibri"/>
          <w:color w:val="auto"/>
          <w:sz w:val="24"/>
          <w:szCs w:val="24"/>
        </w:rPr>
        <w:t>es</w:t>
      </w:r>
      <w:proofErr w:type="gramEnd"/>
      <w:r w:rsidR="00CF529F" w:rsidRPr="004F21D7">
        <w:rPr>
          <w:rFonts w:ascii="Calibri" w:eastAsia="Calibri" w:hAnsi="Calibri" w:cs="Calibri"/>
          <w:color w:val="auto"/>
          <w:sz w:val="24"/>
          <w:szCs w:val="24"/>
        </w:rPr>
        <w:t xml:space="preserve"> imposible separar una sociología del cuerpo de una de las emociones, se torna fundamental </w:t>
      </w:r>
      <w:r w:rsidR="001477E9" w:rsidRPr="004F21D7">
        <w:rPr>
          <w:rFonts w:ascii="Calibri" w:eastAsia="Calibri" w:hAnsi="Calibri" w:cs="Calibri"/>
          <w:color w:val="auto"/>
          <w:sz w:val="24"/>
          <w:szCs w:val="24"/>
        </w:rPr>
        <w:t>para</w:t>
      </w:r>
      <w:r w:rsidR="00CF529F" w:rsidRPr="004F21D7">
        <w:rPr>
          <w:rFonts w:ascii="Calibri" w:eastAsia="Calibri" w:hAnsi="Calibri" w:cs="Calibri"/>
          <w:color w:val="auto"/>
          <w:sz w:val="24"/>
          <w:szCs w:val="24"/>
        </w:rPr>
        <w:t xml:space="preserve"> el </w:t>
      </w:r>
      <w:r w:rsidRPr="004F21D7">
        <w:rPr>
          <w:rFonts w:ascii="Calibri" w:eastAsia="Calibri" w:hAnsi="Calibri" w:cs="Calibri"/>
          <w:color w:val="auto"/>
          <w:sz w:val="24"/>
          <w:szCs w:val="24"/>
        </w:rPr>
        <w:t>caso</w:t>
      </w:r>
      <w:r w:rsidR="004F21D7">
        <w:rPr>
          <w:rFonts w:ascii="Calibri" w:eastAsia="Calibri" w:hAnsi="Calibri" w:cs="Calibri"/>
          <w:color w:val="auto"/>
          <w:sz w:val="24"/>
          <w:szCs w:val="24"/>
        </w:rPr>
        <w:t xml:space="preserve"> </w:t>
      </w:r>
      <w:r w:rsidRPr="004F21D7">
        <w:rPr>
          <w:rFonts w:ascii="Calibri" w:eastAsia="Calibri" w:hAnsi="Calibri" w:cs="Calibri"/>
          <w:color w:val="auto"/>
          <w:sz w:val="24"/>
          <w:szCs w:val="24"/>
        </w:rPr>
        <w:t>d</w:t>
      </w:r>
      <w:r w:rsidR="001477E9" w:rsidRPr="004F21D7">
        <w:rPr>
          <w:rFonts w:ascii="Calibri" w:eastAsia="Calibri" w:hAnsi="Calibri" w:cs="Calibri"/>
          <w:color w:val="auto"/>
          <w:sz w:val="24"/>
          <w:szCs w:val="24"/>
        </w:rPr>
        <w:t>e estudio planteado</w:t>
      </w:r>
      <w:r w:rsidR="00CF529F" w:rsidRPr="004F21D7">
        <w:rPr>
          <w:rFonts w:ascii="Calibri" w:eastAsia="Calibri" w:hAnsi="Calibri" w:cs="Calibri"/>
          <w:color w:val="auto"/>
          <w:sz w:val="24"/>
          <w:szCs w:val="24"/>
        </w:rPr>
        <w:t>. El autor</w:t>
      </w:r>
      <w:r w:rsidR="004F21D7">
        <w:rPr>
          <w:rFonts w:ascii="Calibri" w:eastAsia="Calibri" w:hAnsi="Calibri" w:cs="Calibri"/>
          <w:color w:val="auto"/>
          <w:sz w:val="24"/>
          <w:szCs w:val="24"/>
        </w:rPr>
        <w:t xml:space="preserve"> </w:t>
      </w:r>
      <w:r w:rsidR="00CF529F" w:rsidRPr="004F21D7">
        <w:rPr>
          <w:rFonts w:ascii="Calibri" w:eastAsia="Calibri" w:hAnsi="Calibri" w:cs="Calibri"/>
          <w:color w:val="auto"/>
          <w:sz w:val="24"/>
          <w:szCs w:val="24"/>
        </w:rPr>
        <w:t>explica que</w:t>
      </w:r>
      <w:r w:rsidR="000331D5">
        <w:rPr>
          <w:rFonts w:ascii="Calibri" w:eastAsia="Calibri" w:hAnsi="Calibri" w:cs="Calibri"/>
          <w:color w:val="auto"/>
          <w:sz w:val="24"/>
          <w:szCs w:val="24"/>
        </w:rPr>
        <w:t xml:space="preserve"> </w:t>
      </w:r>
      <w:r w:rsidR="00CF529F" w:rsidRPr="004F21D7">
        <w:rPr>
          <w:rFonts w:ascii="Calibri" w:eastAsia="Calibri" w:hAnsi="Calibri" w:cs="Calibri"/>
          <w:color w:val="auto"/>
          <w:sz w:val="24"/>
          <w:szCs w:val="24"/>
        </w:rPr>
        <w:t xml:space="preserve">las emociones se traducen y se hacen presentes </w:t>
      </w:r>
      <w:r w:rsidR="001477E9" w:rsidRPr="004F21D7">
        <w:rPr>
          <w:rFonts w:ascii="Calibri" w:eastAsia="Calibri" w:hAnsi="Calibri" w:cs="Calibri"/>
          <w:color w:val="auto"/>
          <w:sz w:val="24"/>
          <w:szCs w:val="24"/>
        </w:rPr>
        <w:t xml:space="preserve">también en los cuerpos. </w:t>
      </w:r>
    </w:p>
    <w:p w:rsidR="005E311E" w:rsidRPr="004F21D7" w:rsidRDefault="00CF529F" w:rsidP="00D429FD">
      <w:pPr>
        <w:spacing w:line="360" w:lineRule="auto"/>
        <w:jc w:val="both"/>
        <w:rPr>
          <w:rFonts w:ascii="Calibri" w:eastAsia="Calibri" w:hAnsi="Calibri" w:cs="Calibri"/>
          <w:color w:val="auto"/>
          <w:sz w:val="24"/>
          <w:szCs w:val="24"/>
        </w:rPr>
      </w:pPr>
      <w:r w:rsidRPr="004F21D7">
        <w:rPr>
          <w:rFonts w:ascii="Calibri" w:eastAsia="Calibri" w:hAnsi="Calibri" w:cs="Calibri"/>
          <w:color w:val="auto"/>
          <w:sz w:val="24"/>
          <w:szCs w:val="24"/>
        </w:rPr>
        <w:t>Así como el ejemplo del</w:t>
      </w:r>
      <w:r w:rsidR="001477E9" w:rsidRPr="004F21D7">
        <w:rPr>
          <w:rFonts w:ascii="Calibri" w:eastAsia="Calibri" w:hAnsi="Calibri" w:cs="Calibri"/>
          <w:color w:val="auto"/>
          <w:sz w:val="24"/>
          <w:szCs w:val="24"/>
        </w:rPr>
        <w:t xml:space="preserve"> hambre, que </w:t>
      </w:r>
      <w:r w:rsidR="005B70EE" w:rsidRPr="004F21D7">
        <w:rPr>
          <w:rFonts w:ascii="Calibri" w:eastAsia="Calibri" w:hAnsi="Calibri" w:cs="Calibri"/>
          <w:color w:val="auto"/>
          <w:sz w:val="24"/>
          <w:szCs w:val="24"/>
        </w:rPr>
        <w:t>según</w:t>
      </w:r>
      <w:r w:rsidR="001477E9" w:rsidRPr="004F21D7">
        <w:rPr>
          <w:rFonts w:ascii="Calibri" w:eastAsia="Calibri" w:hAnsi="Calibri" w:cs="Calibri"/>
          <w:color w:val="auto"/>
          <w:sz w:val="24"/>
          <w:szCs w:val="24"/>
        </w:rPr>
        <w:t xml:space="preserve"> el autor “</w:t>
      </w:r>
      <w:r w:rsidR="000331D5">
        <w:rPr>
          <w:rFonts w:ascii="Calibri" w:eastAsia="Calibri" w:hAnsi="Calibri" w:cs="Calibri"/>
          <w:color w:val="auto"/>
          <w:sz w:val="24"/>
          <w:szCs w:val="24"/>
        </w:rPr>
        <w:t>…</w:t>
      </w:r>
      <w:r w:rsidRPr="004F21D7">
        <w:rPr>
          <w:rFonts w:ascii="Calibri" w:eastAsia="Calibri" w:hAnsi="Calibri" w:cs="Calibri"/>
          <w:color w:val="auto"/>
          <w:sz w:val="24"/>
          <w:szCs w:val="24"/>
        </w:rPr>
        <w:t xml:space="preserve">está directamente conectado con las posibilidades de presentación social de la persona (cuerpo </w:t>
      </w:r>
      <w:proofErr w:type="spellStart"/>
      <w:r w:rsidRPr="004F21D7">
        <w:rPr>
          <w:rFonts w:ascii="Calibri" w:eastAsia="Calibri" w:hAnsi="Calibri" w:cs="Calibri"/>
          <w:color w:val="auto"/>
          <w:sz w:val="24"/>
          <w:szCs w:val="24"/>
        </w:rPr>
        <w:t>ima</w:t>
      </w:r>
      <w:proofErr w:type="spellEnd"/>
      <w:r w:rsidRPr="004F21D7">
        <w:rPr>
          <w:rFonts w:ascii="Calibri" w:eastAsia="Calibri" w:hAnsi="Calibri" w:cs="Calibri"/>
          <w:color w:val="auto"/>
          <w:sz w:val="24"/>
          <w:szCs w:val="24"/>
        </w:rPr>
        <w:t xml:space="preserve">‐ gen) con las potencialidades para experimentar el mundo (cuerpo piel) y con las capacidades para desplazarse/hacer en el mundo social (cuerpo </w:t>
      </w:r>
      <w:proofErr w:type="spellStart"/>
      <w:r w:rsidRPr="004F21D7">
        <w:rPr>
          <w:rFonts w:ascii="Calibri" w:eastAsia="Calibri" w:hAnsi="Calibri" w:cs="Calibri"/>
          <w:color w:val="auto"/>
          <w:sz w:val="24"/>
          <w:szCs w:val="24"/>
        </w:rPr>
        <w:t>mo</w:t>
      </w:r>
      <w:r w:rsidR="000331D5">
        <w:rPr>
          <w:rFonts w:ascii="Calibri" w:eastAsia="Calibri" w:hAnsi="Calibri" w:cs="Calibri"/>
          <w:color w:val="auto"/>
          <w:sz w:val="24"/>
          <w:szCs w:val="24"/>
        </w:rPr>
        <w:t>‐</w:t>
      </w:r>
      <w:r w:rsidRPr="004F21D7">
        <w:rPr>
          <w:rFonts w:ascii="Calibri" w:eastAsia="Calibri" w:hAnsi="Calibri" w:cs="Calibri"/>
          <w:color w:val="auto"/>
          <w:sz w:val="24"/>
          <w:szCs w:val="24"/>
        </w:rPr>
        <w:t>vimiento</w:t>
      </w:r>
      <w:proofErr w:type="spellEnd"/>
      <w:r w:rsidRPr="004F21D7">
        <w:rPr>
          <w:rFonts w:ascii="Calibri" w:eastAsia="Calibri" w:hAnsi="Calibri" w:cs="Calibri"/>
          <w:color w:val="auto"/>
          <w:sz w:val="24"/>
          <w:szCs w:val="24"/>
        </w:rPr>
        <w:t>)</w:t>
      </w:r>
      <w:r w:rsidR="001477E9" w:rsidRPr="004F21D7">
        <w:rPr>
          <w:rFonts w:ascii="Calibri" w:eastAsia="Calibri" w:hAnsi="Calibri" w:cs="Calibri"/>
          <w:color w:val="auto"/>
          <w:sz w:val="24"/>
          <w:szCs w:val="24"/>
        </w:rPr>
        <w:t>”</w:t>
      </w:r>
      <w:r w:rsidRPr="004F21D7">
        <w:rPr>
          <w:rFonts w:ascii="Calibri" w:eastAsia="Calibri" w:hAnsi="Calibri" w:cs="Calibri"/>
          <w:color w:val="auto"/>
          <w:sz w:val="24"/>
          <w:szCs w:val="24"/>
        </w:rPr>
        <w:t>.  (</w:t>
      </w:r>
      <w:proofErr w:type="spellStart"/>
      <w:r w:rsidRPr="004F21D7">
        <w:rPr>
          <w:rFonts w:ascii="Calibri" w:eastAsia="Calibri" w:hAnsi="Calibri" w:cs="Calibri"/>
          <w:color w:val="auto"/>
          <w:sz w:val="24"/>
          <w:szCs w:val="24"/>
        </w:rPr>
        <w:t>Scribano</w:t>
      </w:r>
      <w:proofErr w:type="spellEnd"/>
      <w:r w:rsidRPr="004F21D7">
        <w:rPr>
          <w:rFonts w:ascii="Calibri" w:eastAsia="Calibri" w:hAnsi="Calibri" w:cs="Calibri"/>
          <w:color w:val="auto"/>
          <w:sz w:val="24"/>
          <w:szCs w:val="24"/>
        </w:rPr>
        <w:t xml:space="preserve">; 2012; 104). </w:t>
      </w:r>
      <w:r w:rsidR="001477E9" w:rsidRPr="004F21D7">
        <w:rPr>
          <w:rFonts w:ascii="Calibri" w:eastAsia="Calibri" w:hAnsi="Calibri" w:cs="Calibri"/>
          <w:color w:val="auto"/>
          <w:sz w:val="24"/>
          <w:szCs w:val="24"/>
        </w:rPr>
        <w:t>También</w:t>
      </w:r>
      <w:r w:rsidRPr="004F21D7">
        <w:rPr>
          <w:rFonts w:ascii="Calibri" w:eastAsia="Calibri" w:hAnsi="Calibri" w:cs="Calibri"/>
          <w:color w:val="auto"/>
          <w:sz w:val="24"/>
          <w:szCs w:val="24"/>
        </w:rPr>
        <w:t xml:space="preserve"> el embarazo pone en jaque dichas experiencias corporales y </w:t>
      </w:r>
      <w:r w:rsidR="008171B2" w:rsidRPr="004F21D7">
        <w:rPr>
          <w:rFonts w:ascii="Calibri" w:eastAsia="Calibri" w:hAnsi="Calibri" w:cs="Calibri"/>
          <w:color w:val="auto"/>
          <w:sz w:val="24"/>
          <w:szCs w:val="24"/>
        </w:rPr>
        <w:t>emocionales</w:t>
      </w:r>
      <w:r w:rsidRPr="004F21D7">
        <w:rPr>
          <w:rFonts w:ascii="Calibri" w:eastAsia="Calibri" w:hAnsi="Calibri" w:cs="Calibri"/>
          <w:color w:val="auto"/>
          <w:sz w:val="24"/>
          <w:szCs w:val="24"/>
        </w:rPr>
        <w:t xml:space="preserve">. </w:t>
      </w:r>
    </w:p>
    <w:p w:rsidR="005E311E" w:rsidRPr="004F21D7" w:rsidRDefault="00CF529F" w:rsidP="00D429FD">
      <w:pPr>
        <w:spacing w:line="360" w:lineRule="auto"/>
        <w:jc w:val="both"/>
        <w:rPr>
          <w:rFonts w:ascii="Calibri" w:eastAsia="Calibri" w:hAnsi="Calibri" w:cs="Calibri"/>
          <w:color w:val="auto"/>
          <w:sz w:val="24"/>
          <w:szCs w:val="24"/>
        </w:rPr>
      </w:pPr>
      <w:r w:rsidRPr="004F21D7">
        <w:rPr>
          <w:rFonts w:ascii="Calibri" w:eastAsia="Calibri" w:hAnsi="Calibri" w:cs="Calibri"/>
          <w:color w:val="auto"/>
          <w:sz w:val="24"/>
          <w:szCs w:val="24"/>
        </w:rPr>
        <w:t xml:space="preserve">La conceptualización del cuerpo implica para </w:t>
      </w:r>
      <w:proofErr w:type="spellStart"/>
      <w:r w:rsidRPr="004F21D7">
        <w:rPr>
          <w:rFonts w:ascii="Calibri" w:eastAsia="Calibri" w:hAnsi="Calibri" w:cs="Calibri"/>
          <w:color w:val="auto"/>
          <w:sz w:val="24"/>
          <w:szCs w:val="24"/>
        </w:rPr>
        <w:t>Scribano</w:t>
      </w:r>
      <w:proofErr w:type="spellEnd"/>
      <w:r w:rsidRPr="004F21D7">
        <w:rPr>
          <w:rFonts w:ascii="Calibri" w:eastAsia="Calibri" w:hAnsi="Calibri" w:cs="Calibri"/>
          <w:color w:val="auto"/>
          <w:sz w:val="24"/>
          <w:szCs w:val="24"/>
        </w:rPr>
        <w:t xml:space="preserve"> la tensión entre el cuerpo individuo, el cuerpo subjetivo y el social. El aspecto individual se vincula principalmente con los resultados físicos del hecho, en el caso </w:t>
      </w:r>
      <w:r w:rsidR="001477E9" w:rsidRPr="004F21D7">
        <w:rPr>
          <w:rFonts w:ascii="Calibri" w:eastAsia="Calibri" w:hAnsi="Calibri" w:cs="Calibri"/>
          <w:color w:val="auto"/>
          <w:sz w:val="24"/>
          <w:szCs w:val="24"/>
        </w:rPr>
        <w:t>presentado</w:t>
      </w:r>
      <w:r w:rsidRPr="004F21D7">
        <w:rPr>
          <w:rFonts w:ascii="Calibri" w:eastAsia="Calibri" w:hAnsi="Calibri" w:cs="Calibri"/>
          <w:color w:val="auto"/>
          <w:sz w:val="24"/>
          <w:szCs w:val="24"/>
        </w:rPr>
        <w:t xml:space="preserve"> por </w:t>
      </w:r>
      <w:proofErr w:type="spellStart"/>
      <w:r w:rsidRPr="004F21D7">
        <w:rPr>
          <w:rFonts w:ascii="Calibri" w:eastAsia="Calibri" w:hAnsi="Calibri" w:cs="Calibri"/>
          <w:color w:val="auto"/>
          <w:sz w:val="24"/>
          <w:szCs w:val="24"/>
        </w:rPr>
        <w:t>Scribano</w:t>
      </w:r>
      <w:proofErr w:type="spellEnd"/>
      <w:r w:rsidRPr="004F21D7">
        <w:rPr>
          <w:rFonts w:ascii="Calibri" w:eastAsia="Calibri" w:hAnsi="Calibri" w:cs="Calibri"/>
          <w:color w:val="auto"/>
          <w:sz w:val="24"/>
          <w:szCs w:val="24"/>
        </w:rPr>
        <w:t xml:space="preserve"> en este caso por las consecuencias a nivel físico del hambre.  El cuerpo subjetivo tiene que ver por otra parte que el sujeto tiene de su propio cuer</w:t>
      </w:r>
      <w:r w:rsidR="001477E9" w:rsidRPr="004F21D7">
        <w:rPr>
          <w:rFonts w:ascii="Calibri" w:eastAsia="Calibri" w:hAnsi="Calibri" w:cs="Calibri"/>
          <w:color w:val="auto"/>
          <w:sz w:val="24"/>
          <w:szCs w:val="24"/>
        </w:rPr>
        <w:t>p</w:t>
      </w:r>
      <w:r w:rsidRPr="004F21D7">
        <w:rPr>
          <w:rFonts w:ascii="Calibri" w:eastAsia="Calibri" w:hAnsi="Calibri" w:cs="Calibri"/>
          <w:color w:val="auto"/>
          <w:sz w:val="24"/>
          <w:szCs w:val="24"/>
        </w:rPr>
        <w:t xml:space="preserve">o y que el hecho estudiado con </w:t>
      </w:r>
      <w:r w:rsidR="001477E9" w:rsidRPr="004F21D7">
        <w:rPr>
          <w:rFonts w:ascii="Calibri" w:eastAsia="Calibri" w:hAnsi="Calibri" w:cs="Calibri"/>
          <w:color w:val="auto"/>
          <w:sz w:val="24"/>
          <w:szCs w:val="24"/>
        </w:rPr>
        <w:t>repercusión</w:t>
      </w:r>
      <w:r w:rsidRPr="004F21D7">
        <w:rPr>
          <w:rFonts w:ascii="Calibri" w:eastAsia="Calibri" w:hAnsi="Calibri" w:cs="Calibri"/>
          <w:color w:val="auto"/>
          <w:sz w:val="24"/>
          <w:szCs w:val="24"/>
        </w:rPr>
        <w:t xml:space="preserve"> en el cuerpo genera, en el caso del hambre así como en el caso a estudiar del embrazo, el cuerpo sufre modificaciones y adquiere marcas de tales hechos que determinan una concepción subjetiva particular del mismo. Esta </w:t>
      </w:r>
      <w:r w:rsidR="001477E9" w:rsidRPr="004F21D7">
        <w:rPr>
          <w:rFonts w:ascii="Calibri" w:eastAsia="Calibri" w:hAnsi="Calibri" w:cs="Calibri"/>
          <w:color w:val="auto"/>
          <w:sz w:val="24"/>
          <w:szCs w:val="24"/>
        </w:rPr>
        <w:t>dimensión</w:t>
      </w:r>
      <w:r w:rsidRPr="004F21D7">
        <w:rPr>
          <w:rFonts w:ascii="Calibri" w:eastAsia="Calibri" w:hAnsi="Calibri" w:cs="Calibri"/>
          <w:color w:val="auto"/>
          <w:sz w:val="24"/>
          <w:szCs w:val="24"/>
        </w:rPr>
        <w:t xml:space="preserve"> se vincula directamente con el cuerpo imagen y el cuerpo piel. </w:t>
      </w:r>
    </w:p>
    <w:p w:rsidR="005E311E" w:rsidRPr="004F21D7" w:rsidRDefault="00CF529F" w:rsidP="00D429FD">
      <w:pPr>
        <w:spacing w:line="360" w:lineRule="auto"/>
        <w:jc w:val="both"/>
        <w:rPr>
          <w:rFonts w:ascii="Calibri" w:eastAsia="Calibri" w:hAnsi="Calibri" w:cs="Calibri"/>
          <w:color w:val="auto"/>
          <w:sz w:val="24"/>
          <w:szCs w:val="24"/>
        </w:rPr>
      </w:pPr>
      <w:r w:rsidRPr="004F21D7">
        <w:rPr>
          <w:rFonts w:ascii="Calibri" w:eastAsia="Calibri" w:hAnsi="Calibri" w:cs="Calibri"/>
          <w:color w:val="auto"/>
          <w:sz w:val="24"/>
          <w:szCs w:val="24"/>
        </w:rPr>
        <w:t xml:space="preserve">La </w:t>
      </w:r>
      <w:r w:rsidR="001477E9" w:rsidRPr="004F21D7">
        <w:rPr>
          <w:rFonts w:ascii="Calibri" w:eastAsia="Calibri" w:hAnsi="Calibri" w:cs="Calibri"/>
          <w:color w:val="auto"/>
          <w:sz w:val="24"/>
          <w:szCs w:val="24"/>
        </w:rPr>
        <w:t>dimensión</w:t>
      </w:r>
      <w:r w:rsidRPr="004F21D7">
        <w:rPr>
          <w:rFonts w:ascii="Calibri" w:eastAsia="Calibri" w:hAnsi="Calibri" w:cs="Calibri"/>
          <w:color w:val="auto"/>
          <w:sz w:val="24"/>
          <w:szCs w:val="24"/>
        </w:rPr>
        <w:t xml:space="preserve"> del cuerpo individual hace a</w:t>
      </w:r>
      <w:r w:rsidR="001477E9" w:rsidRPr="004F21D7">
        <w:rPr>
          <w:rFonts w:ascii="Calibri" w:eastAsia="Calibri" w:hAnsi="Calibri" w:cs="Calibri"/>
          <w:color w:val="auto"/>
          <w:sz w:val="24"/>
          <w:szCs w:val="24"/>
        </w:rPr>
        <w:t>lusión</w:t>
      </w:r>
      <w:r w:rsidRPr="004F21D7">
        <w:rPr>
          <w:rFonts w:ascii="Calibri" w:eastAsia="Calibri" w:hAnsi="Calibri" w:cs="Calibri"/>
          <w:color w:val="auto"/>
          <w:sz w:val="24"/>
          <w:szCs w:val="24"/>
        </w:rPr>
        <w:t xml:space="preserve"> a la relación del cuerpo con el entorno ambiente, la subjetiva a la relación ser humano- sujeto, y la del cuerpo social hace </w:t>
      </w:r>
      <w:r w:rsidR="001477E9" w:rsidRPr="004F21D7">
        <w:rPr>
          <w:rFonts w:ascii="Calibri" w:eastAsia="Calibri" w:hAnsi="Calibri" w:cs="Calibri"/>
          <w:color w:val="auto"/>
          <w:sz w:val="24"/>
          <w:szCs w:val="24"/>
        </w:rPr>
        <w:t>alusión</w:t>
      </w:r>
      <w:r w:rsidRPr="004F21D7">
        <w:rPr>
          <w:rFonts w:ascii="Calibri" w:eastAsia="Calibri" w:hAnsi="Calibri" w:cs="Calibri"/>
          <w:color w:val="auto"/>
          <w:sz w:val="24"/>
          <w:szCs w:val="24"/>
        </w:rPr>
        <w:t xml:space="preserve"> a la relación del ser humano con otros. Esta se relaciona intrínsecamente con la estructura social. </w:t>
      </w:r>
    </w:p>
    <w:p w:rsidR="00141540" w:rsidRDefault="00141540" w:rsidP="00D429FD">
      <w:pPr>
        <w:spacing w:after="160" w:line="360" w:lineRule="auto"/>
        <w:jc w:val="both"/>
        <w:rPr>
          <w:rFonts w:ascii="Calibri" w:eastAsia="Calibri" w:hAnsi="Calibri" w:cs="Calibri"/>
          <w:color w:val="444444"/>
          <w:sz w:val="24"/>
          <w:szCs w:val="24"/>
        </w:rPr>
      </w:pPr>
    </w:p>
    <w:p w:rsidR="00C00298" w:rsidRPr="00BF16D5" w:rsidRDefault="00BE0AA7" w:rsidP="00D429FD">
      <w:pPr>
        <w:pStyle w:val="Ttulo2"/>
        <w:spacing w:line="360" w:lineRule="auto"/>
        <w:jc w:val="both"/>
        <w:rPr>
          <w:rFonts w:ascii="Calibri" w:eastAsia="Calibri" w:hAnsi="Calibri" w:cs="Calibri"/>
          <w:b/>
          <w:color w:val="auto"/>
          <w:sz w:val="24"/>
          <w:szCs w:val="24"/>
        </w:rPr>
      </w:pPr>
      <w:bookmarkStart w:id="8" w:name="_Toc455170405"/>
      <w:r w:rsidRPr="00BF16D5">
        <w:rPr>
          <w:rFonts w:ascii="Calibri" w:eastAsia="Calibri" w:hAnsi="Calibri" w:cs="Calibri"/>
          <w:b/>
          <w:color w:val="auto"/>
          <w:sz w:val="24"/>
          <w:szCs w:val="24"/>
        </w:rPr>
        <w:t>Emociones básicas</w:t>
      </w:r>
      <w:bookmarkEnd w:id="8"/>
    </w:p>
    <w:p w:rsidR="00A35D96" w:rsidRPr="001B5AFB" w:rsidRDefault="00A35D96" w:rsidP="00D429FD">
      <w:pPr>
        <w:spacing w:after="160" w:line="360" w:lineRule="auto"/>
        <w:jc w:val="both"/>
        <w:rPr>
          <w:rFonts w:ascii="Calibri" w:eastAsia="Calibri" w:hAnsi="Calibri" w:cs="Calibri"/>
          <w:color w:val="auto"/>
          <w:sz w:val="24"/>
          <w:szCs w:val="24"/>
          <w:highlight w:val="white"/>
        </w:rPr>
      </w:pPr>
      <w:r w:rsidRPr="001B5AFB">
        <w:rPr>
          <w:rFonts w:ascii="Calibri" w:eastAsia="Calibri" w:hAnsi="Calibri" w:cs="Calibri"/>
          <w:color w:val="auto"/>
          <w:sz w:val="24"/>
          <w:szCs w:val="24"/>
          <w:highlight w:val="white"/>
        </w:rPr>
        <w:t xml:space="preserve">Esta investigación se propone ver </w:t>
      </w:r>
      <w:r w:rsidR="00F25D2A" w:rsidRPr="001B5AFB">
        <w:rPr>
          <w:rFonts w:ascii="Calibri" w:eastAsia="Calibri" w:hAnsi="Calibri" w:cs="Calibri"/>
          <w:color w:val="auto"/>
          <w:sz w:val="24"/>
          <w:szCs w:val="24"/>
          <w:highlight w:val="white"/>
        </w:rPr>
        <w:t>e</w:t>
      </w:r>
      <w:r w:rsidR="00530CB4" w:rsidRPr="001B5AFB">
        <w:rPr>
          <w:rFonts w:ascii="Calibri" w:eastAsia="Calibri" w:hAnsi="Calibri" w:cs="Calibri"/>
          <w:color w:val="auto"/>
          <w:sz w:val="24"/>
          <w:szCs w:val="24"/>
          <w:highlight w:val="white"/>
        </w:rPr>
        <w:t>n</w:t>
      </w:r>
      <w:r w:rsidR="00F25D2A" w:rsidRPr="001B5AFB">
        <w:rPr>
          <w:rFonts w:ascii="Calibri" w:eastAsia="Calibri" w:hAnsi="Calibri" w:cs="Calibri"/>
          <w:color w:val="auto"/>
          <w:sz w:val="24"/>
          <w:szCs w:val="24"/>
          <w:highlight w:val="white"/>
        </w:rPr>
        <w:t xml:space="preserve"> profundidad </w:t>
      </w:r>
      <w:r w:rsidR="001B5AFB" w:rsidRPr="001B5AFB">
        <w:rPr>
          <w:rFonts w:ascii="Calibri" w:eastAsia="Calibri" w:hAnsi="Calibri" w:cs="Calibri"/>
          <w:color w:val="auto"/>
          <w:sz w:val="24"/>
          <w:szCs w:val="24"/>
          <w:highlight w:val="white"/>
        </w:rPr>
        <w:t>los</w:t>
      </w:r>
      <w:r w:rsidRPr="001B5AFB">
        <w:rPr>
          <w:rFonts w:ascii="Calibri" w:eastAsia="Calibri" w:hAnsi="Calibri" w:cs="Calibri"/>
          <w:color w:val="auto"/>
          <w:sz w:val="24"/>
          <w:szCs w:val="24"/>
          <w:highlight w:val="white"/>
        </w:rPr>
        <w:t xml:space="preserve"> sentimientos que ser madre </w:t>
      </w:r>
      <w:r w:rsidR="001B5AFB" w:rsidRPr="001B5AFB">
        <w:rPr>
          <w:rFonts w:ascii="Calibri" w:eastAsia="Calibri" w:hAnsi="Calibri" w:cs="Calibri"/>
          <w:color w:val="auto"/>
          <w:sz w:val="24"/>
          <w:szCs w:val="24"/>
          <w:highlight w:val="white"/>
        </w:rPr>
        <w:t>a una edad avanzada</w:t>
      </w:r>
      <w:r w:rsidRPr="001B5AFB">
        <w:rPr>
          <w:rFonts w:ascii="Calibri" w:eastAsia="Calibri" w:hAnsi="Calibri" w:cs="Calibri"/>
          <w:color w:val="auto"/>
          <w:sz w:val="24"/>
          <w:szCs w:val="24"/>
          <w:highlight w:val="white"/>
        </w:rPr>
        <w:t xml:space="preserve"> generan en la mujer que </w:t>
      </w:r>
      <w:r w:rsidR="001B5AFB" w:rsidRPr="001B5AFB">
        <w:rPr>
          <w:rFonts w:ascii="Calibri" w:eastAsia="Calibri" w:hAnsi="Calibri" w:cs="Calibri"/>
          <w:color w:val="auto"/>
          <w:sz w:val="24"/>
          <w:szCs w:val="24"/>
          <w:highlight w:val="white"/>
        </w:rPr>
        <w:t xml:space="preserve">pasa por esa situación, </w:t>
      </w:r>
      <w:r w:rsidRPr="001B5AFB">
        <w:rPr>
          <w:rFonts w:ascii="Calibri" w:eastAsia="Calibri" w:hAnsi="Calibri" w:cs="Calibri"/>
          <w:color w:val="auto"/>
          <w:sz w:val="24"/>
          <w:szCs w:val="24"/>
          <w:highlight w:val="white"/>
        </w:rPr>
        <w:t xml:space="preserve"> por lo que </w:t>
      </w:r>
      <w:r w:rsidR="001B5AFB" w:rsidRPr="001B5AFB">
        <w:rPr>
          <w:rFonts w:ascii="Calibri" w:eastAsia="Calibri" w:hAnsi="Calibri" w:cs="Calibri"/>
          <w:color w:val="auto"/>
          <w:sz w:val="24"/>
          <w:szCs w:val="24"/>
          <w:highlight w:val="white"/>
        </w:rPr>
        <w:t>se toma como</w:t>
      </w:r>
      <w:r w:rsidRPr="001B5AFB">
        <w:rPr>
          <w:rFonts w:ascii="Calibri" w:eastAsia="Calibri" w:hAnsi="Calibri" w:cs="Calibri"/>
          <w:color w:val="auto"/>
          <w:sz w:val="24"/>
          <w:szCs w:val="24"/>
          <w:highlight w:val="white"/>
        </w:rPr>
        <w:t xml:space="preserve"> base para identificar las emociones la propuesta de </w:t>
      </w:r>
      <w:proofErr w:type="spellStart"/>
      <w:r w:rsidRPr="001B5AFB">
        <w:rPr>
          <w:rFonts w:ascii="Calibri" w:eastAsia="Calibri" w:hAnsi="Calibri" w:cs="Calibri"/>
          <w:color w:val="auto"/>
          <w:sz w:val="24"/>
          <w:szCs w:val="24"/>
          <w:highlight w:val="white"/>
        </w:rPr>
        <w:t>Ekman</w:t>
      </w:r>
      <w:proofErr w:type="spellEnd"/>
      <w:r w:rsidRPr="001B5AFB">
        <w:rPr>
          <w:rFonts w:ascii="Calibri" w:eastAsia="Calibri" w:hAnsi="Calibri" w:cs="Calibri"/>
          <w:color w:val="auto"/>
          <w:sz w:val="24"/>
          <w:szCs w:val="24"/>
          <w:highlight w:val="white"/>
        </w:rPr>
        <w:t xml:space="preserve">, pero presentada por </w:t>
      </w:r>
      <w:proofErr w:type="spellStart"/>
      <w:r w:rsidRPr="001B5AFB">
        <w:rPr>
          <w:rFonts w:ascii="Calibri" w:eastAsia="Calibri" w:hAnsi="Calibri" w:cs="Calibri"/>
          <w:color w:val="auto"/>
          <w:sz w:val="24"/>
          <w:szCs w:val="24"/>
          <w:highlight w:val="white"/>
        </w:rPr>
        <w:t>Prinz</w:t>
      </w:r>
      <w:proofErr w:type="spellEnd"/>
      <w:r w:rsidRPr="001B5AFB">
        <w:rPr>
          <w:rFonts w:ascii="Calibri" w:eastAsia="Calibri" w:hAnsi="Calibri" w:cs="Calibri"/>
          <w:color w:val="auto"/>
          <w:sz w:val="24"/>
          <w:szCs w:val="24"/>
          <w:highlight w:val="white"/>
        </w:rPr>
        <w:t xml:space="preserve"> (2004), en la que p</w:t>
      </w:r>
      <w:r w:rsidR="001B5AFB">
        <w:rPr>
          <w:rFonts w:ascii="Calibri" w:eastAsia="Calibri" w:hAnsi="Calibri" w:cs="Calibri"/>
          <w:color w:val="auto"/>
          <w:sz w:val="24"/>
          <w:szCs w:val="24"/>
          <w:highlight w:val="white"/>
        </w:rPr>
        <w:t>lantea</w:t>
      </w:r>
      <w:r w:rsidRPr="001B5AFB">
        <w:rPr>
          <w:rFonts w:ascii="Calibri" w:eastAsia="Calibri" w:hAnsi="Calibri" w:cs="Calibri"/>
          <w:color w:val="auto"/>
          <w:sz w:val="24"/>
          <w:szCs w:val="24"/>
          <w:highlight w:val="white"/>
        </w:rPr>
        <w:t xml:space="preserve"> seis emociones básicas: alegría, tristeza, miedo, sorpresa, ira y asco.</w:t>
      </w:r>
    </w:p>
    <w:p w:rsidR="008171B2" w:rsidRDefault="00D47BA1" w:rsidP="00D429FD">
      <w:pPr>
        <w:spacing w:line="360" w:lineRule="auto"/>
        <w:jc w:val="both"/>
        <w:rPr>
          <w:rFonts w:ascii="Calibri" w:eastAsia="Calibri" w:hAnsi="Calibri" w:cs="Calibri"/>
          <w:color w:val="auto"/>
          <w:sz w:val="24"/>
          <w:szCs w:val="24"/>
          <w:highlight w:val="white"/>
        </w:rPr>
      </w:pPr>
      <w:proofErr w:type="spellStart"/>
      <w:r w:rsidRPr="00530CB4">
        <w:rPr>
          <w:rFonts w:ascii="Calibri" w:eastAsia="Calibri" w:hAnsi="Calibri" w:cs="Calibri"/>
          <w:color w:val="auto"/>
          <w:sz w:val="24"/>
          <w:szCs w:val="24"/>
          <w:highlight w:val="white"/>
        </w:rPr>
        <w:lastRenderedPageBreak/>
        <w:t>Jesse</w:t>
      </w:r>
      <w:proofErr w:type="spellEnd"/>
      <w:r w:rsidR="001B5AFB">
        <w:rPr>
          <w:rFonts w:ascii="Calibri" w:eastAsia="Calibri" w:hAnsi="Calibri" w:cs="Calibri"/>
          <w:color w:val="auto"/>
          <w:sz w:val="24"/>
          <w:szCs w:val="24"/>
          <w:highlight w:val="white"/>
        </w:rPr>
        <w:t xml:space="preserve"> </w:t>
      </w:r>
      <w:proofErr w:type="spellStart"/>
      <w:proofErr w:type="gramStart"/>
      <w:r w:rsidRPr="00530CB4">
        <w:rPr>
          <w:rFonts w:ascii="Calibri" w:eastAsia="Calibri" w:hAnsi="Calibri" w:cs="Calibri"/>
          <w:color w:val="auto"/>
          <w:sz w:val="24"/>
          <w:szCs w:val="24"/>
          <w:highlight w:val="white"/>
        </w:rPr>
        <w:t>Prinz</w:t>
      </w:r>
      <w:proofErr w:type="spellEnd"/>
      <w:r w:rsidRPr="00530CB4">
        <w:rPr>
          <w:rFonts w:ascii="Calibri" w:eastAsia="Calibri" w:hAnsi="Calibri" w:cs="Calibri"/>
          <w:color w:val="auto"/>
          <w:sz w:val="24"/>
          <w:szCs w:val="24"/>
          <w:highlight w:val="white"/>
        </w:rPr>
        <w:t>(</w:t>
      </w:r>
      <w:proofErr w:type="gramEnd"/>
      <w:r w:rsidRPr="00530CB4">
        <w:rPr>
          <w:rFonts w:ascii="Calibri" w:eastAsia="Calibri" w:hAnsi="Calibri" w:cs="Calibri"/>
          <w:color w:val="auto"/>
          <w:sz w:val="24"/>
          <w:szCs w:val="24"/>
          <w:highlight w:val="white"/>
        </w:rPr>
        <w:t xml:space="preserve"> 2004) puede ubicarse en la línea de los propuesto por </w:t>
      </w:r>
      <w:proofErr w:type="spellStart"/>
      <w:r w:rsidRPr="00530CB4">
        <w:rPr>
          <w:rFonts w:ascii="Calibri" w:eastAsia="Calibri" w:hAnsi="Calibri" w:cs="Calibri"/>
          <w:color w:val="auto"/>
          <w:sz w:val="24"/>
          <w:szCs w:val="24"/>
          <w:highlight w:val="white"/>
        </w:rPr>
        <w:t>Hochschild</w:t>
      </w:r>
      <w:proofErr w:type="spellEnd"/>
      <w:r w:rsidR="00530CB4" w:rsidRPr="00530CB4">
        <w:rPr>
          <w:rFonts w:ascii="Calibri" w:eastAsia="Calibri" w:hAnsi="Calibri" w:cs="Calibri"/>
          <w:color w:val="auto"/>
          <w:sz w:val="24"/>
          <w:szCs w:val="24"/>
          <w:highlight w:val="white"/>
        </w:rPr>
        <w:t xml:space="preserve"> </w:t>
      </w:r>
      <w:r w:rsidR="001E280D" w:rsidRPr="00530CB4">
        <w:rPr>
          <w:rFonts w:ascii="Calibri" w:eastAsia="Calibri" w:hAnsi="Calibri" w:cs="Calibri"/>
          <w:color w:val="auto"/>
          <w:sz w:val="24"/>
          <w:szCs w:val="24"/>
          <w:highlight w:val="white"/>
        </w:rPr>
        <w:t xml:space="preserve">(1983. En </w:t>
      </w:r>
      <w:proofErr w:type="spellStart"/>
      <w:r w:rsidR="001E280D" w:rsidRPr="00530CB4">
        <w:rPr>
          <w:rFonts w:ascii="Calibri" w:eastAsia="Calibri" w:hAnsi="Calibri" w:cs="Calibri"/>
          <w:color w:val="auto"/>
          <w:sz w:val="24"/>
          <w:szCs w:val="24"/>
          <w:highlight w:val="white"/>
        </w:rPr>
        <w:t>Bericat</w:t>
      </w:r>
      <w:proofErr w:type="spellEnd"/>
      <w:r w:rsidR="001E280D" w:rsidRPr="00530CB4">
        <w:rPr>
          <w:rFonts w:ascii="Calibri" w:eastAsia="Calibri" w:hAnsi="Calibri" w:cs="Calibri"/>
          <w:color w:val="auto"/>
          <w:sz w:val="24"/>
          <w:szCs w:val="24"/>
          <w:highlight w:val="white"/>
        </w:rPr>
        <w:t xml:space="preserve">; 2000) ya </w:t>
      </w:r>
      <w:r w:rsidRPr="00530CB4">
        <w:rPr>
          <w:rFonts w:ascii="Calibri" w:eastAsia="Calibri" w:hAnsi="Calibri" w:cs="Calibri"/>
          <w:color w:val="auto"/>
          <w:sz w:val="24"/>
          <w:szCs w:val="24"/>
          <w:highlight w:val="white"/>
        </w:rPr>
        <w:t xml:space="preserve">que al igual que éste, busca </w:t>
      </w:r>
      <w:r w:rsidR="001E280D" w:rsidRPr="00530CB4">
        <w:rPr>
          <w:rFonts w:ascii="Calibri" w:eastAsia="Calibri" w:hAnsi="Calibri" w:cs="Calibri"/>
          <w:color w:val="auto"/>
          <w:sz w:val="24"/>
          <w:szCs w:val="24"/>
          <w:highlight w:val="white"/>
        </w:rPr>
        <w:t>romper</w:t>
      </w:r>
      <w:r w:rsidRPr="00530CB4">
        <w:rPr>
          <w:rFonts w:ascii="Calibri" w:eastAsia="Calibri" w:hAnsi="Calibri" w:cs="Calibri"/>
          <w:color w:val="auto"/>
          <w:sz w:val="24"/>
          <w:szCs w:val="24"/>
          <w:highlight w:val="white"/>
        </w:rPr>
        <w:t xml:space="preserve"> con la dicotomía entre la postura constructivista y la evolucionista </w:t>
      </w:r>
      <w:r w:rsidR="001E280D" w:rsidRPr="00530CB4">
        <w:rPr>
          <w:rFonts w:ascii="Calibri" w:eastAsia="Calibri" w:hAnsi="Calibri" w:cs="Calibri"/>
          <w:color w:val="auto"/>
          <w:sz w:val="24"/>
          <w:szCs w:val="24"/>
          <w:highlight w:val="white"/>
        </w:rPr>
        <w:t xml:space="preserve">de </w:t>
      </w:r>
      <w:r w:rsidRPr="00530CB4">
        <w:rPr>
          <w:rFonts w:ascii="Calibri" w:eastAsia="Calibri" w:hAnsi="Calibri" w:cs="Calibri"/>
          <w:color w:val="auto"/>
          <w:sz w:val="24"/>
          <w:szCs w:val="24"/>
          <w:highlight w:val="white"/>
        </w:rPr>
        <w:t xml:space="preserve">las emociones. </w:t>
      </w:r>
    </w:p>
    <w:p w:rsidR="00530CB4" w:rsidRDefault="00530CB4" w:rsidP="00D429FD">
      <w:pPr>
        <w:spacing w:line="360" w:lineRule="auto"/>
        <w:jc w:val="both"/>
        <w:rPr>
          <w:rFonts w:ascii="Calibri" w:eastAsia="Calibri" w:hAnsi="Calibri" w:cs="Calibri"/>
          <w:color w:val="auto"/>
          <w:sz w:val="24"/>
          <w:szCs w:val="24"/>
          <w:highlight w:val="white"/>
        </w:rPr>
      </w:pPr>
      <w:r w:rsidRPr="00530CB4">
        <w:rPr>
          <w:rFonts w:ascii="Calibri" w:eastAsia="Calibri" w:hAnsi="Calibri" w:cs="Calibri"/>
          <w:color w:val="auto"/>
          <w:sz w:val="24"/>
          <w:szCs w:val="24"/>
          <w:highlight w:val="white"/>
        </w:rPr>
        <w:t>“Hay evidencia para la psicología evolutiva y para el construccionismo. Ambos enfoques disfrutan de apoyo. Esto presenta un rompecabezas para el investigador de la emoción. ¿Cómo se escoge entre esas alternativas radicalmente diferentes? Una estrategia es evitar la elección. Tal vez ambos enfoques sean ciertos, pero aplic</w:t>
      </w:r>
      <w:r w:rsidR="00212586">
        <w:rPr>
          <w:rFonts w:ascii="Calibri" w:eastAsia="Calibri" w:hAnsi="Calibri" w:cs="Calibri"/>
          <w:color w:val="auto"/>
          <w:sz w:val="24"/>
          <w:szCs w:val="24"/>
          <w:highlight w:val="white"/>
        </w:rPr>
        <w:t>ados a diferentes emociones.” [</w:t>
      </w:r>
      <w:proofErr w:type="spellStart"/>
      <w:r w:rsidRPr="00530CB4">
        <w:rPr>
          <w:rFonts w:ascii="Calibri" w:eastAsia="Calibri" w:hAnsi="Calibri" w:cs="Calibri"/>
          <w:color w:val="auto"/>
          <w:sz w:val="24"/>
          <w:szCs w:val="24"/>
          <w:highlight w:val="white"/>
        </w:rPr>
        <w:t>Prinz</w:t>
      </w:r>
      <w:proofErr w:type="spellEnd"/>
      <w:r w:rsidRPr="00530CB4">
        <w:rPr>
          <w:rFonts w:ascii="Calibri" w:eastAsia="Calibri" w:hAnsi="Calibri" w:cs="Calibri"/>
          <w:color w:val="auto"/>
          <w:sz w:val="24"/>
          <w:szCs w:val="24"/>
          <w:highlight w:val="white"/>
        </w:rPr>
        <w:t xml:space="preserve">, </w:t>
      </w:r>
      <w:r w:rsidR="00212586">
        <w:rPr>
          <w:rFonts w:ascii="Calibri" w:eastAsia="Calibri" w:hAnsi="Calibri" w:cs="Calibri"/>
          <w:color w:val="auto"/>
          <w:sz w:val="24"/>
          <w:szCs w:val="24"/>
          <w:highlight w:val="white"/>
        </w:rPr>
        <w:t xml:space="preserve">2004. En: Evans D. and </w:t>
      </w:r>
      <w:proofErr w:type="spellStart"/>
      <w:r w:rsidR="00212586">
        <w:rPr>
          <w:rFonts w:ascii="Calibri" w:eastAsia="Calibri" w:hAnsi="Calibri" w:cs="Calibri"/>
          <w:color w:val="auto"/>
          <w:sz w:val="24"/>
          <w:szCs w:val="24"/>
          <w:highlight w:val="white"/>
        </w:rPr>
        <w:t>Cruse</w:t>
      </w:r>
      <w:proofErr w:type="spellEnd"/>
      <w:r w:rsidR="00212586">
        <w:rPr>
          <w:rFonts w:ascii="Calibri" w:eastAsia="Calibri" w:hAnsi="Calibri" w:cs="Calibri"/>
          <w:color w:val="auto"/>
          <w:sz w:val="24"/>
          <w:szCs w:val="24"/>
          <w:highlight w:val="white"/>
        </w:rPr>
        <w:t xml:space="preserve"> P.; 2004: 7</w:t>
      </w:r>
      <w:r w:rsidRPr="00530CB4">
        <w:rPr>
          <w:rFonts w:ascii="Calibri" w:eastAsia="Calibri" w:hAnsi="Calibri" w:cs="Calibri"/>
          <w:color w:val="auto"/>
          <w:sz w:val="24"/>
          <w:szCs w:val="24"/>
          <w:highlight w:val="white"/>
        </w:rPr>
        <w:t>]</w:t>
      </w:r>
    </w:p>
    <w:p w:rsidR="00530CB4" w:rsidRDefault="00530CB4" w:rsidP="00D429FD">
      <w:pPr>
        <w:spacing w:line="360" w:lineRule="auto"/>
        <w:jc w:val="both"/>
        <w:rPr>
          <w:rFonts w:ascii="Calibri" w:eastAsia="Calibri" w:hAnsi="Calibri" w:cs="Calibri"/>
          <w:color w:val="FF0000"/>
          <w:sz w:val="24"/>
          <w:szCs w:val="24"/>
          <w:highlight w:val="white"/>
        </w:rPr>
      </w:pPr>
    </w:p>
    <w:p w:rsidR="00530CB4" w:rsidRPr="00530CB4" w:rsidRDefault="00530CB4" w:rsidP="00D429FD">
      <w:pPr>
        <w:spacing w:line="360" w:lineRule="auto"/>
        <w:jc w:val="both"/>
        <w:rPr>
          <w:rFonts w:ascii="Calibri" w:eastAsia="Calibri" w:hAnsi="Calibri" w:cs="Calibri"/>
          <w:color w:val="auto"/>
          <w:sz w:val="24"/>
          <w:szCs w:val="24"/>
          <w:highlight w:val="white"/>
        </w:rPr>
      </w:pPr>
      <w:r w:rsidRPr="00530CB4">
        <w:rPr>
          <w:rFonts w:ascii="Calibri" w:eastAsia="Calibri" w:hAnsi="Calibri" w:cs="Calibri"/>
          <w:color w:val="auto"/>
          <w:sz w:val="24"/>
          <w:szCs w:val="24"/>
          <w:highlight w:val="white"/>
        </w:rPr>
        <w:t xml:space="preserve">A pesar de </w:t>
      </w:r>
      <w:r w:rsidRPr="00212586">
        <w:rPr>
          <w:rFonts w:ascii="Calibri" w:eastAsia="Calibri" w:hAnsi="Calibri" w:cs="Calibri"/>
          <w:color w:val="auto"/>
          <w:sz w:val="24"/>
          <w:szCs w:val="24"/>
        </w:rPr>
        <w:t xml:space="preserve">buscar la articulación entre ambas teorías, </w:t>
      </w:r>
      <w:proofErr w:type="spellStart"/>
      <w:r w:rsidRPr="00212586">
        <w:rPr>
          <w:rFonts w:ascii="Calibri" w:eastAsia="Calibri" w:hAnsi="Calibri" w:cs="Calibri"/>
          <w:color w:val="auto"/>
          <w:sz w:val="24"/>
          <w:szCs w:val="24"/>
        </w:rPr>
        <w:t>Prinz</w:t>
      </w:r>
      <w:proofErr w:type="spellEnd"/>
      <w:r w:rsidRPr="00212586">
        <w:rPr>
          <w:rFonts w:ascii="Calibri" w:eastAsia="Calibri" w:hAnsi="Calibri" w:cs="Calibri"/>
          <w:color w:val="auto"/>
          <w:sz w:val="24"/>
          <w:szCs w:val="24"/>
        </w:rPr>
        <w:t xml:space="preserve"> rechaza una teoría híbrida de las emociones,</w:t>
      </w:r>
      <w:r w:rsidR="00212586" w:rsidRPr="00212586">
        <w:rPr>
          <w:rFonts w:ascii="Calibri" w:eastAsia="Calibri" w:hAnsi="Calibri" w:cs="Calibri"/>
          <w:color w:val="auto"/>
          <w:sz w:val="24"/>
          <w:szCs w:val="24"/>
        </w:rPr>
        <w:t xml:space="preserve"> </w:t>
      </w:r>
      <w:r w:rsidRPr="00212586">
        <w:rPr>
          <w:rFonts w:ascii="Calibri" w:eastAsia="Calibri" w:hAnsi="Calibri" w:cs="Calibri"/>
          <w:color w:val="auto"/>
          <w:sz w:val="24"/>
          <w:szCs w:val="24"/>
        </w:rPr>
        <w:t xml:space="preserve">como aquella que identifica algunas emociones como propias de la evolución y otras como construcciones, argumentando que, por una parte todas las emociones tiene mucho en común, en segundo lugar, nuestro vocabulario emocional no permite distinguir entre emociones primitivas y </w:t>
      </w:r>
      <w:r w:rsidRPr="00530CB4">
        <w:rPr>
          <w:rFonts w:ascii="Calibri" w:eastAsia="Calibri" w:hAnsi="Calibri" w:cs="Calibri"/>
          <w:color w:val="auto"/>
          <w:sz w:val="24"/>
          <w:szCs w:val="24"/>
          <w:highlight w:val="white"/>
        </w:rPr>
        <w:t xml:space="preserve">otras cognitivamente sofisticadas, y el tercer argumento refiere a que ambas teorías utilizan como fundamento las mismas emociones para ejemplificar, como el caso </w:t>
      </w:r>
      <w:r w:rsidR="00212586" w:rsidRPr="00530CB4">
        <w:rPr>
          <w:rFonts w:ascii="Calibri" w:eastAsia="Calibri" w:hAnsi="Calibri" w:cs="Calibri"/>
          <w:color w:val="auto"/>
          <w:sz w:val="24"/>
          <w:szCs w:val="24"/>
          <w:highlight w:val="white"/>
        </w:rPr>
        <w:t>del</w:t>
      </w:r>
      <w:r w:rsidRPr="00530CB4">
        <w:rPr>
          <w:rFonts w:ascii="Calibri" w:eastAsia="Calibri" w:hAnsi="Calibri" w:cs="Calibri"/>
          <w:color w:val="auto"/>
          <w:sz w:val="24"/>
          <w:szCs w:val="24"/>
          <w:highlight w:val="white"/>
        </w:rPr>
        <w:t xml:space="preserve"> amor y la ira, por lo que el autor propone crear una teoría unificada. </w:t>
      </w:r>
    </w:p>
    <w:p w:rsidR="00530CB4" w:rsidRPr="00530CB4" w:rsidRDefault="00530CB4" w:rsidP="00D429FD">
      <w:pPr>
        <w:spacing w:line="360" w:lineRule="auto"/>
        <w:jc w:val="both"/>
        <w:rPr>
          <w:rFonts w:ascii="Calibri" w:eastAsia="Calibri" w:hAnsi="Calibri" w:cs="Calibri"/>
          <w:color w:val="auto"/>
          <w:sz w:val="24"/>
          <w:szCs w:val="24"/>
          <w:highlight w:val="white"/>
        </w:rPr>
      </w:pPr>
    </w:p>
    <w:p w:rsidR="00D47BA1" w:rsidRPr="00212586" w:rsidRDefault="00D47BA1" w:rsidP="00D429FD">
      <w:pPr>
        <w:spacing w:line="360" w:lineRule="auto"/>
        <w:jc w:val="both"/>
        <w:rPr>
          <w:rFonts w:ascii="Calibri" w:eastAsia="Calibri" w:hAnsi="Calibri" w:cs="Calibri"/>
          <w:color w:val="auto"/>
          <w:sz w:val="24"/>
          <w:szCs w:val="24"/>
        </w:rPr>
      </w:pPr>
      <w:r w:rsidRPr="00212586">
        <w:rPr>
          <w:rFonts w:ascii="Calibri" w:eastAsia="Calibri" w:hAnsi="Calibri" w:cs="Calibri"/>
          <w:color w:val="auto"/>
          <w:sz w:val="24"/>
          <w:szCs w:val="24"/>
        </w:rPr>
        <w:t xml:space="preserve">Éste sostiene que hay emociones básicas, pero que dicha diferenciación entre las básicas y las que o lo son no existe en realidad si no que es </w:t>
      </w:r>
      <w:r w:rsidR="00783765" w:rsidRPr="00212586">
        <w:rPr>
          <w:rFonts w:ascii="Calibri" w:eastAsia="Calibri" w:hAnsi="Calibri" w:cs="Calibri"/>
          <w:color w:val="auto"/>
          <w:sz w:val="24"/>
          <w:szCs w:val="24"/>
        </w:rPr>
        <w:t>construida</w:t>
      </w:r>
      <w:r w:rsidRPr="00212586">
        <w:rPr>
          <w:rFonts w:ascii="Calibri" w:eastAsia="Calibri" w:hAnsi="Calibri" w:cs="Calibri"/>
          <w:color w:val="auto"/>
          <w:sz w:val="24"/>
          <w:szCs w:val="24"/>
        </w:rPr>
        <w:t xml:space="preserve">, sostiene sin embargo que las mismas son reacciones </w:t>
      </w:r>
      <w:r w:rsidR="00783765" w:rsidRPr="00212586">
        <w:rPr>
          <w:rFonts w:ascii="Calibri" w:eastAsia="Calibri" w:hAnsi="Calibri" w:cs="Calibri"/>
          <w:color w:val="auto"/>
          <w:sz w:val="24"/>
          <w:szCs w:val="24"/>
        </w:rPr>
        <w:t>viscerales</w:t>
      </w:r>
      <w:r w:rsidRPr="00212586">
        <w:rPr>
          <w:rFonts w:ascii="Calibri" w:eastAsia="Calibri" w:hAnsi="Calibri" w:cs="Calibri"/>
          <w:color w:val="auto"/>
          <w:sz w:val="24"/>
          <w:szCs w:val="24"/>
        </w:rPr>
        <w:t xml:space="preserve">, no exclusivas de </w:t>
      </w:r>
      <w:r w:rsidR="00783765" w:rsidRPr="00212586">
        <w:rPr>
          <w:rFonts w:ascii="Calibri" w:eastAsia="Calibri" w:hAnsi="Calibri" w:cs="Calibri"/>
          <w:color w:val="auto"/>
          <w:sz w:val="24"/>
          <w:szCs w:val="24"/>
        </w:rPr>
        <w:t>l</w:t>
      </w:r>
      <w:r w:rsidRPr="00212586">
        <w:rPr>
          <w:rFonts w:ascii="Calibri" w:eastAsia="Calibri" w:hAnsi="Calibri" w:cs="Calibri"/>
          <w:color w:val="auto"/>
          <w:sz w:val="24"/>
          <w:szCs w:val="24"/>
        </w:rPr>
        <w:t xml:space="preserve">a especia humana. </w:t>
      </w:r>
    </w:p>
    <w:p w:rsidR="00EA382A" w:rsidRDefault="00F25D2A" w:rsidP="00D429FD">
      <w:pPr>
        <w:spacing w:after="160" w:line="360" w:lineRule="auto"/>
        <w:jc w:val="both"/>
        <w:rPr>
          <w:rFonts w:ascii="Calibri" w:eastAsia="Calibri" w:hAnsi="Calibri" w:cs="Calibri"/>
          <w:color w:val="auto"/>
          <w:sz w:val="24"/>
          <w:szCs w:val="24"/>
          <w:highlight w:val="white"/>
        </w:rPr>
      </w:pPr>
      <w:r w:rsidRPr="00212586">
        <w:rPr>
          <w:rFonts w:ascii="Calibri" w:eastAsia="Calibri" w:hAnsi="Calibri" w:cs="Calibri"/>
          <w:color w:val="auto"/>
          <w:sz w:val="24"/>
          <w:szCs w:val="24"/>
        </w:rPr>
        <w:t>Desarrolla entonces una teoría a la que denomina teoría de la evaluación incorporada y que expresa que “En resumen, creo que las emociones son percepciones de los cambios corporales que representan cosas tales como peligros, pérdidas y ataques, porque están configuradas para detonarse por tales cosas. A esto le llamo la teoría de la evaluación incorporada (</w:t>
      </w:r>
      <w:proofErr w:type="spellStart"/>
      <w:proofErr w:type="gramStart"/>
      <w:r w:rsidRPr="00212586">
        <w:rPr>
          <w:rFonts w:ascii="Calibri" w:eastAsia="Calibri" w:hAnsi="Calibri" w:cs="Calibri"/>
          <w:color w:val="auto"/>
          <w:sz w:val="24"/>
          <w:szCs w:val="24"/>
        </w:rPr>
        <w:t>Prinz</w:t>
      </w:r>
      <w:proofErr w:type="spellEnd"/>
      <w:r w:rsidRPr="00212586">
        <w:rPr>
          <w:rFonts w:ascii="Calibri" w:eastAsia="Calibri" w:hAnsi="Calibri" w:cs="Calibri"/>
          <w:color w:val="auto"/>
          <w:sz w:val="24"/>
          <w:szCs w:val="24"/>
        </w:rPr>
        <w:t xml:space="preserve"> ,</w:t>
      </w:r>
      <w:proofErr w:type="gramEnd"/>
      <w:r w:rsidRPr="00212586">
        <w:rPr>
          <w:rFonts w:ascii="Calibri" w:eastAsia="Calibri" w:hAnsi="Calibri" w:cs="Calibri"/>
          <w:color w:val="auto"/>
          <w:sz w:val="24"/>
          <w:szCs w:val="24"/>
        </w:rPr>
        <w:t xml:space="preserve"> 2004). Las emociones son encarnadas [</w:t>
      </w:r>
      <w:proofErr w:type="spellStart"/>
      <w:r w:rsidRPr="00212586">
        <w:rPr>
          <w:rFonts w:ascii="Calibri" w:eastAsia="Calibri" w:hAnsi="Calibri" w:cs="Calibri"/>
          <w:color w:val="auto"/>
          <w:sz w:val="24"/>
          <w:szCs w:val="24"/>
        </w:rPr>
        <w:t>trad</w:t>
      </w:r>
      <w:proofErr w:type="spellEnd"/>
      <w:r w:rsidRPr="00212586">
        <w:rPr>
          <w:rFonts w:ascii="Calibri" w:eastAsia="Calibri" w:hAnsi="Calibri" w:cs="Calibri"/>
          <w:color w:val="auto"/>
          <w:sz w:val="24"/>
          <w:szCs w:val="24"/>
        </w:rPr>
        <w:t>; o incorporadas], ya que son la percepción de cambios corporales, y son evaluaciones, ya que representan asuntos de interés.”</w:t>
      </w:r>
      <w:r w:rsidR="00C65B70" w:rsidRPr="00212586">
        <w:rPr>
          <w:rFonts w:ascii="Calibri" w:eastAsia="Calibri" w:hAnsi="Calibri" w:cs="Calibri"/>
          <w:color w:val="FF0000"/>
          <w:sz w:val="24"/>
          <w:szCs w:val="24"/>
        </w:rPr>
        <w:t xml:space="preserve"> </w:t>
      </w:r>
      <w:r w:rsidR="00212586" w:rsidRPr="00212586">
        <w:rPr>
          <w:rFonts w:ascii="Calibri" w:eastAsia="Calibri" w:hAnsi="Calibri" w:cs="Calibri"/>
          <w:color w:val="auto"/>
          <w:sz w:val="24"/>
          <w:szCs w:val="24"/>
        </w:rPr>
        <w:t>[</w:t>
      </w:r>
      <w:proofErr w:type="spellStart"/>
      <w:r w:rsidR="00212586" w:rsidRPr="00212586">
        <w:rPr>
          <w:rFonts w:ascii="Calibri" w:eastAsia="Calibri" w:hAnsi="Calibri" w:cs="Calibri"/>
          <w:color w:val="auto"/>
          <w:sz w:val="24"/>
          <w:szCs w:val="24"/>
        </w:rPr>
        <w:t>Prinz</w:t>
      </w:r>
      <w:proofErr w:type="spellEnd"/>
      <w:r w:rsidR="00212586" w:rsidRPr="00212586">
        <w:rPr>
          <w:rFonts w:ascii="Calibri" w:eastAsia="Calibri" w:hAnsi="Calibri" w:cs="Calibri"/>
          <w:color w:val="auto"/>
          <w:sz w:val="24"/>
          <w:szCs w:val="24"/>
        </w:rPr>
        <w:t xml:space="preserve">, 2004. En: Evans D. and </w:t>
      </w:r>
      <w:proofErr w:type="spellStart"/>
      <w:r w:rsidR="00212586" w:rsidRPr="00212586">
        <w:rPr>
          <w:rFonts w:ascii="Calibri" w:eastAsia="Calibri" w:hAnsi="Calibri" w:cs="Calibri"/>
          <w:color w:val="auto"/>
          <w:sz w:val="24"/>
          <w:szCs w:val="24"/>
        </w:rPr>
        <w:t>Cruse</w:t>
      </w:r>
      <w:proofErr w:type="spellEnd"/>
      <w:r w:rsidR="00212586" w:rsidRPr="00212586">
        <w:rPr>
          <w:rFonts w:ascii="Calibri" w:eastAsia="Calibri" w:hAnsi="Calibri" w:cs="Calibri"/>
          <w:color w:val="auto"/>
          <w:sz w:val="24"/>
          <w:szCs w:val="24"/>
        </w:rPr>
        <w:t xml:space="preserve"> P.; 2004: 14]</w:t>
      </w:r>
      <w:r w:rsidR="00212586">
        <w:rPr>
          <w:rFonts w:ascii="Calibri" w:eastAsia="Calibri" w:hAnsi="Calibri" w:cs="Calibri"/>
          <w:color w:val="auto"/>
          <w:sz w:val="24"/>
          <w:szCs w:val="24"/>
        </w:rPr>
        <w:t xml:space="preserve"> </w:t>
      </w:r>
      <w:r w:rsidR="00C65B70" w:rsidRPr="00530CB4">
        <w:rPr>
          <w:rFonts w:ascii="Calibri" w:eastAsia="Calibri" w:hAnsi="Calibri" w:cs="Calibri"/>
          <w:color w:val="auto"/>
          <w:sz w:val="24"/>
          <w:szCs w:val="24"/>
          <w:highlight w:val="white"/>
        </w:rPr>
        <w:t xml:space="preserve">Es decir, que la teoría se basa en dos ejes centrales, por una parte que las emociones tiene una correlación corporal, pero por otro que juegan una papel en la toma de decisiones y las acciones de los sujetos. </w:t>
      </w:r>
    </w:p>
    <w:p w:rsidR="00141540" w:rsidRDefault="00141540" w:rsidP="00D429FD">
      <w:pPr>
        <w:spacing w:after="160" w:line="360" w:lineRule="auto"/>
        <w:jc w:val="both"/>
        <w:rPr>
          <w:rFonts w:ascii="Calibri" w:eastAsia="Calibri" w:hAnsi="Calibri" w:cs="Calibri"/>
          <w:color w:val="auto"/>
          <w:sz w:val="24"/>
          <w:szCs w:val="24"/>
          <w:highlight w:val="white"/>
        </w:rPr>
      </w:pPr>
      <w:r>
        <w:rPr>
          <w:rFonts w:ascii="Calibri" w:eastAsia="Calibri" w:hAnsi="Calibri" w:cs="Calibri"/>
          <w:color w:val="auto"/>
          <w:sz w:val="24"/>
          <w:szCs w:val="24"/>
          <w:highlight w:val="white"/>
        </w:rPr>
        <w:lastRenderedPageBreak/>
        <w:t xml:space="preserve">La utilización de la teoría de </w:t>
      </w:r>
      <w:proofErr w:type="spellStart"/>
      <w:r>
        <w:rPr>
          <w:rFonts w:ascii="Calibri" w:eastAsia="Calibri" w:hAnsi="Calibri" w:cs="Calibri"/>
          <w:color w:val="auto"/>
          <w:sz w:val="24"/>
          <w:szCs w:val="24"/>
          <w:highlight w:val="white"/>
        </w:rPr>
        <w:t>Prinz</w:t>
      </w:r>
      <w:proofErr w:type="spellEnd"/>
      <w:r>
        <w:rPr>
          <w:rFonts w:ascii="Calibri" w:eastAsia="Calibri" w:hAnsi="Calibri" w:cs="Calibri"/>
          <w:color w:val="auto"/>
          <w:sz w:val="24"/>
          <w:szCs w:val="24"/>
          <w:highlight w:val="white"/>
        </w:rPr>
        <w:t xml:space="preserve"> (2004) permite identificar la relación entre los cambios corporales que implican un embarazo, y las emociones q</w:t>
      </w:r>
      <w:r w:rsidR="004805CA">
        <w:rPr>
          <w:rFonts w:ascii="Calibri" w:eastAsia="Calibri" w:hAnsi="Calibri" w:cs="Calibri"/>
          <w:color w:val="auto"/>
          <w:sz w:val="24"/>
          <w:szCs w:val="24"/>
          <w:highlight w:val="white"/>
        </w:rPr>
        <w:t>ue la mujer siente. Esto permite una doble mirada respecto de la perspectiva del propio cuerpo. Por una parte, las emociones pueden desencadenarse como consecuencia</w:t>
      </w:r>
      <w:r w:rsidR="00116064">
        <w:rPr>
          <w:rFonts w:ascii="Calibri" w:eastAsia="Calibri" w:hAnsi="Calibri" w:cs="Calibri"/>
          <w:color w:val="auto"/>
          <w:sz w:val="24"/>
          <w:szCs w:val="24"/>
          <w:highlight w:val="white"/>
        </w:rPr>
        <w:t xml:space="preserve"> </w:t>
      </w:r>
      <w:r w:rsidR="004805CA">
        <w:rPr>
          <w:rFonts w:ascii="Calibri" w:eastAsia="Calibri" w:hAnsi="Calibri" w:cs="Calibri"/>
          <w:color w:val="auto"/>
          <w:sz w:val="24"/>
          <w:szCs w:val="24"/>
          <w:highlight w:val="white"/>
        </w:rPr>
        <w:t xml:space="preserve"> de los cambios mismos que el cuerpo padece, y por otra, dichos cambios evidencian un proceso de crecimiento y de avance del embarazo que muestran la inminente aproximación del momento de nacimiento del niño, por lo que las emociones se desencadenarían asociadas a las proyecciones </w:t>
      </w:r>
      <w:r w:rsidR="00212586">
        <w:rPr>
          <w:rFonts w:ascii="Calibri" w:eastAsia="Calibri" w:hAnsi="Calibri" w:cs="Calibri"/>
          <w:color w:val="auto"/>
          <w:sz w:val="24"/>
          <w:szCs w:val="24"/>
          <w:highlight w:val="white"/>
        </w:rPr>
        <w:t>en torno al</w:t>
      </w:r>
      <w:r w:rsidR="004805CA">
        <w:rPr>
          <w:rFonts w:ascii="Calibri" w:eastAsia="Calibri" w:hAnsi="Calibri" w:cs="Calibri"/>
          <w:color w:val="auto"/>
          <w:sz w:val="24"/>
          <w:szCs w:val="24"/>
          <w:highlight w:val="white"/>
        </w:rPr>
        <w:t xml:space="preserve"> mismo. </w:t>
      </w:r>
    </w:p>
    <w:p w:rsidR="00F35914" w:rsidRDefault="00FA0506" w:rsidP="00D429FD">
      <w:pPr>
        <w:spacing w:after="160" w:line="360" w:lineRule="auto"/>
        <w:jc w:val="both"/>
        <w:rPr>
          <w:rFonts w:ascii="Calibri" w:eastAsia="Calibri" w:hAnsi="Calibri" w:cs="Calibri"/>
          <w:color w:val="auto"/>
          <w:sz w:val="24"/>
          <w:szCs w:val="24"/>
          <w:highlight w:val="yellow"/>
        </w:rPr>
      </w:pPr>
      <w:r w:rsidRPr="00212586">
        <w:rPr>
          <w:rFonts w:ascii="Calibri" w:eastAsia="Calibri" w:hAnsi="Calibri" w:cs="Calibri"/>
          <w:color w:val="auto"/>
          <w:sz w:val="24"/>
          <w:szCs w:val="24"/>
        </w:rPr>
        <w:t xml:space="preserve">Como se mencionó antes, tomamos como elemento clave en la presente investigación la influencia de la cultura sobre las emociones. </w:t>
      </w:r>
      <w:r w:rsidR="00F35914" w:rsidRPr="00212586">
        <w:rPr>
          <w:rFonts w:ascii="Calibri" w:eastAsia="Calibri" w:hAnsi="Calibri" w:cs="Calibri"/>
          <w:color w:val="auto"/>
          <w:sz w:val="24"/>
          <w:szCs w:val="24"/>
        </w:rPr>
        <w:t xml:space="preserve">Esto se vincula por una parte con la postura de </w:t>
      </w:r>
      <w:proofErr w:type="spellStart"/>
      <w:r w:rsidR="00F35914" w:rsidRPr="00212586">
        <w:rPr>
          <w:rFonts w:ascii="Calibri" w:eastAsia="Calibri" w:hAnsi="Calibri" w:cs="Calibri"/>
          <w:color w:val="auto"/>
          <w:sz w:val="24"/>
          <w:szCs w:val="24"/>
        </w:rPr>
        <w:t>Holschild</w:t>
      </w:r>
      <w:proofErr w:type="spellEnd"/>
      <w:r w:rsidR="00F35914" w:rsidRPr="00212586">
        <w:rPr>
          <w:rFonts w:ascii="Calibri" w:eastAsia="Calibri" w:hAnsi="Calibri" w:cs="Calibri"/>
          <w:color w:val="auto"/>
          <w:sz w:val="24"/>
          <w:szCs w:val="24"/>
        </w:rPr>
        <w:t xml:space="preserve"> </w:t>
      </w:r>
      <w:r w:rsidRPr="00212586">
        <w:rPr>
          <w:rFonts w:ascii="Calibri" w:eastAsia="Calibri" w:hAnsi="Calibri" w:cs="Calibri"/>
          <w:color w:val="auto"/>
          <w:sz w:val="24"/>
          <w:szCs w:val="24"/>
        </w:rPr>
        <w:t xml:space="preserve">(1983. En </w:t>
      </w:r>
      <w:proofErr w:type="spellStart"/>
      <w:r w:rsidRPr="00212586">
        <w:rPr>
          <w:rFonts w:ascii="Calibri" w:eastAsia="Calibri" w:hAnsi="Calibri" w:cs="Calibri"/>
          <w:color w:val="auto"/>
          <w:sz w:val="24"/>
          <w:szCs w:val="24"/>
        </w:rPr>
        <w:t>Bericat</w:t>
      </w:r>
      <w:proofErr w:type="spellEnd"/>
      <w:r w:rsidRPr="00212586">
        <w:rPr>
          <w:rFonts w:ascii="Calibri" w:eastAsia="Calibri" w:hAnsi="Calibri" w:cs="Calibri"/>
          <w:color w:val="auto"/>
          <w:sz w:val="24"/>
          <w:szCs w:val="24"/>
        </w:rPr>
        <w:t xml:space="preserve">; 2000) </w:t>
      </w:r>
      <w:r w:rsidR="00F35914" w:rsidRPr="00212586">
        <w:rPr>
          <w:rFonts w:ascii="Calibri" w:eastAsia="Calibri" w:hAnsi="Calibri" w:cs="Calibri"/>
          <w:color w:val="auto"/>
          <w:sz w:val="24"/>
          <w:szCs w:val="24"/>
        </w:rPr>
        <w:t xml:space="preserve">acerca de que </w:t>
      </w:r>
      <w:r w:rsidRPr="00212586">
        <w:rPr>
          <w:rFonts w:ascii="Calibri" w:eastAsia="Calibri" w:hAnsi="Calibri" w:cs="Calibri"/>
          <w:color w:val="auto"/>
          <w:sz w:val="24"/>
          <w:szCs w:val="24"/>
        </w:rPr>
        <w:t xml:space="preserve">el contexto en el que se desarrolla </w:t>
      </w:r>
      <w:proofErr w:type="spellStart"/>
      <w:r w:rsidRPr="00212586">
        <w:rPr>
          <w:rFonts w:ascii="Calibri" w:eastAsia="Calibri" w:hAnsi="Calibri" w:cs="Calibri"/>
          <w:color w:val="auto"/>
          <w:sz w:val="24"/>
          <w:szCs w:val="24"/>
        </w:rPr>
        <w:t>uma</w:t>
      </w:r>
      <w:proofErr w:type="spellEnd"/>
      <w:r w:rsidRPr="00212586">
        <w:rPr>
          <w:rFonts w:ascii="Calibri" w:eastAsia="Calibri" w:hAnsi="Calibri" w:cs="Calibri"/>
          <w:color w:val="auto"/>
          <w:sz w:val="24"/>
          <w:szCs w:val="24"/>
        </w:rPr>
        <w:t xml:space="preserve"> emoción genera un control sobre éstas</w:t>
      </w:r>
      <w:r w:rsidR="00F35914" w:rsidRPr="00212586">
        <w:rPr>
          <w:rFonts w:ascii="Calibri" w:eastAsia="Calibri" w:hAnsi="Calibri" w:cs="Calibri"/>
          <w:color w:val="auto"/>
          <w:sz w:val="24"/>
          <w:szCs w:val="24"/>
        </w:rPr>
        <w:t>,</w:t>
      </w:r>
      <w:r w:rsidRPr="00212586">
        <w:rPr>
          <w:rFonts w:ascii="Calibri" w:eastAsia="Calibri" w:hAnsi="Calibri" w:cs="Calibri"/>
          <w:color w:val="auto"/>
          <w:sz w:val="24"/>
          <w:szCs w:val="24"/>
        </w:rPr>
        <w:t xml:space="preserve"> tanto sobre qué emoción se desarrolla como en cómo se expresa</w:t>
      </w:r>
      <w:r w:rsidR="00212586" w:rsidRPr="00212586">
        <w:rPr>
          <w:rFonts w:ascii="Calibri" w:eastAsia="Calibri" w:hAnsi="Calibri" w:cs="Calibri"/>
          <w:color w:val="auto"/>
          <w:sz w:val="24"/>
          <w:szCs w:val="24"/>
        </w:rPr>
        <w:t>.</w:t>
      </w:r>
      <w:r w:rsidR="00EC1707" w:rsidRPr="00212586">
        <w:rPr>
          <w:rFonts w:ascii="Calibri" w:eastAsia="Calibri" w:hAnsi="Calibri" w:cs="Calibri"/>
          <w:color w:val="auto"/>
          <w:sz w:val="24"/>
          <w:szCs w:val="24"/>
        </w:rPr>
        <w:t xml:space="preserve"> Además, también la postura de </w:t>
      </w:r>
      <w:proofErr w:type="spellStart"/>
      <w:r w:rsidR="00EC1707" w:rsidRPr="00212586">
        <w:rPr>
          <w:rFonts w:ascii="Calibri" w:eastAsia="Calibri" w:hAnsi="Calibri" w:cs="Calibri"/>
          <w:color w:val="auto"/>
          <w:sz w:val="24"/>
          <w:szCs w:val="24"/>
        </w:rPr>
        <w:t>Prinz</w:t>
      </w:r>
      <w:proofErr w:type="spellEnd"/>
      <w:r w:rsidR="00EC1707" w:rsidRPr="00212586">
        <w:rPr>
          <w:rFonts w:ascii="Calibri" w:eastAsia="Calibri" w:hAnsi="Calibri" w:cs="Calibri"/>
          <w:color w:val="auto"/>
          <w:sz w:val="24"/>
          <w:szCs w:val="24"/>
        </w:rPr>
        <w:t xml:space="preserve"> (2004) permite ver la influencia de la cultura en las emociones, “… la cultura puede afectar la intensidad, la incidencia, la forma y el contenido de nuestras emociones.”</w:t>
      </w:r>
      <w:r w:rsidR="00212586" w:rsidRPr="00212586">
        <w:rPr>
          <w:rFonts w:ascii="Calibri" w:eastAsia="Calibri" w:hAnsi="Calibri" w:cs="Calibri"/>
          <w:color w:val="auto"/>
          <w:sz w:val="24"/>
          <w:szCs w:val="24"/>
          <w:highlight w:val="white"/>
        </w:rPr>
        <w:t xml:space="preserve"> </w:t>
      </w:r>
      <w:r w:rsidR="00212586">
        <w:rPr>
          <w:rFonts w:ascii="Calibri" w:eastAsia="Calibri" w:hAnsi="Calibri" w:cs="Calibri"/>
          <w:color w:val="auto"/>
          <w:sz w:val="24"/>
          <w:szCs w:val="24"/>
          <w:highlight w:val="white"/>
        </w:rPr>
        <w:t>[</w:t>
      </w:r>
      <w:proofErr w:type="spellStart"/>
      <w:r w:rsidR="00212586" w:rsidRPr="00530CB4">
        <w:rPr>
          <w:rFonts w:ascii="Calibri" w:eastAsia="Calibri" w:hAnsi="Calibri" w:cs="Calibri"/>
          <w:color w:val="auto"/>
          <w:sz w:val="24"/>
          <w:szCs w:val="24"/>
          <w:highlight w:val="white"/>
        </w:rPr>
        <w:t>Prinz</w:t>
      </w:r>
      <w:proofErr w:type="spellEnd"/>
      <w:r w:rsidR="00212586" w:rsidRPr="00530CB4">
        <w:rPr>
          <w:rFonts w:ascii="Calibri" w:eastAsia="Calibri" w:hAnsi="Calibri" w:cs="Calibri"/>
          <w:color w:val="auto"/>
          <w:sz w:val="24"/>
          <w:szCs w:val="24"/>
          <w:highlight w:val="white"/>
        </w:rPr>
        <w:t xml:space="preserve">, </w:t>
      </w:r>
      <w:r w:rsidR="00212586">
        <w:rPr>
          <w:rFonts w:ascii="Calibri" w:eastAsia="Calibri" w:hAnsi="Calibri" w:cs="Calibri"/>
          <w:color w:val="auto"/>
          <w:sz w:val="24"/>
          <w:szCs w:val="24"/>
          <w:highlight w:val="white"/>
        </w:rPr>
        <w:t xml:space="preserve">2004. En: Evans D. and </w:t>
      </w:r>
      <w:proofErr w:type="spellStart"/>
      <w:r w:rsidR="00212586">
        <w:rPr>
          <w:rFonts w:ascii="Calibri" w:eastAsia="Calibri" w:hAnsi="Calibri" w:cs="Calibri"/>
          <w:color w:val="auto"/>
          <w:sz w:val="24"/>
          <w:szCs w:val="24"/>
          <w:highlight w:val="white"/>
        </w:rPr>
        <w:t>Cruse</w:t>
      </w:r>
      <w:proofErr w:type="spellEnd"/>
      <w:r w:rsidR="00212586">
        <w:rPr>
          <w:rFonts w:ascii="Calibri" w:eastAsia="Calibri" w:hAnsi="Calibri" w:cs="Calibri"/>
          <w:color w:val="auto"/>
          <w:sz w:val="24"/>
          <w:szCs w:val="24"/>
          <w:highlight w:val="white"/>
        </w:rPr>
        <w:t xml:space="preserve"> P.; </w:t>
      </w:r>
      <w:r w:rsidR="00212586" w:rsidRPr="008D7C39">
        <w:rPr>
          <w:rFonts w:ascii="Calibri" w:eastAsia="Calibri" w:hAnsi="Calibri" w:cs="Calibri"/>
          <w:color w:val="auto"/>
          <w:sz w:val="24"/>
          <w:szCs w:val="24"/>
          <w:highlight w:val="white"/>
        </w:rPr>
        <w:t>2004: 15]</w:t>
      </w:r>
      <w:r w:rsidR="008D7C39" w:rsidRPr="008D7C39">
        <w:rPr>
          <w:rFonts w:ascii="Calibri" w:eastAsia="Calibri" w:hAnsi="Calibri" w:cs="Calibri"/>
          <w:color w:val="auto"/>
          <w:sz w:val="24"/>
          <w:szCs w:val="24"/>
        </w:rPr>
        <w:t xml:space="preserve"> </w:t>
      </w:r>
      <w:r w:rsidR="00EC1707" w:rsidRPr="008D7C39">
        <w:rPr>
          <w:rFonts w:ascii="Calibri" w:eastAsia="Calibri" w:hAnsi="Calibri" w:cs="Calibri"/>
          <w:color w:val="auto"/>
          <w:sz w:val="24"/>
          <w:szCs w:val="24"/>
        </w:rPr>
        <w:t>P</w:t>
      </w:r>
      <w:r w:rsidR="00C65B70" w:rsidRPr="008D7C39">
        <w:rPr>
          <w:rFonts w:ascii="Calibri" w:eastAsia="Calibri" w:hAnsi="Calibri" w:cs="Calibri"/>
          <w:color w:val="auto"/>
          <w:sz w:val="24"/>
          <w:szCs w:val="24"/>
        </w:rPr>
        <w:t xml:space="preserve">ara el autor, la </w:t>
      </w:r>
      <w:r w:rsidR="00F35914" w:rsidRPr="00F35914">
        <w:rPr>
          <w:rFonts w:ascii="Calibri" w:eastAsia="Calibri" w:hAnsi="Calibri" w:cs="Calibri"/>
          <w:color w:val="auto"/>
          <w:sz w:val="24"/>
          <w:szCs w:val="24"/>
        </w:rPr>
        <w:t>misma</w:t>
      </w:r>
      <w:r w:rsidR="00C65B70" w:rsidRPr="00F35914">
        <w:rPr>
          <w:rFonts w:ascii="Calibri" w:eastAsia="Calibri" w:hAnsi="Calibri" w:cs="Calibri"/>
          <w:color w:val="auto"/>
          <w:sz w:val="24"/>
          <w:szCs w:val="24"/>
        </w:rPr>
        <w:t xml:space="preserve"> </w:t>
      </w:r>
      <w:r w:rsidR="00EC1707">
        <w:rPr>
          <w:rFonts w:ascii="Calibri" w:eastAsia="Calibri" w:hAnsi="Calibri" w:cs="Calibri"/>
          <w:color w:val="auto"/>
          <w:sz w:val="24"/>
          <w:szCs w:val="24"/>
        </w:rPr>
        <w:t>interviene</w:t>
      </w:r>
      <w:r w:rsidR="00C65B70" w:rsidRPr="00F35914">
        <w:rPr>
          <w:rFonts w:ascii="Calibri" w:eastAsia="Calibri" w:hAnsi="Calibri" w:cs="Calibri"/>
          <w:color w:val="auto"/>
          <w:sz w:val="24"/>
          <w:szCs w:val="24"/>
        </w:rPr>
        <w:t xml:space="preserve"> ejerciendo un control sobre cómo las </w:t>
      </w:r>
      <w:r w:rsidR="00EC1707">
        <w:rPr>
          <w:rFonts w:ascii="Calibri" w:eastAsia="Calibri" w:hAnsi="Calibri" w:cs="Calibri"/>
          <w:color w:val="auto"/>
          <w:sz w:val="24"/>
          <w:szCs w:val="24"/>
        </w:rPr>
        <w:t>emociones</w:t>
      </w:r>
      <w:r w:rsidR="00C65B70" w:rsidRPr="00F35914">
        <w:rPr>
          <w:rFonts w:ascii="Calibri" w:eastAsia="Calibri" w:hAnsi="Calibri" w:cs="Calibri"/>
          <w:color w:val="auto"/>
          <w:sz w:val="24"/>
          <w:szCs w:val="24"/>
        </w:rPr>
        <w:t xml:space="preserve"> se presentan a nivel corporal, </w:t>
      </w:r>
      <w:r w:rsidR="00EC1707">
        <w:rPr>
          <w:rFonts w:ascii="Calibri" w:eastAsia="Calibri" w:hAnsi="Calibri" w:cs="Calibri"/>
          <w:color w:val="auto"/>
          <w:sz w:val="24"/>
          <w:szCs w:val="24"/>
        </w:rPr>
        <w:t>pero</w:t>
      </w:r>
      <w:r w:rsidR="00C65B70" w:rsidRPr="00F35914">
        <w:rPr>
          <w:rFonts w:ascii="Calibri" w:eastAsia="Calibri" w:hAnsi="Calibri" w:cs="Calibri"/>
          <w:color w:val="auto"/>
          <w:sz w:val="24"/>
          <w:szCs w:val="24"/>
        </w:rPr>
        <w:t xml:space="preserve"> también resp</w:t>
      </w:r>
      <w:r w:rsidR="00EC1707">
        <w:rPr>
          <w:rFonts w:ascii="Calibri" w:eastAsia="Calibri" w:hAnsi="Calibri" w:cs="Calibri"/>
          <w:color w:val="auto"/>
          <w:sz w:val="24"/>
          <w:szCs w:val="24"/>
        </w:rPr>
        <w:t xml:space="preserve">ecto </w:t>
      </w:r>
      <w:r w:rsidR="008D7C39">
        <w:rPr>
          <w:rFonts w:ascii="Calibri" w:eastAsia="Calibri" w:hAnsi="Calibri" w:cs="Calibri"/>
          <w:color w:val="auto"/>
          <w:sz w:val="24"/>
          <w:szCs w:val="24"/>
        </w:rPr>
        <w:t>de su contenido</w:t>
      </w:r>
      <w:r w:rsidR="00C65B70" w:rsidRPr="00F35914">
        <w:rPr>
          <w:rFonts w:ascii="Calibri" w:eastAsia="Calibri" w:hAnsi="Calibri" w:cs="Calibri"/>
          <w:color w:val="auto"/>
          <w:sz w:val="24"/>
          <w:szCs w:val="24"/>
        </w:rPr>
        <w:t>. “El contenido depende de ante qué está configurada la emoción para ser detonada por. Las emociones están</w:t>
      </w:r>
      <w:r w:rsidR="00F35914" w:rsidRPr="00F35914">
        <w:rPr>
          <w:rFonts w:ascii="Calibri" w:eastAsia="Calibri" w:hAnsi="Calibri" w:cs="Calibri"/>
          <w:color w:val="auto"/>
          <w:sz w:val="24"/>
          <w:szCs w:val="24"/>
        </w:rPr>
        <w:t xml:space="preserve"> </w:t>
      </w:r>
      <w:r w:rsidR="00C65B70" w:rsidRPr="00F35914">
        <w:rPr>
          <w:rFonts w:ascii="Calibri" w:eastAsia="Calibri" w:hAnsi="Calibri" w:cs="Calibri"/>
          <w:color w:val="auto"/>
          <w:sz w:val="24"/>
          <w:szCs w:val="24"/>
        </w:rPr>
        <w:t>configuradas</w:t>
      </w:r>
      <w:r w:rsidR="00C65B70" w:rsidRPr="00F35914">
        <w:rPr>
          <w:rFonts w:ascii="Calibri" w:eastAsia="Calibri" w:hAnsi="Calibri" w:cs="Calibri" w:hint="eastAsia"/>
          <w:color w:val="auto"/>
          <w:sz w:val="24"/>
          <w:szCs w:val="24"/>
        </w:rPr>
        <w:t>​​</w:t>
      </w:r>
      <w:r w:rsidR="00F35914" w:rsidRPr="00F35914">
        <w:rPr>
          <w:rFonts w:ascii="Calibri" w:eastAsia="Calibri" w:hAnsi="Calibri" w:cs="Calibri"/>
          <w:color w:val="auto"/>
          <w:sz w:val="24"/>
          <w:szCs w:val="24"/>
        </w:rPr>
        <w:t xml:space="preserve"> </w:t>
      </w:r>
      <w:r w:rsidR="00C65B70" w:rsidRPr="00F35914">
        <w:rPr>
          <w:rFonts w:ascii="Calibri" w:eastAsia="Calibri" w:hAnsi="Calibri" w:cs="Calibri"/>
          <w:color w:val="auto"/>
          <w:sz w:val="24"/>
          <w:szCs w:val="24"/>
        </w:rPr>
        <w:t xml:space="preserve">con la ayuda de archivos de </w:t>
      </w:r>
      <w:proofErr w:type="spellStart"/>
      <w:r w:rsidR="00EC1707" w:rsidRPr="00EC1707">
        <w:rPr>
          <w:rFonts w:ascii="Calibri" w:eastAsia="Calibri" w:hAnsi="Calibri" w:cs="Calibri"/>
          <w:color w:val="auto"/>
          <w:sz w:val="24"/>
          <w:szCs w:val="24"/>
        </w:rPr>
        <w:t>elicitación</w:t>
      </w:r>
      <w:proofErr w:type="spellEnd"/>
      <w:r w:rsidR="00C65B70" w:rsidRPr="00EC1707">
        <w:rPr>
          <w:rFonts w:ascii="Calibri" w:eastAsia="Calibri" w:hAnsi="Calibri" w:cs="Calibri"/>
          <w:color w:val="auto"/>
          <w:sz w:val="24"/>
          <w:szCs w:val="24"/>
        </w:rPr>
        <w:t>. Algunos de estos archivos pueden</w:t>
      </w:r>
      <w:r w:rsidR="00EC1707" w:rsidRPr="00EC1707">
        <w:rPr>
          <w:rFonts w:ascii="Calibri" w:eastAsia="Calibri" w:hAnsi="Calibri" w:cs="Calibri"/>
          <w:color w:val="auto"/>
          <w:sz w:val="24"/>
          <w:szCs w:val="24"/>
        </w:rPr>
        <w:t xml:space="preserve"> </w:t>
      </w:r>
      <w:r w:rsidR="00C65B70" w:rsidRPr="00EC1707">
        <w:rPr>
          <w:rFonts w:ascii="Calibri" w:eastAsia="Calibri" w:hAnsi="Calibri" w:cs="Calibri"/>
          <w:color w:val="auto"/>
          <w:sz w:val="24"/>
          <w:szCs w:val="24"/>
        </w:rPr>
        <w:t xml:space="preserve">tener una base biológica, pero, en el curso de la vida, nuestros archivos mentales pueden crecer, y nuevos archivos pueden ser establecidos.” </w:t>
      </w:r>
      <w:r w:rsidR="008D7C39">
        <w:rPr>
          <w:rFonts w:ascii="Calibri" w:eastAsia="Calibri" w:hAnsi="Calibri" w:cs="Calibri"/>
          <w:color w:val="auto"/>
          <w:sz w:val="24"/>
          <w:szCs w:val="24"/>
          <w:highlight w:val="white"/>
        </w:rPr>
        <w:t>[</w:t>
      </w:r>
      <w:proofErr w:type="spellStart"/>
      <w:r w:rsidR="008D7C39" w:rsidRPr="00530CB4">
        <w:rPr>
          <w:rFonts w:ascii="Calibri" w:eastAsia="Calibri" w:hAnsi="Calibri" w:cs="Calibri"/>
          <w:color w:val="auto"/>
          <w:sz w:val="24"/>
          <w:szCs w:val="24"/>
          <w:highlight w:val="white"/>
        </w:rPr>
        <w:t>Prinz</w:t>
      </w:r>
      <w:proofErr w:type="spellEnd"/>
      <w:r w:rsidR="008D7C39" w:rsidRPr="00530CB4">
        <w:rPr>
          <w:rFonts w:ascii="Calibri" w:eastAsia="Calibri" w:hAnsi="Calibri" w:cs="Calibri"/>
          <w:color w:val="auto"/>
          <w:sz w:val="24"/>
          <w:szCs w:val="24"/>
          <w:highlight w:val="white"/>
        </w:rPr>
        <w:t xml:space="preserve">, </w:t>
      </w:r>
      <w:r w:rsidR="008D7C39">
        <w:rPr>
          <w:rFonts w:ascii="Calibri" w:eastAsia="Calibri" w:hAnsi="Calibri" w:cs="Calibri"/>
          <w:color w:val="auto"/>
          <w:sz w:val="24"/>
          <w:szCs w:val="24"/>
          <w:highlight w:val="white"/>
        </w:rPr>
        <w:t xml:space="preserve">2004. En: Evans D. and </w:t>
      </w:r>
      <w:proofErr w:type="spellStart"/>
      <w:r w:rsidR="008D7C39">
        <w:rPr>
          <w:rFonts w:ascii="Calibri" w:eastAsia="Calibri" w:hAnsi="Calibri" w:cs="Calibri"/>
          <w:color w:val="auto"/>
          <w:sz w:val="24"/>
          <w:szCs w:val="24"/>
          <w:highlight w:val="white"/>
        </w:rPr>
        <w:t>Cruse</w:t>
      </w:r>
      <w:proofErr w:type="spellEnd"/>
      <w:r w:rsidR="008D7C39">
        <w:rPr>
          <w:rFonts w:ascii="Calibri" w:eastAsia="Calibri" w:hAnsi="Calibri" w:cs="Calibri"/>
          <w:color w:val="auto"/>
          <w:sz w:val="24"/>
          <w:szCs w:val="24"/>
          <w:highlight w:val="white"/>
        </w:rPr>
        <w:t xml:space="preserve"> P.; 2004: 15</w:t>
      </w:r>
      <w:r w:rsidR="008D7C39" w:rsidRPr="00530CB4">
        <w:rPr>
          <w:rFonts w:ascii="Calibri" w:eastAsia="Calibri" w:hAnsi="Calibri" w:cs="Calibri"/>
          <w:color w:val="auto"/>
          <w:sz w:val="24"/>
          <w:szCs w:val="24"/>
          <w:highlight w:val="white"/>
        </w:rPr>
        <w:t>]</w:t>
      </w:r>
      <w:r w:rsidR="008D7C39">
        <w:rPr>
          <w:rFonts w:ascii="Calibri" w:eastAsia="Calibri" w:hAnsi="Calibri" w:cs="Calibri"/>
          <w:color w:val="auto"/>
          <w:sz w:val="24"/>
          <w:szCs w:val="24"/>
        </w:rPr>
        <w:t xml:space="preserve"> </w:t>
      </w:r>
      <w:r w:rsidR="00EC1707" w:rsidRPr="00EC1707">
        <w:rPr>
          <w:rFonts w:ascii="Calibri" w:eastAsia="Calibri" w:hAnsi="Calibri" w:cs="Calibri"/>
          <w:color w:val="auto"/>
          <w:sz w:val="24"/>
          <w:szCs w:val="24"/>
        </w:rPr>
        <w:t xml:space="preserve">Esto quiere decir que, un hecho o situación que en un momento generaba miedo por ejemplo, en un momento diferente, o en otro lugar, puede generar una emoción diferente. </w:t>
      </w:r>
    </w:p>
    <w:p w:rsidR="00C65B70" w:rsidRDefault="00C65B70" w:rsidP="00D429FD">
      <w:pPr>
        <w:spacing w:line="360" w:lineRule="auto"/>
        <w:jc w:val="both"/>
        <w:rPr>
          <w:sz w:val="20"/>
          <w:szCs w:val="20"/>
        </w:rPr>
      </w:pPr>
    </w:p>
    <w:p w:rsidR="00B743CE" w:rsidRDefault="00B743CE" w:rsidP="00C50357">
      <w:pPr>
        <w:pStyle w:val="Ttulo1"/>
        <w:spacing w:line="360" w:lineRule="auto"/>
        <w:jc w:val="both"/>
        <w:rPr>
          <w:rFonts w:ascii="Calibri" w:eastAsia="Calibri" w:hAnsi="Calibri" w:cs="Calibri"/>
          <w:b/>
          <w:color w:val="auto"/>
          <w:sz w:val="24"/>
          <w:szCs w:val="24"/>
        </w:rPr>
      </w:pPr>
      <w:bookmarkStart w:id="9" w:name="_Toc455170406"/>
      <w:r>
        <w:rPr>
          <w:rFonts w:ascii="Calibri" w:eastAsia="Calibri" w:hAnsi="Calibri" w:cs="Calibri"/>
          <w:b/>
          <w:color w:val="auto"/>
          <w:sz w:val="24"/>
          <w:szCs w:val="24"/>
        </w:rPr>
        <w:t>Maternidad</w:t>
      </w:r>
      <w:bookmarkEnd w:id="9"/>
    </w:p>
    <w:p w:rsidR="00A07D0D" w:rsidRDefault="00C06253" w:rsidP="00245162">
      <w:pPr>
        <w:pStyle w:val="Ttulo3"/>
        <w:rPr>
          <w:rFonts w:ascii="Calibri" w:eastAsia="Calibri" w:hAnsi="Calibri" w:cs="Calibri"/>
          <w:b/>
          <w:color w:val="auto"/>
          <w:sz w:val="24"/>
          <w:szCs w:val="24"/>
        </w:rPr>
      </w:pPr>
      <w:bookmarkStart w:id="10" w:name="_Toc455170407"/>
      <w:r>
        <w:rPr>
          <w:rFonts w:ascii="Calibri" w:eastAsia="Calibri" w:hAnsi="Calibri" w:cs="Calibri"/>
          <w:b/>
          <w:color w:val="auto"/>
          <w:sz w:val="24"/>
          <w:szCs w:val="24"/>
        </w:rPr>
        <w:t>El rol de la mujer</w:t>
      </w:r>
      <w:bookmarkEnd w:id="10"/>
    </w:p>
    <w:p w:rsidR="00C50357" w:rsidRDefault="00C50357" w:rsidP="00C50357"/>
    <w:p w:rsidR="00C50357" w:rsidRDefault="00C50357" w:rsidP="00C50357"/>
    <w:p w:rsidR="006A7342" w:rsidRPr="001D31DF" w:rsidRDefault="006A7342" w:rsidP="00D429FD">
      <w:pPr>
        <w:spacing w:after="160" w:line="360" w:lineRule="auto"/>
        <w:jc w:val="both"/>
        <w:rPr>
          <w:rFonts w:asciiTheme="minorHAnsi" w:hAnsiTheme="minorHAnsi"/>
          <w:sz w:val="24"/>
          <w:szCs w:val="24"/>
        </w:rPr>
      </w:pPr>
      <w:r>
        <w:rPr>
          <w:rFonts w:asciiTheme="minorHAnsi" w:hAnsiTheme="minorHAnsi"/>
          <w:sz w:val="24"/>
          <w:szCs w:val="24"/>
        </w:rPr>
        <w:lastRenderedPageBreak/>
        <w:t xml:space="preserve">Tal como plantea </w:t>
      </w:r>
      <w:proofErr w:type="spellStart"/>
      <w:r>
        <w:rPr>
          <w:rFonts w:asciiTheme="minorHAnsi" w:hAnsiTheme="minorHAnsi"/>
          <w:sz w:val="24"/>
          <w:szCs w:val="24"/>
        </w:rPr>
        <w:t>Lipovetsky</w:t>
      </w:r>
      <w:proofErr w:type="spellEnd"/>
      <w:r>
        <w:rPr>
          <w:rFonts w:asciiTheme="minorHAnsi" w:hAnsiTheme="minorHAnsi"/>
          <w:sz w:val="24"/>
          <w:szCs w:val="24"/>
        </w:rPr>
        <w:t xml:space="preserve"> (1999) en </w:t>
      </w:r>
      <w:r w:rsidRPr="006A7342">
        <w:rPr>
          <w:rFonts w:asciiTheme="minorHAnsi" w:hAnsiTheme="minorHAnsi"/>
          <w:i/>
          <w:sz w:val="24"/>
          <w:szCs w:val="24"/>
        </w:rPr>
        <w:t>La tercera mujer</w:t>
      </w:r>
      <w:r>
        <w:rPr>
          <w:rFonts w:asciiTheme="minorHAnsi" w:hAnsiTheme="minorHAnsi"/>
          <w:i/>
          <w:sz w:val="24"/>
          <w:szCs w:val="24"/>
        </w:rPr>
        <w:t xml:space="preserve">, </w:t>
      </w:r>
      <w:r w:rsidRPr="006A7342">
        <w:rPr>
          <w:rFonts w:asciiTheme="minorHAnsi" w:hAnsiTheme="minorHAnsi"/>
          <w:sz w:val="24"/>
          <w:szCs w:val="24"/>
        </w:rPr>
        <w:t>el siglo XX significó un cambio en el rol de la mujer y l</w:t>
      </w:r>
      <w:r>
        <w:rPr>
          <w:rFonts w:asciiTheme="minorHAnsi" w:hAnsiTheme="minorHAnsi"/>
          <w:sz w:val="24"/>
          <w:szCs w:val="24"/>
        </w:rPr>
        <w:t xml:space="preserve">as expectativas y posibilidades que se entendían para ellas. </w:t>
      </w:r>
    </w:p>
    <w:p w:rsidR="006A7342" w:rsidRDefault="006A7342" w:rsidP="00D429FD">
      <w:pPr>
        <w:spacing w:after="160" w:line="360" w:lineRule="auto"/>
        <w:jc w:val="both"/>
        <w:rPr>
          <w:rFonts w:asciiTheme="minorHAnsi" w:hAnsiTheme="minorHAnsi"/>
          <w:sz w:val="24"/>
          <w:szCs w:val="24"/>
        </w:rPr>
      </w:pPr>
      <w:r>
        <w:rPr>
          <w:rFonts w:asciiTheme="minorHAnsi" w:hAnsiTheme="minorHAnsi"/>
          <w:sz w:val="24"/>
          <w:szCs w:val="24"/>
        </w:rPr>
        <w:t xml:space="preserve">Hasta ese entonces, y con un auge en el siglo XIX, se sostenía la idea de que el hombre y la mujer debían ocupar esferas separadas, donde el ámbito profesional era reservado para los hombres, y las mujeres estaban destinadas a ocuparse de las tareas del hogar y el cuidado de los hijos “…el </w:t>
      </w:r>
      <w:r w:rsidRPr="00C06253">
        <w:rPr>
          <w:rFonts w:asciiTheme="minorHAnsi" w:hAnsiTheme="minorHAnsi"/>
          <w:sz w:val="24"/>
          <w:szCs w:val="24"/>
        </w:rPr>
        <w:t>«home</w:t>
      </w:r>
      <w:r w:rsidR="008E4444">
        <w:rPr>
          <w:rFonts w:asciiTheme="minorHAnsi" w:hAnsiTheme="minorHAnsi"/>
          <w:sz w:val="24"/>
          <w:szCs w:val="24"/>
        </w:rPr>
        <w:t xml:space="preserve">, </w:t>
      </w:r>
      <w:proofErr w:type="spellStart"/>
      <w:r w:rsidR="008E4444">
        <w:rPr>
          <w:rFonts w:asciiTheme="minorHAnsi" w:hAnsiTheme="minorHAnsi"/>
          <w:sz w:val="24"/>
          <w:szCs w:val="24"/>
        </w:rPr>
        <w:t>sweet</w:t>
      </w:r>
      <w:proofErr w:type="spellEnd"/>
      <w:r w:rsidR="008E4444">
        <w:rPr>
          <w:rFonts w:asciiTheme="minorHAnsi" w:hAnsiTheme="minorHAnsi"/>
          <w:sz w:val="24"/>
          <w:szCs w:val="24"/>
        </w:rPr>
        <w:t xml:space="preserve"> home»”(</w:t>
      </w:r>
      <w:proofErr w:type="spellStart"/>
      <w:r w:rsidR="008E4444">
        <w:rPr>
          <w:rFonts w:asciiTheme="minorHAnsi" w:hAnsiTheme="minorHAnsi"/>
          <w:sz w:val="24"/>
          <w:szCs w:val="24"/>
        </w:rPr>
        <w:t>Lipovetsky</w:t>
      </w:r>
      <w:proofErr w:type="spellEnd"/>
      <w:r w:rsidR="008E4444">
        <w:rPr>
          <w:rFonts w:asciiTheme="minorHAnsi" w:hAnsiTheme="minorHAnsi"/>
          <w:sz w:val="24"/>
          <w:szCs w:val="24"/>
        </w:rPr>
        <w:t>; 1999:</w:t>
      </w:r>
      <w:r w:rsidRPr="00C06253">
        <w:rPr>
          <w:rFonts w:asciiTheme="minorHAnsi" w:hAnsiTheme="minorHAnsi"/>
          <w:sz w:val="24"/>
          <w:szCs w:val="24"/>
        </w:rPr>
        <w:t xml:space="preserve"> 192).</w:t>
      </w:r>
    </w:p>
    <w:p w:rsidR="004405D2" w:rsidRPr="004405D2" w:rsidRDefault="00A62CA0" w:rsidP="00BF16D5">
      <w:pPr>
        <w:spacing w:line="360" w:lineRule="auto"/>
        <w:jc w:val="both"/>
        <w:rPr>
          <w:rFonts w:asciiTheme="minorHAnsi" w:hAnsiTheme="minorHAnsi"/>
          <w:sz w:val="24"/>
          <w:szCs w:val="24"/>
        </w:rPr>
      </w:pPr>
      <w:r>
        <w:rPr>
          <w:rFonts w:asciiTheme="minorHAnsi" w:hAnsiTheme="minorHAnsi"/>
          <w:sz w:val="24"/>
          <w:szCs w:val="24"/>
        </w:rPr>
        <w:t xml:space="preserve">El proceso de industrialización que se genera a partir del siglo XIX favorece el desarrollo del trabajo remunerado de las mujeres. </w:t>
      </w:r>
      <w:r w:rsidR="006A7342">
        <w:rPr>
          <w:rFonts w:asciiTheme="minorHAnsi" w:hAnsiTheme="minorHAnsi"/>
          <w:sz w:val="24"/>
          <w:szCs w:val="24"/>
        </w:rPr>
        <w:t xml:space="preserve">Esa </w:t>
      </w:r>
      <w:r w:rsidR="001D31DF">
        <w:rPr>
          <w:rFonts w:asciiTheme="minorHAnsi" w:hAnsiTheme="minorHAnsi"/>
          <w:sz w:val="24"/>
          <w:szCs w:val="24"/>
        </w:rPr>
        <w:t>salida de</w:t>
      </w:r>
      <w:r w:rsidR="00A9377F">
        <w:rPr>
          <w:rFonts w:asciiTheme="minorHAnsi" w:hAnsiTheme="minorHAnsi"/>
          <w:sz w:val="24"/>
          <w:szCs w:val="24"/>
        </w:rPr>
        <w:t xml:space="preserve"> la mujer al mercado de trabajo generó</w:t>
      </w:r>
      <w:r w:rsidR="00A07D0D">
        <w:rPr>
          <w:rFonts w:asciiTheme="minorHAnsi" w:hAnsiTheme="minorHAnsi"/>
          <w:sz w:val="24"/>
          <w:szCs w:val="24"/>
        </w:rPr>
        <w:t xml:space="preserve"> cambios no sólo en el mercado </w:t>
      </w:r>
      <w:r w:rsidR="00A9377F">
        <w:rPr>
          <w:rFonts w:asciiTheme="minorHAnsi" w:hAnsiTheme="minorHAnsi"/>
          <w:sz w:val="24"/>
          <w:szCs w:val="24"/>
        </w:rPr>
        <w:t>,</w:t>
      </w:r>
      <w:r w:rsidR="00A07D0D">
        <w:rPr>
          <w:rFonts w:asciiTheme="minorHAnsi" w:hAnsiTheme="minorHAnsi"/>
          <w:sz w:val="24"/>
          <w:szCs w:val="24"/>
        </w:rPr>
        <w:t xml:space="preserve">sino también en el funcionamiento de las familias, en </w:t>
      </w:r>
      <w:r w:rsidR="00A07D0D" w:rsidRPr="00BF16D5">
        <w:rPr>
          <w:rFonts w:asciiTheme="minorHAnsi" w:hAnsiTheme="minorHAnsi"/>
          <w:sz w:val="24"/>
          <w:szCs w:val="24"/>
        </w:rPr>
        <w:t xml:space="preserve">palabras de </w:t>
      </w:r>
      <w:proofErr w:type="spellStart"/>
      <w:r w:rsidR="00A07D0D" w:rsidRPr="00BF16D5">
        <w:rPr>
          <w:rFonts w:asciiTheme="minorHAnsi" w:hAnsiTheme="minorHAnsi"/>
          <w:sz w:val="24"/>
          <w:szCs w:val="24"/>
        </w:rPr>
        <w:t>Lipovetsky</w:t>
      </w:r>
      <w:proofErr w:type="spellEnd"/>
      <w:r w:rsidR="00A07D0D" w:rsidRPr="00BF16D5">
        <w:rPr>
          <w:rFonts w:asciiTheme="minorHAnsi" w:hAnsiTheme="minorHAnsi"/>
          <w:sz w:val="24"/>
          <w:szCs w:val="24"/>
        </w:rPr>
        <w:t xml:space="preserve"> “Este fenómeno no solo conmociona el mundo del empleo sino también la relación de las chicas con los estudios, las relaciones entre los sexos, el poder en el seno de la pareja; paralelamente al control de la fecundidad, la actividad femenina expresa la promoción histórica de la mujer que dispone del gobierno de sí misma, así como una  nueva posición </w:t>
      </w:r>
      <w:proofErr w:type="spellStart"/>
      <w:r w:rsidR="00A07D0D" w:rsidRPr="00BF16D5">
        <w:rPr>
          <w:rFonts w:asciiTheme="minorHAnsi" w:hAnsiTheme="minorHAnsi"/>
          <w:sz w:val="24"/>
          <w:szCs w:val="24"/>
        </w:rPr>
        <w:t>identitaria</w:t>
      </w:r>
      <w:proofErr w:type="spellEnd"/>
      <w:r w:rsidR="00A07D0D" w:rsidRPr="00BF16D5">
        <w:rPr>
          <w:rFonts w:asciiTheme="minorHAnsi" w:hAnsiTheme="minorHAnsi"/>
          <w:sz w:val="24"/>
          <w:szCs w:val="24"/>
        </w:rPr>
        <w:t xml:space="preserve"> femenina” (</w:t>
      </w:r>
      <w:proofErr w:type="spellStart"/>
      <w:r w:rsidR="00A07D0D" w:rsidRPr="00BF16D5">
        <w:rPr>
          <w:rFonts w:asciiTheme="minorHAnsi" w:hAnsiTheme="minorHAnsi"/>
          <w:sz w:val="24"/>
          <w:szCs w:val="24"/>
        </w:rPr>
        <w:t>Lipove</w:t>
      </w:r>
      <w:r w:rsidR="00B743CE" w:rsidRPr="00BF16D5">
        <w:rPr>
          <w:rFonts w:asciiTheme="minorHAnsi" w:hAnsiTheme="minorHAnsi"/>
          <w:sz w:val="24"/>
          <w:szCs w:val="24"/>
        </w:rPr>
        <w:t>t</w:t>
      </w:r>
      <w:r w:rsidR="008E4444" w:rsidRPr="00BF16D5">
        <w:rPr>
          <w:rFonts w:asciiTheme="minorHAnsi" w:hAnsiTheme="minorHAnsi"/>
          <w:sz w:val="24"/>
          <w:szCs w:val="24"/>
        </w:rPr>
        <w:t>sky</w:t>
      </w:r>
      <w:proofErr w:type="spellEnd"/>
      <w:r w:rsidR="008E4444" w:rsidRPr="00BF16D5">
        <w:rPr>
          <w:rFonts w:asciiTheme="minorHAnsi" w:hAnsiTheme="minorHAnsi"/>
          <w:sz w:val="24"/>
          <w:szCs w:val="24"/>
        </w:rPr>
        <w:t>; 1999:</w:t>
      </w:r>
      <w:r w:rsidR="00A07D0D" w:rsidRPr="00BF16D5">
        <w:rPr>
          <w:rFonts w:asciiTheme="minorHAnsi" w:hAnsiTheme="minorHAnsi"/>
          <w:sz w:val="24"/>
          <w:szCs w:val="24"/>
        </w:rPr>
        <w:t xml:space="preserve"> 188). </w:t>
      </w:r>
      <w:r w:rsidR="004405D2" w:rsidRPr="00BF16D5">
        <w:rPr>
          <w:rFonts w:asciiTheme="minorHAnsi" w:hAnsiTheme="minorHAnsi"/>
          <w:sz w:val="24"/>
          <w:szCs w:val="24"/>
        </w:rPr>
        <w:t xml:space="preserve"> “A través de la nueva cultura del trabajo, las mujeres expresan la voluntad de conquistar una identidad profesional en el estricto sentido de la palabra y, más ampliamente, el deseo de que se </w:t>
      </w:r>
      <w:proofErr w:type="spellStart"/>
      <w:r w:rsidR="004405D2" w:rsidRPr="00BF16D5">
        <w:rPr>
          <w:rFonts w:asciiTheme="minorHAnsi" w:hAnsiTheme="minorHAnsi"/>
          <w:sz w:val="24"/>
          <w:szCs w:val="24"/>
        </w:rPr>
        <w:t>laas</w:t>
      </w:r>
      <w:proofErr w:type="spellEnd"/>
      <w:r w:rsidR="004405D2" w:rsidRPr="00BF16D5">
        <w:rPr>
          <w:rFonts w:asciiTheme="minorHAnsi" w:hAnsiTheme="minorHAnsi"/>
          <w:sz w:val="24"/>
          <w:szCs w:val="24"/>
        </w:rPr>
        <w:t xml:space="preserve"> reconozca a partir de lo que hacen y no de lo que son por «naturaleza», en cuanto mujeres; el</w:t>
      </w:r>
      <w:r w:rsidR="00BF16D5">
        <w:rPr>
          <w:rFonts w:asciiTheme="minorHAnsi" w:hAnsiTheme="minorHAnsi"/>
          <w:sz w:val="24"/>
          <w:szCs w:val="24"/>
        </w:rPr>
        <w:t xml:space="preserve"> </w:t>
      </w:r>
      <w:r w:rsidR="004405D2" w:rsidRPr="00BF16D5">
        <w:rPr>
          <w:rFonts w:asciiTheme="minorHAnsi" w:hAnsiTheme="minorHAnsi"/>
          <w:sz w:val="24"/>
          <w:szCs w:val="24"/>
        </w:rPr>
        <w:t>ciclo de la pos</w:t>
      </w:r>
      <w:r w:rsidR="00BF16D5">
        <w:rPr>
          <w:rFonts w:asciiTheme="minorHAnsi" w:hAnsiTheme="minorHAnsi"/>
          <w:sz w:val="24"/>
          <w:szCs w:val="24"/>
        </w:rPr>
        <w:t xml:space="preserve"> m</w:t>
      </w:r>
      <w:r w:rsidR="004405D2" w:rsidRPr="00BF16D5">
        <w:rPr>
          <w:rFonts w:asciiTheme="minorHAnsi" w:hAnsiTheme="minorHAnsi"/>
          <w:sz w:val="24"/>
          <w:szCs w:val="24"/>
        </w:rPr>
        <w:t>ujer de su casa ha hecho entrar de lleno a la mujer en el universo competitivo y meritocrático</w:t>
      </w:r>
      <w:r w:rsidR="008E4444" w:rsidRPr="00BF16D5">
        <w:rPr>
          <w:rFonts w:asciiTheme="minorHAnsi" w:hAnsiTheme="minorHAnsi"/>
          <w:sz w:val="24"/>
          <w:szCs w:val="24"/>
        </w:rPr>
        <w:t xml:space="preserve"> </w:t>
      </w:r>
      <w:r w:rsidR="004405D2" w:rsidRPr="00BF16D5">
        <w:rPr>
          <w:rFonts w:asciiTheme="minorHAnsi" w:hAnsiTheme="minorHAnsi"/>
          <w:sz w:val="24"/>
          <w:szCs w:val="24"/>
        </w:rPr>
        <w:t xml:space="preserve"> </w:t>
      </w:r>
      <w:r w:rsidR="008E4444" w:rsidRPr="00BF16D5">
        <w:rPr>
          <w:rFonts w:asciiTheme="minorHAnsi" w:hAnsiTheme="minorHAnsi"/>
          <w:sz w:val="24"/>
          <w:szCs w:val="24"/>
        </w:rPr>
        <w:t>tradicionalmente</w:t>
      </w:r>
      <w:r w:rsidR="004405D2" w:rsidRPr="00BF16D5">
        <w:rPr>
          <w:rFonts w:asciiTheme="minorHAnsi" w:hAnsiTheme="minorHAnsi"/>
          <w:sz w:val="24"/>
          <w:szCs w:val="24"/>
        </w:rPr>
        <w:t xml:space="preserve"> reservado a los hombre</w:t>
      </w:r>
      <w:r w:rsidR="008E4444" w:rsidRPr="00BF16D5">
        <w:rPr>
          <w:rFonts w:asciiTheme="minorHAnsi" w:hAnsiTheme="minorHAnsi"/>
          <w:sz w:val="24"/>
          <w:szCs w:val="24"/>
        </w:rPr>
        <w:t>s” (</w:t>
      </w:r>
      <w:proofErr w:type="spellStart"/>
      <w:r w:rsidR="008E4444" w:rsidRPr="00BF16D5">
        <w:rPr>
          <w:rFonts w:asciiTheme="minorHAnsi" w:hAnsiTheme="minorHAnsi"/>
          <w:sz w:val="24"/>
          <w:szCs w:val="24"/>
        </w:rPr>
        <w:t>Lipovetsky</w:t>
      </w:r>
      <w:proofErr w:type="spellEnd"/>
      <w:r w:rsidR="008E4444" w:rsidRPr="00BF16D5">
        <w:rPr>
          <w:rFonts w:asciiTheme="minorHAnsi" w:hAnsiTheme="minorHAnsi"/>
          <w:sz w:val="24"/>
          <w:szCs w:val="24"/>
        </w:rPr>
        <w:t>; 1999:</w:t>
      </w:r>
      <w:r w:rsidR="004405D2" w:rsidRPr="00BF16D5">
        <w:rPr>
          <w:rFonts w:asciiTheme="minorHAnsi" w:hAnsiTheme="minorHAnsi"/>
          <w:sz w:val="24"/>
          <w:szCs w:val="24"/>
        </w:rPr>
        <w:t xml:space="preserve"> 206).</w:t>
      </w:r>
      <w:r w:rsidR="004405D2" w:rsidRPr="004405D2">
        <w:rPr>
          <w:rFonts w:asciiTheme="minorHAnsi" w:hAnsiTheme="minorHAnsi"/>
          <w:sz w:val="24"/>
          <w:szCs w:val="24"/>
        </w:rPr>
        <w:t xml:space="preserve"> </w:t>
      </w:r>
    </w:p>
    <w:p w:rsidR="00A9377F" w:rsidRDefault="00A9377F" w:rsidP="00D429FD">
      <w:pPr>
        <w:spacing w:after="160" w:line="360" w:lineRule="auto"/>
        <w:jc w:val="both"/>
        <w:rPr>
          <w:rFonts w:asciiTheme="minorHAnsi" w:hAnsiTheme="minorHAnsi"/>
          <w:sz w:val="24"/>
          <w:szCs w:val="24"/>
        </w:rPr>
      </w:pPr>
    </w:p>
    <w:p w:rsidR="006A7342" w:rsidRDefault="006A7342" w:rsidP="00D429FD">
      <w:pPr>
        <w:spacing w:after="160" w:line="360" w:lineRule="auto"/>
        <w:jc w:val="both"/>
        <w:rPr>
          <w:rFonts w:asciiTheme="minorHAnsi" w:hAnsiTheme="minorHAnsi"/>
          <w:sz w:val="24"/>
          <w:szCs w:val="24"/>
        </w:rPr>
      </w:pPr>
      <w:r w:rsidRPr="00BF16D5">
        <w:rPr>
          <w:rFonts w:asciiTheme="minorHAnsi" w:hAnsiTheme="minorHAnsi"/>
          <w:sz w:val="24"/>
          <w:szCs w:val="24"/>
        </w:rPr>
        <w:t xml:space="preserve">Si bien, tanto para el autor, como para </w:t>
      </w:r>
      <w:proofErr w:type="spellStart"/>
      <w:r w:rsidRPr="00BF16D5">
        <w:rPr>
          <w:rFonts w:asciiTheme="minorHAnsi" w:hAnsiTheme="minorHAnsi"/>
          <w:sz w:val="24"/>
          <w:szCs w:val="24"/>
        </w:rPr>
        <w:t>Badinter</w:t>
      </w:r>
      <w:proofErr w:type="spellEnd"/>
      <w:r w:rsidRPr="00BF16D5">
        <w:rPr>
          <w:rFonts w:asciiTheme="minorHAnsi" w:hAnsiTheme="minorHAnsi"/>
          <w:sz w:val="24"/>
          <w:szCs w:val="24"/>
        </w:rPr>
        <w:t xml:space="preserve"> (1991) y otros autores, dichos cambios no significaron un cambio radical en la mentalidad y en el rol que las mujeres ocupaban en el hogar, si favorecieron el comienzo del cuestionamiento de tales ideas y reivindicación de una mayor igualdad</w:t>
      </w:r>
      <w:r w:rsidR="00D93840" w:rsidRPr="00BF16D5">
        <w:rPr>
          <w:rFonts w:asciiTheme="minorHAnsi" w:hAnsiTheme="minorHAnsi"/>
          <w:sz w:val="24"/>
          <w:szCs w:val="24"/>
        </w:rPr>
        <w:t xml:space="preserve"> entre hombres y mujeres</w:t>
      </w:r>
      <w:r w:rsidRPr="00BF16D5">
        <w:rPr>
          <w:rFonts w:asciiTheme="minorHAnsi" w:hAnsiTheme="minorHAnsi"/>
          <w:sz w:val="24"/>
          <w:szCs w:val="24"/>
        </w:rPr>
        <w:t xml:space="preserve">. El número de mujeres trabajadoras se mantiene en aumento, y eso, de la mano con las nuevas tecnologías y </w:t>
      </w:r>
      <w:r w:rsidR="0018383A" w:rsidRPr="00BF16D5">
        <w:rPr>
          <w:rFonts w:asciiTheme="minorHAnsi" w:hAnsiTheme="minorHAnsi"/>
          <w:sz w:val="24"/>
          <w:szCs w:val="24"/>
        </w:rPr>
        <w:t xml:space="preserve">normativas legales que las respalden, genera cambios que como </w:t>
      </w:r>
      <w:proofErr w:type="spellStart"/>
      <w:r w:rsidR="0018383A" w:rsidRPr="00BF16D5">
        <w:rPr>
          <w:rFonts w:asciiTheme="minorHAnsi" w:hAnsiTheme="minorHAnsi"/>
          <w:sz w:val="24"/>
          <w:szCs w:val="24"/>
        </w:rPr>
        <w:t>Lipovetsky</w:t>
      </w:r>
      <w:proofErr w:type="spellEnd"/>
      <w:r w:rsidR="00BF16D5" w:rsidRPr="00BF16D5">
        <w:rPr>
          <w:rFonts w:asciiTheme="minorHAnsi" w:hAnsiTheme="minorHAnsi"/>
          <w:sz w:val="24"/>
          <w:szCs w:val="24"/>
        </w:rPr>
        <w:t xml:space="preserve"> (1991)</w:t>
      </w:r>
      <w:r w:rsidR="0018383A" w:rsidRPr="00BF16D5">
        <w:rPr>
          <w:rFonts w:asciiTheme="minorHAnsi" w:hAnsiTheme="minorHAnsi"/>
          <w:sz w:val="24"/>
          <w:szCs w:val="24"/>
        </w:rPr>
        <w:t xml:space="preserve"> sostenía no sólo repercuten el mercado laboral, sino también a nivel de la planificaci</w:t>
      </w:r>
      <w:r w:rsidR="00D93840" w:rsidRPr="00BF16D5">
        <w:rPr>
          <w:rFonts w:asciiTheme="minorHAnsi" w:hAnsiTheme="minorHAnsi"/>
          <w:sz w:val="24"/>
          <w:szCs w:val="24"/>
        </w:rPr>
        <w:t>ón familiar y de ese aspecto inseparable de las mujeres como es la maternidad.</w:t>
      </w:r>
      <w:r w:rsidR="00D93840">
        <w:rPr>
          <w:rFonts w:asciiTheme="minorHAnsi" w:hAnsiTheme="minorHAnsi"/>
          <w:sz w:val="24"/>
          <w:szCs w:val="24"/>
        </w:rPr>
        <w:t xml:space="preserve"> </w:t>
      </w:r>
    </w:p>
    <w:p w:rsidR="008E4444" w:rsidRDefault="008E4444" w:rsidP="00245162">
      <w:pPr>
        <w:pStyle w:val="Ttulo3"/>
        <w:rPr>
          <w:rFonts w:ascii="Calibri" w:eastAsia="Calibri" w:hAnsi="Calibri" w:cs="Calibri"/>
          <w:b/>
          <w:color w:val="auto"/>
          <w:sz w:val="24"/>
          <w:szCs w:val="24"/>
        </w:rPr>
      </w:pPr>
    </w:p>
    <w:p w:rsidR="00E2358E" w:rsidRDefault="00E2358E" w:rsidP="00245162">
      <w:pPr>
        <w:pStyle w:val="Ttulo3"/>
        <w:rPr>
          <w:rFonts w:ascii="Calibri" w:eastAsia="Calibri" w:hAnsi="Calibri" w:cs="Calibri"/>
          <w:b/>
          <w:color w:val="auto"/>
          <w:sz w:val="24"/>
          <w:szCs w:val="24"/>
        </w:rPr>
      </w:pPr>
      <w:bookmarkStart w:id="11" w:name="_Toc455170408"/>
      <w:r w:rsidRPr="00245162">
        <w:rPr>
          <w:rFonts w:ascii="Calibri" w:eastAsia="Calibri" w:hAnsi="Calibri" w:cs="Calibri"/>
          <w:b/>
          <w:color w:val="auto"/>
          <w:sz w:val="24"/>
          <w:szCs w:val="24"/>
        </w:rPr>
        <w:t>La familia Uruguaya</w:t>
      </w:r>
      <w:bookmarkEnd w:id="11"/>
    </w:p>
    <w:p w:rsidR="008D6FEE" w:rsidRPr="008D6FEE" w:rsidRDefault="008D6FEE" w:rsidP="008D6FEE"/>
    <w:p w:rsidR="001505C8" w:rsidRDefault="001505C8" w:rsidP="001505C8">
      <w:pPr>
        <w:spacing w:line="360" w:lineRule="auto"/>
        <w:jc w:val="both"/>
        <w:rPr>
          <w:rFonts w:ascii="Calibri" w:eastAsia="Calibri" w:hAnsi="Calibri" w:cs="Calibri"/>
          <w:sz w:val="24"/>
          <w:szCs w:val="24"/>
        </w:rPr>
      </w:pPr>
      <w:r w:rsidRPr="00DF503F">
        <w:rPr>
          <w:rFonts w:ascii="Calibri" w:eastAsia="Calibri" w:hAnsi="Calibri" w:cs="Calibri"/>
          <w:sz w:val="24"/>
          <w:szCs w:val="24"/>
        </w:rPr>
        <w:t>Se realizará aquí una breve descripci</w:t>
      </w:r>
      <w:r>
        <w:rPr>
          <w:rFonts w:ascii="Calibri" w:eastAsia="Calibri" w:hAnsi="Calibri" w:cs="Calibri"/>
          <w:sz w:val="24"/>
          <w:szCs w:val="24"/>
        </w:rPr>
        <w:t xml:space="preserve">ón de la situación </w:t>
      </w:r>
      <w:r w:rsidRPr="00DF503F">
        <w:rPr>
          <w:rFonts w:ascii="Calibri" w:eastAsia="Calibri" w:hAnsi="Calibri" w:cs="Calibri"/>
          <w:sz w:val="24"/>
          <w:szCs w:val="24"/>
        </w:rPr>
        <w:t xml:space="preserve"> actual y los cambios que se han producido en los últimos años en las formas de fa</w:t>
      </w:r>
      <w:r>
        <w:rPr>
          <w:rFonts w:ascii="Calibri" w:eastAsia="Calibri" w:hAnsi="Calibri" w:cs="Calibri"/>
          <w:sz w:val="24"/>
          <w:szCs w:val="24"/>
        </w:rPr>
        <w:t xml:space="preserve">milia y de pareja en el Uruguay, a modo de contextualizar la situación reproductiva y ver de esta forma cómo se inscriben la realidad de nuestro país los embarazos en edades avanzadas.   </w:t>
      </w:r>
    </w:p>
    <w:p w:rsidR="001505C8" w:rsidRDefault="001505C8" w:rsidP="001505C8">
      <w:pPr>
        <w:spacing w:line="360" w:lineRule="auto"/>
        <w:jc w:val="both"/>
        <w:rPr>
          <w:rFonts w:ascii="Calibri" w:eastAsia="Calibri" w:hAnsi="Calibri" w:cs="Calibri"/>
          <w:sz w:val="24"/>
          <w:szCs w:val="24"/>
        </w:rPr>
      </w:pPr>
    </w:p>
    <w:p w:rsidR="001505C8" w:rsidRDefault="001505C8" w:rsidP="001505C8">
      <w:pPr>
        <w:spacing w:line="360" w:lineRule="auto"/>
        <w:jc w:val="both"/>
        <w:rPr>
          <w:rFonts w:ascii="Calibri" w:eastAsia="Calibri" w:hAnsi="Calibri" w:cs="Calibri"/>
          <w:sz w:val="24"/>
          <w:szCs w:val="24"/>
        </w:rPr>
      </w:pPr>
      <w:r>
        <w:rPr>
          <w:rFonts w:ascii="Calibri" w:eastAsia="Calibri" w:hAnsi="Calibri" w:cs="Calibri"/>
          <w:sz w:val="24"/>
          <w:szCs w:val="24"/>
        </w:rPr>
        <w:t>Durante la primera mitad del siglo XX se terminan de asentar en el país los cambios propios de la primera transición demográfica, caracterizados por la urbanización y modernización de la sociedad. Esos cambios determinaron un cambio en la forma de las familias, así como en la forma de entenderlas. “… a mediados del siglo XX preponderaba en Uruguay un tipo de familia nuclear, de tamaño reducido y con fuerte base urbana” (</w:t>
      </w:r>
      <w:proofErr w:type="spellStart"/>
      <w:r>
        <w:rPr>
          <w:rFonts w:ascii="Calibri" w:eastAsia="Calibri" w:hAnsi="Calibri" w:cs="Calibri"/>
          <w:sz w:val="24"/>
          <w:szCs w:val="24"/>
        </w:rPr>
        <w:t>Pellegrino</w:t>
      </w:r>
      <w:proofErr w:type="spellEnd"/>
      <w:r>
        <w:rPr>
          <w:rFonts w:ascii="Calibri" w:eastAsia="Calibri" w:hAnsi="Calibri" w:cs="Calibri"/>
          <w:sz w:val="24"/>
          <w:szCs w:val="24"/>
        </w:rPr>
        <w:t xml:space="preserve">; Cabella; Paredes; Pollero; Varela; 2008: 37). </w:t>
      </w:r>
    </w:p>
    <w:p w:rsidR="00245162" w:rsidRDefault="00245162" w:rsidP="001505C8">
      <w:pPr>
        <w:spacing w:line="360" w:lineRule="auto"/>
        <w:jc w:val="both"/>
        <w:rPr>
          <w:rFonts w:ascii="Calibri" w:eastAsia="Calibri" w:hAnsi="Calibri" w:cs="Calibri"/>
          <w:sz w:val="24"/>
          <w:szCs w:val="24"/>
        </w:rPr>
      </w:pPr>
    </w:p>
    <w:p w:rsidR="001505C8" w:rsidRDefault="001505C8" w:rsidP="001505C8">
      <w:pPr>
        <w:spacing w:line="360" w:lineRule="auto"/>
        <w:jc w:val="both"/>
        <w:rPr>
          <w:rFonts w:ascii="Calibri" w:eastAsia="Calibri" w:hAnsi="Calibri" w:cs="Calibri"/>
          <w:sz w:val="24"/>
          <w:szCs w:val="24"/>
        </w:rPr>
      </w:pPr>
      <w:r>
        <w:rPr>
          <w:rFonts w:ascii="Calibri" w:eastAsia="Calibri" w:hAnsi="Calibri" w:cs="Calibri"/>
          <w:sz w:val="24"/>
          <w:szCs w:val="24"/>
        </w:rPr>
        <w:t>En la década de 1970 comienza a verse cómo dicho modelo empieza a decaer. La tasa de nupcialidad se mantiene, pero crecen el número de divorcios y de nacimientos fuera del matrimonio. “Hacia fines de los años noventa Uruguay tiene la mayor proporción de mujeres unidas que participan del mercado laboral, los niveles más altos de divorcio y los más bajos de nupcialidad de América Latina. Las uniones libres (…) se transformaron en la forma de entrada a la vida conyugal más frecuente entre los jóvenes de todos los sectores sociales.” (</w:t>
      </w:r>
      <w:proofErr w:type="spellStart"/>
      <w:r w:rsidRPr="008C0946">
        <w:rPr>
          <w:rFonts w:ascii="Calibri" w:eastAsia="Calibri" w:hAnsi="Calibri" w:cs="Calibri"/>
          <w:sz w:val="24"/>
          <w:szCs w:val="24"/>
        </w:rPr>
        <w:t>Pellegrino</w:t>
      </w:r>
      <w:proofErr w:type="spellEnd"/>
      <w:r w:rsidRPr="008C0946">
        <w:rPr>
          <w:rFonts w:ascii="Calibri" w:eastAsia="Calibri" w:hAnsi="Calibri" w:cs="Calibri"/>
          <w:sz w:val="24"/>
          <w:szCs w:val="24"/>
        </w:rPr>
        <w:t>, A. et al.; 2008: 39)</w:t>
      </w:r>
      <w:r>
        <w:rPr>
          <w:rFonts w:ascii="Calibri" w:eastAsia="Calibri" w:hAnsi="Calibri" w:cs="Calibri"/>
          <w:sz w:val="24"/>
          <w:szCs w:val="24"/>
        </w:rPr>
        <w:t xml:space="preserve">. </w:t>
      </w:r>
    </w:p>
    <w:p w:rsidR="00245162" w:rsidRDefault="00245162" w:rsidP="001505C8">
      <w:pPr>
        <w:spacing w:line="360" w:lineRule="auto"/>
        <w:jc w:val="both"/>
        <w:rPr>
          <w:rFonts w:ascii="Calibri" w:eastAsia="Calibri" w:hAnsi="Calibri" w:cs="Calibri"/>
          <w:sz w:val="24"/>
          <w:szCs w:val="24"/>
        </w:rPr>
      </w:pPr>
    </w:p>
    <w:p w:rsidR="001505C8" w:rsidRPr="00DF503F" w:rsidRDefault="001505C8" w:rsidP="001505C8">
      <w:pPr>
        <w:spacing w:line="360" w:lineRule="auto"/>
        <w:jc w:val="both"/>
        <w:rPr>
          <w:rFonts w:ascii="Calibri" w:eastAsia="Calibri" w:hAnsi="Calibri" w:cs="Calibri"/>
          <w:sz w:val="24"/>
          <w:szCs w:val="24"/>
        </w:rPr>
      </w:pPr>
      <w:r>
        <w:rPr>
          <w:rFonts w:ascii="Calibri" w:eastAsia="Calibri" w:hAnsi="Calibri" w:cs="Calibri"/>
          <w:sz w:val="24"/>
          <w:szCs w:val="24"/>
        </w:rPr>
        <w:t>En la actualidad, el modelo de familia que predominaba a principios del siglo XX, conformado</w:t>
      </w:r>
      <w:r w:rsidR="002709EB">
        <w:rPr>
          <w:rFonts w:ascii="Calibri" w:eastAsia="Calibri" w:hAnsi="Calibri" w:cs="Calibri"/>
          <w:sz w:val="24"/>
          <w:szCs w:val="24"/>
        </w:rPr>
        <w:t xml:space="preserve"> por una pareja de hombre, mujer</w:t>
      </w:r>
      <w:r>
        <w:rPr>
          <w:rFonts w:ascii="Calibri" w:eastAsia="Calibri" w:hAnsi="Calibri" w:cs="Calibri"/>
          <w:sz w:val="24"/>
          <w:szCs w:val="24"/>
        </w:rPr>
        <w:t xml:space="preserve"> e hijos donde el hombre trabajaba afuera y la mujer se ocupa</w:t>
      </w:r>
      <w:r w:rsidR="002709EB">
        <w:rPr>
          <w:rFonts w:ascii="Calibri" w:eastAsia="Calibri" w:hAnsi="Calibri" w:cs="Calibri"/>
          <w:sz w:val="24"/>
          <w:szCs w:val="24"/>
        </w:rPr>
        <w:t>ba</w:t>
      </w:r>
      <w:r>
        <w:rPr>
          <w:rFonts w:ascii="Calibri" w:eastAsia="Calibri" w:hAnsi="Calibri" w:cs="Calibri"/>
          <w:sz w:val="24"/>
          <w:szCs w:val="24"/>
        </w:rPr>
        <w:t xml:space="preserve"> solo de las tareas del hogar y de los hijos representa la menor parte de las familias. </w:t>
      </w:r>
    </w:p>
    <w:p w:rsidR="00245162" w:rsidRDefault="00245162" w:rsidP="00245162">
      <w:pPr>
        <w:spacing w:line="360" w:lineRule="auto"/>
        <w:jc w:val="both"/>
        <w:rPr>
          <w:rFonts w:ascii="Calibri" w:eastAsia="Calibri" w:hAnsi="Calibri" w:cs="Calibri"/>
          <w:sz w:val="24"/>
          <w:szCs w:val="24"/>
        </w:rPr>
      </w:pPr>
    </w:p>
    <w:p w:rsidR="00D93BE7" w:rsidRDefault="002709EB" w:rsidP="00245162">
      <w:pPr>
        <w:pStyle w:val="Ttulo3"/>
        <w:rPr>
          <w:rFonts w:ascii="Calibri" w:eastAsia="Calibri" w:hAnsi="Calibri" w:cs="Calibri"/>
          <w:b/>
          <w:color w:val="auto"/>
          <w:sz w:val="24"/>
          <w:szCs w:val="24"/>
        </w:rPr>
      </w:pPr>
      <w:bookmarkStart w:id="12" w:name="_Toc455170409"/>
      <w:r w:rsidRPr="00245162">
        <w:rPr>
          <w:rFonts w:ascii="Calibri" w:eastAsia="Calibri" w:hAnsi="Calibri" w:cs="Calibri"/>
          <w:b/>
          <w:color w:val="auto"/>
          <w:sz w:val="24"/>
          <w:szCs w:val="24"/>
        </w:rPr>
        <w:t>Fecundidad</w:t>
      </w:r>
      <w:bookmarkEnd w:id="12"/>
    </w:p>
    <w:p w:rsidR="008D6FEE" w:rsidRPr="008D6FEE" w:rsidRDefault="008D6FEE" w:rsidP="008D6FEE"/>
    <w:p w:rsidR="002300B8" w:rsidRDefault="002300B8" w:rsidP="00245162">
      <w:pPr>
        <w:spacing w:line="360" w:lineRule="auto"/>
        <w:jc w:val="both"/>
        <w:rPr>
          <w:rFonts w:ascii="Calibri" w:eastAsia="Calibri" w:hAnsi="Calibri" w:cs="Calibri"/>
          <w:sz w:val="24"/>
          <w:szCs w:val="24"/>
        </w:rPr>
      </w:pPr>
      <w:r w:rsidRPr="002300B8">
        <w:rPr>
          <w:rFonts w:ascii="Calibri" w:eastAsia="Calibri" w:hAnsi="Calibri" w:cs="Calibri"/>
          <w:sz w:val="24"/>
          <w:szCs w:val="24"/>
        </w:rPr>
        <w:t>En base</w:t>
      </w:r>
      <w:r w:rsidR="00BF16D5">
        <w:rPr>
          <w:rFonts w:ascii="Calibri" w:eastAsia="Calibri" w:hAnsi="Calibri" w:cs="Calibri"/>
          <w:sz w:val="24"/>
          <w:szCs w:val="24"/>
        </w:rPr>
        <w:t xml:space="preserve"> a los datos presentados en el f</w:t>
      </w:r>
      <w:r w:rsidRPr="002300B8">
        <w:rPr>
          <w:rFonts w:ascii="Calibri" w:eastAsia="Calibri" w:hAnsi="Calibri" w:cs="Calibri"/>
          <w:sz w:val="24"/>
          <w:szCs w:val="24"/>
        </w:rPr>
        <w:t xml:space="preserve">ascículo referido a </w:t>
      </w:r>
      <w:r w:rsidR="00F97CC2">
        <w:rPr>
          <w:rFonts w:ascii="Calibri" w:eastAsia="Calibri" w:hAnsi="Calibri" w:cs="Calibri"/>
          <w:sz w:val="24"/>
          <w:szCs w:val="24"/>
        </w:rPr>
        <w:t>la fecundidad (N° 3) del Atlas S</w:t>
      </w:r>
      <w:r w:rsidRPr="002300B8">
        <w:rPr>
          <w:rFonts w:ascii="Calibri" w:eastAsia="Calibri" w:hAnsi="Calibri" w:cs="Calibri"/>
          <w:sz w:val="24"/>
          <w:szCs w:val="24"/>
        </w:rPr>
        <w:t>ociodemográfico y de la</w:t>
      </w:r>
      <w:r w:rsidR="00F97CC2">
        <w:rPr>
          <w:rFonts w:ascii="Calibri" w:eastAsia="Calibri" w:hAnsi="Calibri" w:cs="Calibri"/>
          <w:sz w:val="24"/>
          <w:szCs w:val="24"/>
        </w:rPr>
        <w:t xml:space="preserve"> D</w:t>
      </w:r>
      <w:r w:rsidRPr="002300B8">
        <w:rPr>
          <w:rFonts w:ascii="Calibri" w:eastAsia="Calibri" w:hAnsi="Calibri" w:cs="Calibri"/>
          <w:sz w:val="24"/>
          <w:szCs w:val="24"/>
        </w:rPr>
        <w:t xml:space="preserve">esigualdad del Uruguay (2014) se observan como </w:t>
      </w:r>
      <w:r w:rsidR="00F97CC2" w:rsidRPr="002300B8">
        <w:rPr>
          <w:rFonts w:ascii="Calibri" w:eastAsia="Calibri" w:hAnsi="Calibri" w:cs="Calibri"/>
          <w:sz w:val="24"/>
          <w:szCs w:val="24"/>
        </w:rPr>
        <w:t>rasgos</w:t>
      </w:r>
      <w:r w:rsidRPr="002300B8">
        <w:rPr>
          <w:rFonts w:ascii="Calibri" w:eastAsia="Calibri" w:hAnsi="Calibri" w:cs="Calibri"/>
          <w:sz w:val="24"/>
          <w:szCs w:val="24"/>
        </w:rPr>
        <w:t xml:space="preserve"> </w:t>
      </w:r>
      <w:r w:rsidRPr="002300B8">
        <w:rPr>
          <w:rFonts w:ascii="Calibri" w:eastAsia="Calibri" w:hAnsi="Calibri" w:cs="Calibri"/>
          <w:sz w:val="24"/>
          <w:szCs w:val="24"/>
        </w:rPr>
        <w:lastRenderedPageBreak/>
        <w:t xml:space="preserve">generales </w:t>
      </w:r>
      <w:r w:rsidR="00F97CC2">
        <w:rPr>
          <w:rFonts w:ascii="Calibri" w:eastAsia="Calibri" w:hAnsi="Calibri" w:cs="Calibri"/>
          <w:sz w:val="24"/>
          <w:szCs w:val="24"/>
        </w:rPr>
        <w:t xml:space="preserve">en primer lugar </w:t>
      </w:r>
      <w:r>
        <w:rPr>
          <w:rFonts w:ascii="Calibri" w:eastAsia="Calibri" w:hAnsi="Calibri" w:cs="Calibri"/>
          <w:sz w:val="24"/>
          <w:szCs w:val="24"/>
        </w:rPr>
        <w:t xml:space="preserve">una reducción significativa en la fecundidad de las mujeres entre 1996 y 2011, teniendo en promedio dos hijos y medio al final de su vida reproductiva (dato que cambia para Montevideo donde el promedio es de 2.1 por mujer). </w:t>
      </w:r>
    </w:p>
    <w:p w:rsidR="002709EB" w:rsidRDefault="00CF43EC" w:rsidP="00245162">
      <w:pPr>
        <w:spacing w:line="360" w:lineRule="auto"/>
        <w:jc w:val="both"/>
        <w:rPr>
          <w:rFonts w:ascii="Calibri" w:eastAsia="Calibri" w:hAnsi="Calibri" w:cs="Calibri"/>
          <w:sz w:val="24"/>
          <w:szCs w:val="24"/>
        </w:rPr>
      </w:pPr>
      <w:r>
        <w:rPr>
          <w:rFonts w:ascii="Calibri" w:eastAsia="Calibri" w:hAnsi="Calibri" w:cs="Calibri"/>
          <w:sz w:val="24"/>
          <w:szCs w:val="24"/>
        </w:rPr>
        <w:t>A nivel territorial se observan dos comportamientos diferentes, “</w:t>
      </w:r>
      <w:r w:rsidRPr="00CF43EC">
        <w:rPr>
          <w:rFonts w:ascii="Calibri" w:eastAsia="Calibri" w:hAnsi="Calibri" w:cs="Calibri"/>
          <w:sz w:val="24"/>
          <w:szCs w:val="24"/>
        </w:rPr>
        <w:t>En el centro y norte del país, particularmente en la región noroeste, se observa una fecundidad más elevada que en los departamentos del sur. Al interior de Montevideo, las diferencias también son notorias, con patrones de heterogeneidad más visibles entre barrios.</w:t>
      </w:r>
      <w:r>
        <w:rPr>
          <w:rFonts w:ascii="Calibri" w:eastAsia="Calibri" w:hAnsi="Calibri" w:cs="Calibri"/>
          <w:sz w:val="24"/>
          <w:szCs w:val="24"/>
        </w:rPr>
        <w:t xml:space="preserve">” </w:t>
      </w:r>
      <w:proofErr w:type="gramStart"/>
      <w:r w:rsidRPr="00CF43EC">
        <w:rPr>
          <w:rFonts w:ascii="Calibri" w:eastAsia="Calibri" w:hAnsi="Calibri" w:cs="Calibri"/>
          <w:sz w:val="24"/>
          <w:szCs w:val="24"/>
        </w:rPr>
        <w:t xml:space="preserve">[ </w:t>
      </w:r>
      <w:r>
        <w:rPr>
          <w:rFonts w:ascii="Calibri" w:eastAsia="Calibri" w:hAnsi="Calibri" w:cs="Calibri"/>
          <w:sz w:val="24"/>
          <w:szCs w:val="24"/>
        </w:rPr>
        <w:t>Calvo</w:t>
      </w:r>
      <w:proofErr w:type="gramEnd"/>
      <w:r>
        <w:rPr>
          <w:rFonts w:ascii="Calibri" w:eastAsia="Calibri" w:hAnsi="Calibri" w:cs="Calibri"/>
          <w:sz w:val="24"/>
          <w:szCs w:val="24"/>
        </w:rPr>
        <w:t xml:space="preserve"> (coord.); 2014: 54</w:t>
      </w:r>
      <w:r w:rsidRPr="00CF43EC">
        <w:rPr>
          <w:rFonts w:ascii="Calibri" w:eastAsia="Calibri" w:hAnsi="Calibri" w:cs="Calibri"/>
          <w:sz w:val="24"/>
          <w:szCs w:val="24"/>
        </w:rPr>
        <w:t>]</w:t>
      </w:r>
      <w:r>
        <w:rPr>
          <w:rFonts w:ascii="Calibri" w:eastAsia="Calibri" w:hAnsi="Calibri" w:cs="Calibri"/>
          <w:sz w:val="24"/>
          <w:szCs w:val="24"/>
        </w:rPr>
        <w:t xml:space="preserve">. </w:t>
      </w:r>
    </w:p>
    <w:p w:rsidR="00F97CC2" w:rsidRDefault="00F97CC2" w:rsidP="00245162">
      <w:pPr>
        <w:spacing w:line="360" w:lineRule="auto"/>
        <w:jc w:val="both"/>
        <w:rPr>
          <w:rFonts w:ascii="Calibri" w:eastAsia="Calibri" w:hAnsi="Calibri" w:cs="Calibri"/>
          <w:sz w:val="24"/>
          <w:szCs w:val="24"/>
        </w:rPr>
      </w:pPr>
    </w:p>
    <w:p w:rsidR="00CF43EC" w:rsidRDefault="00CF43EC" w:rsidP="00245162">
      <w:pPr>
        <w:spacing w:line="360" w:lineRule="auto"/>
        <w:jc w:val="both"/>
        <w:rPr>
          <w:rFonts w:ascii="Calibri" w:eastAsia="Calibri" w:hAnsi="Calibri" w:cs="Calibri"/>
          <w:sz w:val="24"/>
          <w:szCs w:val="24"/>
        </w:rPr>
      </w:pPr>
      <w:r w:rsidRPr="00CF43EC">
        <w:rPr>
          <w:rFonts w:ascii="Calibri" w:eastAsia="Calibri" w:hAnsi="Calibri" w:cs="Calibri"/>
          <w:sz w:val="24"/>
          <w:szCs w:val="24"/>
        </w:rPr>
        <w:t xml:space="preserve">A su vez, debe hacerse una mención al embarazo adolescente, cuyo porcentaje es del 10% de madres adolescentes. Si bien el mismo ha disminuido desde 1996, continúa representando u porcentaje alto. </w:t>
      </w:r>
      <w:r>
        <w:rPr>
          <w:rFonts w:ascii="Calibri" w:eastAsia="Calibri" w:hAnsi="Calibri" w:cs="Calibri"/>
          <w:sz w:val="24"/>
          <w:szCs w:val="24"/>
        </w:rPr>
        <w:t>“</w:t>
      </w:r>
      <w:r w:rsidRPr="00CF43EC">
        <w:rPr>
          <w:rFonts w:ascii="Calibri" w:eastAsia="Calibri" w:hAnsi="Calibri" w:cs="Calibri"/>
          <w:sz w:val="24"/>
          <w:szCs w:val="24"/>
        </w:rPr>
        <w:t>Pero lo más relevante es su distribución: el fenómeno se concentra en aquellas jóvenes que viven en hogares en situación de carencias críticas y con un bajo nivel educativo.</w:t>
      </w:r>
      <w:r>
        <w:rPr>
          <w:rFonts w:ascii="Calibri" w:eastAsia="Calibri" w:hAnsi="Calibri" w:cs="Calibri"/>
          <w:sz w:val="24"/>
          <w:szCs w:val="24"/>
        </w:rPr>
        <w:t xml:space="preserve">” </w:t>
      </w:r>
      <w:proofErr w:type="gramStart"/>
      <w:r w:rsidRPr="00CF43EC">
        <w:rPr>
          <w:rFonts w:ascii="Calibri" w:eastAsia="Calibri" w:hAnsi="Calibri" w:cs="Calibri"/>
          <w:sz w:val="24"/>
          <w:szCs w:val="24"/>
        </w:rPr>
        <w:t xml:space="preserve">[ </w:t>
      </w:r>
      <w:r>
        <w:rPr>
          <w:rFonts w:ascii="Calibri" w:eastAsia="Calibri" w:hAnsi="Calibri" w:cs="Calibri"/>
          <w:sz w:val="24"/>
          <w:szCs w:val="24"/>
        </w:rPr>
        <w:t>Calvo</w:t>
      </w:r>
      <w:proofErr w:type="gramEnd"/>
      <w:r>
        <w:rPr>
          <w:rFonts w:ascii="Calibri" w:eastAsia="Calibri" w:hAnsi="Calibri" w:cs="Calibri"/>
          <w:sz w:val="24"/>
          <w:szCs w:val="24"/>
        </w:rPr>
        <w:t xml:space="preserve"> (coord.);2014: 54</w:t>
      </w:r>
      <w:r w:rsidRPr="00CF43EC">
        <w:rPr>
          <w:rFonts w:ascii="Calibri" w:eastAsia="Calibri" w:hAnsi="Calibri" w:cs="Calibri"/>
          <w:sz w:val="24"/>
          <w:szCs w:val="24"/>
        </w:rPr>
        <w:t>]</w:t>
      </w:r>
      <w:r>
        <w:rPr>
          <w:rFonts w:ascii="Calibri" w:eastAsia="Calibri" w:hAnsi="Calibri" w:cs="Calibri"/>
          <w:sz w:val="24"/>
          <w:szCs w:val="24"/>
        </w:rPr>
        <w:t xml:space="preserve">. </w:t>
      </w:r>
    </w:p>
    <w:p w:rsidR="00710A26" w:rsidRDefault="00710A26" w:rsidP="00245162">
      <w:pPr>
        <w:spacing w:line="360" w:lineRule="auto"/>
        <w:jc w:val="both"/>
        <w:rPr>
          <w:rFonts w:ascii="Calibri" w:eastAsia="Calibri" w:hAnsi="Calibri" w:cs="Calibri"/>
          <w:sz w:val="24"/>
          <w:szCs w:val="24"/>
        </w:rPr>
      </w:pPr>
      <w:r w:rsidRPr="00710A26">
        <w:rPr>
          <w:rFonts w:ascii="Calibri" w:eastAsia="Calibri" w:hAnsi="Calibri" w:cs="Calibri"/>
          <w:sz w:val="24"/>
          <w:szCs w:val="24"/>
        </w:rPr>
        <w:t>Si bien el embarazo en la adolescencia fue considerado en épocas anterior</w:t>
      </w:r>
      <w:r w:rsidR="00F97CC2">
        <w:rPr>
          <w:rFonts w:ascii="Calibri" w:eastAsia="Calibri" w:hAnsi="Calibri" w:cs="Calibri"/>
          <w:sz w:val="24"/>
          <w:szCs w:val="24"/>
        </w:rPr>
        <w:t>es</w:t>
      </w:r>
      <w:r w:rsidRPr="00710A26">
        <w:rPr>
          <w:rFonts w:ascii="Calibri" w:eastAsia="Calibri" w:hAnsi="Calibri" w:cs="Calibri"/>
          <w:sz w:val="24"/>
          <w:szCs w:val="24"/>
        </w:rPr>
        <w:t xml:space="preserve"> el escenario normal, hoy en día se concibe mayormente como un problema. Es así que, respecto de esto los autores afirman “Ser madre, a la edad que se estime pertinente, es un derecho de las mujeres, por lo que el objetivo de eliminar forzosamente la fecundidad adolescente no puede ser planteado. Pero la posibilidad de escoger la postergación de la maternidad y priorizar otros proyectos en esa etapa de la vida es también un derecho, por lo que una ampliación de las posibilidades de vida de las adolescentes más desaventajadas probablemente traiga consigo un descenso de la fecundidad en esas edades” </w:t>
      </w:r>
      <w:proofErr w:type="gramStart"/>
      <w:r w:rsidRPr="00CF43EC">
        <w:rPr>
          <w:rFonts w:ascii="Calibri" w:eastAsia="Calibri" w:hAnsi="Calibri" w:cs="Calibri"/>
          <w:sz w:val="24"/>
          <w:szCs w:val="24"/>
        </w:rPr>
        <w:t xml:space="preserve">[ </w:t>
      </w:r>
      <w:r>
        <w:rPr>
          <w:rFonts w:ascii="Calibri" w:eastAsia="Calibri" w:hAnsi="Calibri" w:cs="Calibri"/>
          <w:sz w:val="24"/>
          <w:szCs w:val="24"/>
        </w:rPr>
        <w:t>Calvo</w:t>
      </w:r>
      <w:proofErr w:type="gramEnd"/>
      <w:r>
        <w:rPr>
          <w:rFonts w:ascii="Calibri" w:eastAsia="Calibri" w:hAnsi="Calibri" w:cs="Calibri"/>
          <w:sz w:val="24"/>
          <w:szCs w:val="24"/>
        </w:rPr>
        <w:t xml:space="preserve"> (coord.);2014: 54</w:t>
      </w:r>
      <w:r w:rsidRPr="00CF43EC">
        <w:rPr>
          <w:rFonts w:ascii="Calibri" w:eastAsia="Calibri" w:hAnsi="Calibri" w:cs="Calibri"/>
          <w:sz w:val="24"/>
          <w:szCs w:val="24"/>
        </w:rPr>
        <w:t>]</w:t>
      </w:r>
      <w:r>
        <w:rPr>
          <w:rFonts w:ascii="Calibri" w:eastAsia="Calibri" w:hAnsi="Calibri" w:cs="Calibri"/>
          <w:sz w:val="24"/>
          <w:szCs w:val="24"/>
        </w:rPr>
        <w:t>.</w:t>
      </w:r>
    </w:p>
    <w:p w:rsidR="00F97CC2" w:rsidRDefault="00F97CC2" w:rsidP="00245162">
      <w:pPr>
        <w:spacing w:line="360" w:lineRule="auto"/>
        <w:jc w:val="both"/>
        <w:rPr>
          <w:rFonts w:ascii="Calibri" w:eastAsia="Calibri" w:hAnsi="Calibri" w:cs="Calibri"/>
          <w:sz w:val="24"/>
          <w:szCs w:val="24"/>
        </w:rPr>
      </w:pPr>
    </w:p>
    <w:p w:rsidR="00F97CC2" w:rsidRDefault="00F97CC2" w:rsidP="00245162">
      <w:pPr>
        <w:spacing w:line="360" w:lineRule="auto"/>
        <w:jc w:val="both"/>
        <w:rPr>
          <w:rFonts w:ascii="Calibri" w:eastAsia="Calibri" w:hAnsi="Calibri" w:cs="Calibri"/>
          <w:sz w:val="24"/>
          <w:szCs w:val="24"/>
        </w:rPr>
      </w:pPr>
      <w:r>
        <w:rPr>
          <w:rFonts w:ascii="Calibri" w:eastAsia="Calibri" w:hAnsi="Calibri" w:cs="Calibri"/>
          <w:sz w:val="24"/>
          <w:szCs w:val="24"/>
        </w:rPr>
        <w:t xml:space="preserve">La afirmación anterior se relaciona con el tema de ésta investigación, y desliza una pauta de las motivaciones de las mujeres para postergar la llegada de los hijos. </w:t>
      </w:r>
    </w:p>
    <w:p w:rsidR="00F97CC2" w:rsidRPr="00245162" w:rsidRDefault="00F97CC2" w:rsidP="00245162">
      <w:pPr>
        <w:pStyle w:val="Ttulo3"/>
        <w:rPr>
          <w:rFonts w:ascii="Calibri" w:eastAsia="Calibri" w:hAnsi="Calibri" w:cs="Calibri"/>
          <w:b/>
          <w:sz w:val="24"/>
          <w:szCs w:val="24"/>
        </w:rPr>
      </w:pPr>
    </w:p>
    <w:p w:rsidR="00F97CC2" w:rsidRPr="00A26DA7" w:rsidRDefault="00245162" w:rsidP="00245162">
      <w:pPr>
        <w:pStyle w:val="Ttulo3"/>
        <w:rPr>
          <w:rFonts w:ascii="Calibri" w:eastAsia="Calibri" w:hAnsi="Calibri" w:cs="Calibri"/>
          <w:b/>
          <w:color w:val="auto"/>
          <w:sz w:val="24"/>
          <w:szCs w:val="24"/>
        </w:rPr>
      </w:pPr>
      <w:bookmarkStart w:id="13" w:name="_Toc455170410"/>
      <w:r w:rsidRPr="00A26DA7">
        <w:rPr>
          <w:rFonts w:ascii="Calibri" w:eastAsia="Calibri" w:hAnsi="Calibri" w:cs="Calibri"/>
          <w:b/>
          <w:color w:val="auto"/>
          <w:sz w:val="24"/>
          <w:szCs w:val="24"/>
        </w:rPr>
        <w:t>El</w:t>
      </w:r>
      <w:r w:rsidR="00F97CC2" w:rsidRPr="00A26DA7">
        <w:rPr>
          <w:rFonts w:ascii="Calibri" w:eastAsia="Calibri" w:hAnsi="Calibri" w:cs="Calibri"/>
          <w:b/>
          <w:color w:val="auto"/>
          <w:sz w:val="24"/>
          <w:szCs w:val="24"/>
        </w:rPr>
        <w:t xml:space="preserve"> final del período reproductivo</w:t>
      </w:r>
      <w:bookmarkEnd w:id="13"/>
      <w:r w:rsidR="00127B58" w:rsidRPr="00A26DA7">
        <w:rPr>
          <w:rFonts w:ascii="Calibri" w:eastAsia="Calibri" w:hAnsi="Calibri" w:cs="Calibri"/>
          <w:b/>
          <w:color w:val="auto"/>
          <w:sz w:val="24"/>
          <w:szCs w:val="24"/>
        </w:rPr>
        <w:t xml:space="preserve"> </w:t>
      </w:r>
    </w:p>
    <w:p w:rsidR="008D6FEE" w:rsidRDefault="008D6FEE" w:rsidP="00245162">
      <w:pPr>
        <w:spacing w:line="360" w:lineRule="auto"/>
        <w:jc w:val="both"/>
        <w:rPr>
          <w:rFonts w:ascii="Calibri" w:eastAsia="Calibri" w:hAnsi="Calibri" w:cs="Calibri"/>
          <w:sz w:val="24"/>
          <w:szCs w:val="24"/>
        </w:rPr>
      </w:pPr>
    </w:p>
    <w:p w:rsidR="00F97CC2" w:rsidRDefault="00F97CC2" w:rsidP="00245162">
      <w:pPr>
        <w:spacing w:line="360" w:lineRule="auto"/>
        <w:jc w:val="both"/>
        <w:rPr>
          <w:rFonts w:ascii="Calibri" w:eastAsia="Calibri" w:hAnsi="Calibri" w:cs="Calibri"/>
          <w:sz w:val="24"/>
          <w:szCs w:val="24"/>
        </w:rPr>
      </w:pPr>
      <w:r w:rsidRPr="00F97CC2">
        <w:rPr>
          <w:rFonts w:ascii="Calibri" w:eastAsia="Calibri" w:hAnsi="Calibri" w:cs="Calibri"/>
          <w:sz w:val="24"/>
          <w:szCs w:val="24"/>
        </w:rPr>
        <w:t xml:space="preserve">Se observa hoy en el Uruguay una tendencia cada vez mayor a la postergación de la llegada del primer hijo. </w:t>
      </w:r>
      <w:r w:rsidR="00127B58" w:rsidRPr="00127B58">
        <w:rPr>
          <w:rFonts w:ascii="Calibri" w:eastAsia="Calibri" w:hAnsi="Calibri" w:cs="Calibri"/>
          <w:sz w:val="24"/>
          <w:szCs w:val="24"/>
        </w:rPr>
        <w:t xml:space="preserve">La misma sin embargo no se da de manera homogénea para todas </w:t>
      </w:r>
      <w:r w:rsidR="00127B58" w:rsidRPr="00127B58">
        <w:rPr>
          <w:rFonts w:ascii="Calibri" w:eastAsia="Calibri" w:hAnsi="Calibri" w:cs="Calibri"/>
          <w:sz w:val="24"/>
          <w:szCs w:val="24"/>
        </w:rPr>
        <w:lastRenderedPageBreak/>
        <w:t>las mujeres</w:t>
      </w:r>
      <w:r w:rsidRPr="00127B58">
        <w:rPr>
          <w:rFonts w:ascii="Calibri" w:eastAsia="Calibri" w:hAnsi="Calibri" w:cs="Calibri"/>
          <w:sz w:val="24"/>
          <w:szCs w:val="24"/>
        </w:rPr>
        <w:t>, si no entre aquellas que tienen más a</w:t>
      </w:r>
      <w:r w:rsidR="00127B58" w:rsidRPr="00127B58">
        <w:rPr>
          <w:rFonts w:ascii="Calibri" w:eastAsia="Calibri" w:hAnsi="Calibri" w:cs="Calibri"/>
          <w:sz w:val="24"/>
          <w:szCs w:val="24"/>
        </w:rPr>
        <w:t>ñ</w:t>
      </w:r>
      <w:r w:rsidRPr="00127B58">
        <w:rPr>
          <w:rFonts w:ascii="Calibri" w:eastAsia="Calibri" w:hAnsi="Calibri" w:cs="Calibri"/>
          <w:sz w:val="24"/>
          <w:szCs w:val="24"/>
        </w:rPr>
        <w:t>os de estudio “… y, por lo general, cuentan con un proyecto de vida más diverso.</w:t>
      </w:r>
      <w:r w:rsidR="00127B58" w:rsidRPr="00127B58">
        <w:rPr>
          <w:rFonts w:ascii="Calibri" w:eastAsia="Calibri" w:hAnsi="Calibri" w:cs="Calibri"/>
          <w:sz w:val="24"/>
          <w:szCs w:val="24"/>
        </w:rPr>
        <w:t xml:space="preserve">” </w:t>
      </w:r>
      <w:proofErr w:type="gramStart"/>
      <w:r w:rsidR="00127B58" w:rsidRPr="00CF43EC">
        <w:rPr>
          <w:rFonts w:ascii="Calibri" w:eastAsia="Calibri" w:hAnsi="Calibri" w:cs="Calibri"/>
          <w:sz w:val="24"/>
          <w:szCs w:val="24"/>
        </w:rPr>
        <w:t xml:space="preserve">[ </w:t>
      </w:r>
      <w:r w:rsidR="00127B58">
        <w:rPr>
          <w:rFonts w:ascii="Calibri" w:eastAsia="Calibri" w:hAnsi="Calibri" w:cs="Calibri"/>
          <w:sz w:val="24"/>
          <w:szCs w:val="24"/>
        </w:rPr>
        <w:t>Calvo</w:t>
      </w:r>
      <w:proofErr w:type="gramEnd"/>
      <w:r w:rsidR="00127B58">
        <w:rPr>
          <w:rFonts w:ascii="Calibri" w:eastAsia="Calibri" w:hAnsi="Calibri" w:cs="Calibri"/>
          <w:sz w:val="24"/>
          <w:szCs w:val="24"/>
        </w:rPr>
        <w:t xml:space="preserve"> (coord.);2014: 10</w:t>
      </w:r>
      <w:r w:rsidR="00127B58" w:rsidRPr="00CF43EC">
        <w:rPr>
          <w:rFonts w:ascii="Calibri" w:eastAsia="Calibri" w:hAnsi="Calibri" w:cs="Calibri"/>
          <w:sz w:val="24"/>
          <w:szCs w:val="24"/>
        </w:rPr>
        <w:t>]</w:t>
      </w:r>
      <w:r w:rsidR="00127B58">
        <w:rPr>
          <w:rFonts w:ascii="Calibri" w:eastAsia="Calibri" w:hAnsi="Calibri" w:cs="Calibri"/>
          <w:sz w:val="24"/>
          <w:szCs w:val="24"/>
        </w:rPr>
        <w:t xml:space="preserve">. De hecho, aquellas con menos de nueve años de edad incluso </w:t>
      </w:r>
      <w:proofErr w:type="spellStart"/>
      <w:r w:rsidR="00127B58">
        <w:rPr>
          <w:rFonts w:ascii="Calibri" w:eastAsia="Calibri" w:hAnsi="Calibri" w:cs="Calibri"/>
          <w:sz w:val="24"/>
          <w:szCs w:val="24"/>
        </w:rPr>
        <w:t>adlenataron</w:t>
      </w:r>
      <w:proofErr w:type="spellEnd"/>
      <w:r w:rsidR="00127B58">
        <w:rPr>
          <w:rFonts w:ascii="Calibri" w:eastAsia="Calibri" w:hAnsi="Calibri" w:cs="Calibri"/>
          <w:sz w:val="24"/>
          <w:szCs w:val="24"/>
        </w:rPr>
        <w:t xml:space="preserve"> la llegada del primer hijo entre 1990 y 2008, lo que continúa reproduciendo las brechas del comportamiento reproductivo respecto de los niveles de educación. La incidencia de la educación como factor principal en el comportamiento reproductivo de las mujeres se da en toda América Latina. “</w:t>
      </w:r>
      <w:r w:rsidR="00127B58" w:rsidRPr="00127B58">
        <w:rPr>
          <w:rFonts w:ascii="Calibri" w:eastAsia="Calibri" w:hAnsi="Calibri" w:cs="Calibri"/>
          <w:sz w:val="24"/>
          <w:szCs w:val="24"/>
        </w:rPr>
        <w:t xml:space="preserve">El nivel educativo de la mujer actúa no solo expandiendo sus aspiraciones y oportunidades de inserción social, en posiciones frecuentemente incompatibles con una familia numerosa, sino también ampliando la información de que dispone para decidir el número de hijos en forma eficaz.” </w:t>
      </w:r>
      <w:proofErr w:type="gramStart"/>
      <w:r w:rsidR="00127B58" w:rsidRPr="00CF43EC">
        <w:rPr>
          <w:rFonts w:ascii="Calibri" w:eastAsia="Calibri" w:hAnsi="Calibri" w:cs="Calibri"/>
          <w:sz w:val="24"/>
          <w:szCs w:val="24"/>
        </w:rPr>
        <w:t xml:space="preserve">[ </w:t>
      </w:r>
      <w:r w:rsidR="00127B58">
        <w:rPr>
          <w:rFonts w:ascii="Calibri" w:eastAsia="Calibri" w:hAnsi="Calibri" w:cs="Calibri"/>
          <w:sz w:val="24"/>
          <w:szCs w:val="24"/>
        </w:rPr>
        <w:t>Calvo</w:t>
      </w:r>
      <w:proofErr w:type="gramEnd"/>
      <w:r w:rsidR="00127B58">
        <w:rPr>
          <w:rFonts w:ascii="Calibri" w:eastAsia="Calibri" w:hAnsi="Calibri" w:cs="Calibri"/>
          <w:sz w:val="24"/>
          <w:szCs w:val="24"/>
        </w:rPr>
        <w:t xml:space="preserve"> (coord.);2014: 14</w:t>
      </w:r>
      <w:r w:rsidR="00127B58" w:rsidRPr="00CF43EC">
        <w:rPr>
          <w:rFonts w:ascii="Calibri" w:eastAsia="Calibri" w:hAnsi="Calibri" w:cs="Calibri"/>
          <w:sz w:val="24"/>
          <w:szCs w:val="24"/>
        </w:rPr>
        <w:t>]</w:t>
      </w:r>
      <w:r w:rsidR="00127B58">
        <w:rPr>
          <w:rFonts w:ascii="Calibri" w:eastAsia="Calibri" w:hAnsi="Calibri" w:cs="Calibri"/>
          <w:sz w:val="24"/>
          <w:szCs w:val="24"/>
        </w:rPr>
        <w:t>.</w:t>
      </w:r>
    </w:p>
    <w:p w:rsidR="00127B58" w:rsidRPr="00245162" w:rsidRDefault="00127B58" w:rsidP="00245162">
      <w:pPr>
        <w:spacing w:line="360" w:lineRule="auto"/>
        <w:jc w:val="both"/>
        <w:rPr>
          <w:rFonts w:ascii="Calibri" w:eastAsia="Calibri" w:hAnsi="Calibri" w:cs="Calibri"/>
          <w:sz w:val="24"/>
          <w:szCs w:val="24"/>
        </w:rPr>
      </w:pPr>
    </w:p>
    <w:p w:rsidR="00367C28" w:rsidRDefault="00127B58" w:rsidP="00245162">
      <w:pPr>
        <w:spacing w:line="360" w:lineRule="auto"/>
        <w:jc w:val="both"/>
        <w:rPr>
          <w:rFonts w:ascii="Calibri" w:eastAsia="Calibri" w:hAnsi="Calibri" w:cs="Calibri"/>
          <w:sz w:val="24"/>
          <w:szCs w:val="24"/>
        </w:rPr>
      </w:pPr>
      <w:r w:rsidRPr="00127B58">
        <w:rPr>
          <w:rFonts w:ascii="Calibri" w:eastAsia="Calibri" w:hAnsi="Calibri" w:cs="Calibri"/>
          <w:sz w:val="24"/>
          <w:szCs w:val="24"/>
        </w:rPr>
        <w:t xml:space="preserve">Esto hace que, a pesar de que a nivel departamental los datos de fecundidad sean heterogéneos, en todos los casos se constata un mayor número de hijos al final de la etapa reproductiva de la mujer para aquellas con menor nivel educativo.  </w:t>
      </w:r>
    </w:p>
    <w:p w:rsidR="00E864D7" w:rsidRDefault="00E864D7" w:rsidP="0096475B">
      <w:pPr>
        <w:pStyle w:val="Ttulo3"/>
        <w:rPr>
          <w:rStyle w:val="Textoennegrita"/>
          <w:rFonts w:ascii="Calibri" w:eastAsia="Calibri" w:hAnsi="Calibri" w:cs="Calibri"/>
          <w:bCs w:val="0"/>
          <w:sz w:val="24"/>
          <w:szCs w:val="24"/>
        </w:rPr>
      </w:pPr>
      <w:bookmarkStart w:id="14" w:name="_Toc455170411"/>
      <w:r w:rsidRPr="00BF16D5">
        <w:rPr>
          <w:rStyle w:val="Textoennegrita"/>
          <w:rFonts w:ascii="Calibri" w:eastAsia="Calibri" w:hAnsi="Calibri" w:cs="Calibri"/>
          <w:bCs w:val="0"/>
          <w:color w:val="auto"/>
          <w:sz w:val="24"/>
          <w:szCs w:val="24"/>
        </w:rPr>
        <w:t>La decisión de ser madre y el “instinto materno”</w:t>
      </w:r>
      <w:bookmarkEnd w:id="14"/>
    </w:p>
    <w:p w:rsidR="00E864D7" w:rsidRDefault="00E864D7" w:rsidP="00C50357">
      <w:pPr>
        <w:spacing w:line="360" w:lineRule="auto"/>
        <w:jc w:val="both"/>
        <w:rPr>
          <w:rFonts w:ascii="Calibri" w:eastAsia="Calibri" w:hAnsi="Calibri" w:cs="Calibri"/>
          <w:sz w:val="24"/>
          <w:szCs w:val="24"/>
        </w:rPr>
      </w:pPr>
    </w:p>
    <w:p w:rsidR="00C50357" w:rsidRPr="00BA5FDA" w:rsidRDefault="00C50357" w:rsidP="00C50357">
      <w:pPr>
        <w:spacing w:line="360" w:lineRule="auto"/>
        <w:jc w:val="both"/>
        <w:rPr>
          <w:rFonts w:ascii="Calibri" w:eastAsia="Calibri" w:hAnsi="Calibri" w:cs="Calibri"/>
          <w:sz w:val="24"/>
          <w:szCs w:val="24"/>
        </w:rPr>
      </w:pPr>
      <w:r w:rsidRPr="00BA5FDA">
        <w:rPr>
          <w:rFonts w:ascii="Calibri" w:eastAsia="Calibri" w:hAnsi="Calibri" w:cs="Calibri"/>
          <w:sz w:val="24"/>
          <w:szCs w:val="24"/>
        </w:rPr>
        <w:t>"La madre en el sentido corriente del término (es decir, una mujer casada y que tiene hijos legítimos)</w:t>
      </w:r>
      <w:r>
        <w:rPr>
          <w:rFonts w:ascii="Calibri" w:eastAsia="Calibri" w:hAnsi="Calibri" w:cs="Calibri"/>
          <w:sz w:val="24"/>
          <w:szCs w:val="24"/>
        </w:rPr>
        <w:t xml:space="preserve"> </w:t>
      </w:r>
      <w:r w:rsidRPr="00BA5FDA">
        <w:rPr>
          <w:rFonts w:ascii="Calibri" w:eastAsia="Calibri" w:hAnsi="Calibri" w:cs="Calibri"/>
          <w:sz w:val="24"/>
          <w:szCs w:val="24"/>
        </w:rPr>
        <w:t xml:space="preserve">es un personaje relativo y </w:t>
      </w:r>
      <w:proofErr w:type="spellStart"/>
      <w:r w:rsidRPr="00BA5FDA">
        <w:rPr>
          <w:rFonts w:ascii="Calibri" w:eastAsia="Calibri" w:hAnsi="Calibri" w:cs="Calibri"/>
          <w:sz w:val="24"/>
          <w:szCs w:val="24"/>
        </w:rPr>
        <w:t>tri</w:t>
      </w:r>
      <w:proofErr w:type="spellEnd"/>
      <w:r w:rsidRPr="00BA5FDA">
        <w:rPr>
          <w:rFonts w:ascii="Calibri" w:eastAsia="Calibri" w:hAnsi="Calibri" w:cs="Calibri"/>
          <w:sz w:val="24"/>
          <w:szCs w:val="24"/>
        </w:rPr>
        <w:t xml:space="preserve">-dimensional. Relativo porque no se concibe sino en relación con el padre y el hijo. </w:t>
      </w:r>
      <w:proofErr w:type="spellStart"/>
      <w:r w:rsidRPr="00BA5FDA">
        <w:rPr>
          <w:rFonts w:ascii="Calibri" w:eastAsia="Calibri" w:hAnsi="Calibri" w:cs="Calibri"/>
          <w:sz w:val="24"/>
          <w:szCs w:val="24"/>
        </w:rPr>
        <w:t>Tri</w:t>
      </w:r>
      <w:proofErr w:type="spellEnd"/>
      <w:r w:rsidRPr="00BA5FDA">
        <w:rPr>
          <w:rFonts w:ascii="Calibri" w:eastAsia="Calibri" w:hAnsi="Calibri" w:cs="Calibri"/>
          <w:sz w:val="24"/>
          <w:szCs w:val="24"/>
        </w:rPr>
        <w:t>-dimensional  porque además de esa relación doble la madre es también una mujer, esto es, un ser específico dotado de aspiraciones propias, que a menudo no tienen nada que ver con las de su marido ni con los deseos del niño" (</w:t>
      </w:r>
      <w:proofErr w:type="spellStart"/>
      <w:r w:rsidRPr="00BA5FDA">
        <w:rPr>
          <w:rFonts w:ascii="Calibri" w:eastAsia="Calibri" w:hAnsi="Calibri" w:cs="Calibri"/>
          <w:sz w:val="24"/>
          <w:szCs w:val="24"/>
        </w:rPr>
        <w:t>Badinter</w:t>
      </w:r>
      <w:proofErr w:type="spellEnd"/>
      <w:r w:rsidRPr="00BA5FDA">
        <w:rPr>
          <w:rFonts w:ascii="Calibri" w:eastAsia="Calibri" w:hAnsi="Calibri" w:cs="Calibri"/>
          <w:sz w:val="24"/>
          <w:szCs w:val="24"/>
        </w:rPr>
        <w:t xml:space="preserve">, 1991; 15). </w:t>
      </w:r>
    </w:p>
    <w:p w:rsidR="00C50357" w:rsidRDefault="00C50357" w:rsidP="00D429FD">
      <w:pPr>
        <w:spacing w:line="360" w:lineRule="auto"/>
        <w:jc w:val="both"/>
        <w:rPr>
          <w:rFonts w:ascii="Calibri" w:eastAsia="Calibri" w:hAnsi="Calibri" w:cs="Calibri"/>
          <w:sz w:val="24"/>
          <w:szCs w:val="24"/>
        </w:rPr>
      </w:pPr>
    </w:p>
    <w:p w:rsidR="00C50357" w:rsidRDefault="00814092" w:rsidP="00D429FD">
      <w:pPr>
        <w:spacing w:line="360" w:lineRule="auto"/>
        <w:jc w:val="both"/>
        <w:rPr>
          <w:rFonts w:ascii="Calibri" w:eastAsia="Calibri" w:hAnsi="Calibri" w:cs="Calibri"/>
          <w:sz w:val="24"/>
          <w:szCs w:val="24"/>
        </w:rPr>
      </w:pPr>
      <w:r>
        <w:rPr>
          <w:rFonts w:ascii="Calibri" w:eastAsia="Calibri" w:hAnsi="Calibri" w:cs="Calibri"/>
          <w:sz w:val="24"/>
          <w:szCs w:val="24"/>
        </w:rPr>
        <w:t xml:space="preserve">A pesar de que tomando en cuenta el aumento hoy en día de los hijos nacidos de uniones de hecho, de las madres solteras, etc.,  la concepción planteada antes aparece un poco </w:t>
      </w:r>
      <w:r w:rsidRPr="00814092">
        <w:rPr>
          <w:rFonts w:ascii="Calibri" w:eastAsia="Calibri" w:hAnsi="Calibri" w:cs="Calibri"/>
          <w:i/>
          <w:sz w:val="24"/>
          <w:szCs w:val="24"/>
        </w:rPr>
        <w:t>demodé</w:t>
      </w:r>
      <w:r>
        <w:rPr>
          <w:rFonts w:ascii="Calibri" w:eastAsia="Calibri" w:hAnsi="Calibri" w:cs="Calibri"/>
          <w:sz w:val="24"/>
          <w:szCs w:val="24"/>
        </w:rPr>
        <w:t xml:space="preserve"> al presentar la idea de una madre vinculada con una mujer casada y con hijos legítimos, la misma se muestra interesante al plantear la separación </w:t>
      </w:r>
      <w:r w:rsidR="00C50357">
        <w:rPr>
          <w:rFonts w:ascii="Calibri" w:eastAsia="Calibri" w:hAnsi="Calibri" w:cs="Calibri"/>
          <w:sz w:val="24"/>
          <w:szCs w:val="24"/>
        </w:rPr>
        <w:t>entre el concepto de maternidad</w:t>
      </w:r>
      <w:r>
        <w:rPr>
          <w:rFonts w:ascii="Calibri" w:eastAsia="Calibri" w:hAnsi="Calibri" w:cs="Calibri"/>
          <w:sz w:val="24"/>
          <w:szCs w:val="24"/>
        </w:rPr>
        <w:t xml:space="preserve"> y el de mujer, la cual se postula en este trabajo como fundamental.</w:t>
      </w:r>
      <w:r w:rsidR="00C50357">
        <w:rPr>
          <w:rFonts w:ascii="Calibri" w:eastAsia="Calibri" w:hAnsi="Calibri" w:cs="Calibri"/>
          <w:sz w:val="24"/>
          <w:szCs w:val="24"/>
        </w:rPr>
        <w:t xml:space="preserve"> La mujer existe más allá de su capacidad biológica de ser madre, y, se afirma aquí, serlo o no es una decisión que hoy en día las mujeres deben poder tomar en libertad. </w:t>
      </w:r>
    </w:p>
    <w:p w:rsidR="005A12A0" w:rsidRDefault="003C69CB" w:rsidP="00D429FD">
      <w:pPr>
        <w:spacing w:line="360" w:lineRule="auto"/>
        <w:jc w:val="both"/>
        <w:rPr>
          <w:rFonts w:ascii="Calibri" w:eastAsia="Calibri" w:hAnsi="Calibri" w:cs="Calibri"/>
          <w:sz w:val="24"/>
          <w:szCs w:val="24"/>
        </w:rPr>
      </w:pPr>
      <w:r>
        <w:rPr>
          <w:rFonts w:ascii="Calibri" w:eastAsia="Calibri" w:hAnsi="Calibri" w:cs="Calibri"/>
          <w:sz w:val="24"/>
          <w:szCs w:val="24"/>
        </w:rPr>
        <w:lastRenderedPageBreak/>
        <w:t xml:space="preserve">La maternidad </w:t>
      </w:r>
      <w:r w:rsidR="00C50357">
        <w:rPr>
          <w:rFonts w:ascii="Calibri" w:eastAsia="Calibri" w:hAnsi="Calibri" w:cs="Calibri"/>
          <w:sz w:val="24"/>
          <w:szCs w:val="24"/>
        </w:rPr>
        <w:t>aparece asociada - en muchas oportunidades de manera inseparable - con</w:t>
      </w:r>
      <w:r>
        <w:rPr>
          <w:rFonts w:ascii="Calibri" w:eastAsia="Calibri" w:hAnsi="Calibri" w:cs="Calibri"/>
          <w:sz w:val="24"/>
          <w:szCs w:val="24"/>
        </w:rPr>
        <w:t xml:space="preserve"> el “instinto materno”. Esta idea, que ha sido ampliamente cuestionada, es de acuerdo con </w:t>
      </w:r>
      <w:proofErr w:type="spellStart"/>
      <w:r>
        <w:rPr>
          <w:rFonts w:ascii="Calibri" w:eastAsia="Calibri" w:hAnsi="Calibri" w:cs="Calibri"/>
          <w:sz w:val="24"/>
          <w:szCs w:val="24"/>
        </w:rPr>
        <w:t>Badinter</w:t>
      </w:r>
      <w:proofErr w:type="spellEnd"/>
      <w:r>
        <w:rPr>
          <w:rFonts w:ascii="Calibri" w:eastAsia="Calibri" w:hAnsi="Calibri" w:cs="Calibri"/>
          <w:sz w:val="24"/>
          <w:szCs w:val="24"/>
        </w:rPr>
        <w:t xml:space="preserve"> (1991) más una imposición social que un proceso natural.</w:t>
      </w:r>
    </w:p>
    <w:p w:rsidR="003C69CB" w:rsidRDefault="003C69CB" w:rsidP="00D429FD">
      <w:pPr>
        <w:spacing w:line="360" w:lineRule="auto"/>
        <w:jc w:val="both"/>
        <w:rPr>
          <w:rFonts w:ascii="Calibri" w:eastAsia="Calibri" w:hAnsi="Calibri" w:cs="Calibri"/>
          <w:sz w:val="24"/>
          <w:szCs w:val="24"/>
        </w:rPr>
      </w:pPr>
      <w:r>
        <w:rPr>
          <w:rFonts w:ascii="Calibri" w:eastAsia="Calibri" w:hAnsi="Calibri" w:cs="Calibri"/>
          <w:sz w:val="24"/>
          <w:szCs w:val="24"/>
        </w:rPr>
        <w:t>La autora realiza una revisión histórica de cómo cambio a través de los años la relación de la madres con sus hijos, y afirma que hasta fines del si</w:t>
      </w:r>
      <w:r w:rsidR="005A12A0">
        <w:rPr>
          <w:rFonts w:ascii="Calibri" w:eastAsia="Calibri" w:hAnsi="Calibri" w:cs="Calibri"/>
          <w:sz w:val="24"/>
          <w:szCs w:val="24"/>
        </w:rPr>
        <w:t>glo XVIII</w:t>
      </w:r>
      <w:r>
        <w:rPr>
          <w:rFonts w:ascii="Calibri" w:eastAsia="Calibri" w:hAnsi="Calibri" w:cs="Calibri"/>
          <w:sz w:val="24"/>
          <w:szCs w:val="24"/>
        </w:rPr>
        <w:t xml:space="preserve">, dada la </w:t>
      </w:r>
      <w:r w:rsidR="005A12A0">
        <w:rPr>
          <w:rFonts w:ascii="Calibri" w:eastAsia="Calibri" w:hAnsi="Calibri" w:cs="Calibri"/>
          <w:sz w:val="24"/>
          <w:szCs w:val="24"/>
        </w:rPr>
        <w:t>elevada</w:t>
      </w:r>
      <w:r>
        <w:rPr>
          <w:rFonts w:ascii="Calibri" w:eastAsia="Calibri" w:hAnsi="Calibri" w:cs="Calibri"/>
          <w:sz w:val="24"/>
          <w:szCs w:val="24"/>
        </w:rPr>
        <w:t xml:space="preserve"> tasa de </w:t>
      </w:r>
      <w:r w:rsidR="00DA5B1F">
        <w:rPr>
          <w:rFonts w:ascii="Calibri" w:eastAsia="Calibri" w:hAnsi="Calibri" w:cs="Calibri"/>
          <w:sz w:val="24"/>
          <w:szCs w:val="24"/>
        </w:rPr>
        <w:t>mortalidad</w:t>
      </w:r>
      <w:r>
        <w:rPr>
          <w:rFonts w:ascii="Calibri" w:eastAsia="Calibri" w:hAnsi="Calibri" w:cs="Calibri"/>
          <w:sz w:val="24"/>
          <w:szCs w:val="24"/>
        </w:rPr>
        <w:t xml:space="preserve"> de los niños al nacer, las madres eran aconsejadas a relacionarse con ellos de manera indiferente o fría, como forma de evitar la tristeza que suponía la pérdida de un ser con el que ha creado un vínculo</w:t>
      </w:r>
      <w:r w:rsidR="00DA5B1F">
        <w:rPr>
          <w:rFonts w:ascii="Calibri" w:eastAsia="Calibri" w:hAnsi="Calibri" w:cs="Calibri"/>
          <w:sz w:val="24"/>
          <w:szCs w:val="24"/>
        </w:rPr>
        <w:t>. “Dada la elevada tasa de mortalidad infantil hasta fines del siglo XVIII, si la madre se apegara intensamente a cada uno de sus niños con toda seguridad moriría de tristeza” (</w:t>
      </w:r>
      <w:proofErr w:type="spellStart"/>
      <w:r w:rsidR="00DA5B1F">
        <w:rPr>
          <w:rFonts w:ascii="Calibri" w:eastAsia="Calibri" w:hAnsi="Calibri" w:cs="Calibri"/>
          <w:sz w:val="24"/>
          <w:szCs w:val="24"/>
        </w:rPr>
        <w:t>Badinter</w:t>
      </w:r>
      <w:proofErr w:type="spellEnd"/>
      <w:r w:rsidR="00DA5B1F">
        <w:rPr>
          <w:rFonts w:ascii="Calibri" w:eastAsia="Calibri" w:hAnsi="Calibri" w:cs="Calibri"/>
          <w:sz w:val="24"/>
          <w:szCs w:val="24"/>
        </w:rPr>
        <w:t>; 1991: 65).</w:t>
      </w:r>
      <w:r w:rsidR="00A26DA7">
        <w:rPr>
          <w:rFonts w:ascii="Calibri" w:eastAsia="Calibri" w:hAnsi="Calibri" w:cs="Calibri"/>
          <w:sz w:val="24"/>
          <w:szCs w:val="24"/>
        </w:rPr>
        <w:t xml:space="preserve"> </w:t>
      </w:r>
      <w:r w:rsidR="00DA5B1F">
        <w:rPr>
          <w:rFonts w:ascii="Calibri" w:eastAsia="Calibri" w:hAnsi="Calibri" w:cs="Calibri"/>
          <w:sz w:val="24"/>
          <w:szCs w:val="24"/>
        </w:rPr>
        <w:t xml:space="preserve"> </w:t>
      </w:r>
    </w:p>
    <w:p w:rsidR="00E864D7" w:rsidRPr="00A9377F" w:rsidRDefault="00DA5B1F" w:rsidP="00D429FD">
      <w:pPr>
        <w:spacing w:line="360" w:lineRule="auto"/>
        <w:jc w:val="both"/>
        <w:rPr>
          <w:rFonts w:ascii="Calibri" w:eastAsia="Calibri" w:hAnsi="Calibri" w:cs="Calibri"/>
          <w:sz w:val="24"/>
          <w:szCs w:val="24"/>
        </w:rPr>
      </w:pPr>
      <w:r>
        <w:rPr>
          <w:rFonts w:ascii="Calibri" w:eastAsia="Calibri" w:hAnsi="Calibri" w:cs="Calibri"/>
          <w:sz w:val="24"/>
          <w:szCs w:val="24"/>
        </w:rPr>
        <w:t>Identifica sin embargo un cambio en esa si</w:t>
      </w:r>
      <w:r w:rsidR="00A26DA7">
        <w:rPr>
          <w:rFonts w:ascii="Calibri" w:eastAsia="Calibri" w:hAnsi="Calibri" w:cs="Calibri"/>
          <w:sz w:val="24"/>
          <w:szCs w:val="24"/>
        </w:rPr>
        <w:t>tuación hacia finales del siglo.</w:t>
      </w:r>
      <w:r>
        <w:rPr>
          <w:rFonts w:ascii="Calibri" w:eastAsia="Calibri" w:hAnsi="Calibri" w:cs="Calibri"/>
          <w:sz w:val="24"/>
          <w:szCs w:val="24"/>
        </w:rPr>
        <w:t xml:space="preserve"> </w:t>
      </w:r>
      <w:r w:rsidR="003C69CB">
        <w:rPr>
          <w:rFonts w:ascii="Calibri" w:eastAsia="Calibri" w:hAnsi="Calibri" w:cs="Calibri"/>
          <w:sz w:val="24"/>
          <w:szCs w:val="24"/>
        </w:rPr>
        <w:t xml:space="preserve"> </w:t>
      </w:r>
      <w:r w:rsidR="00E864D7" w:rsidRPr="00E433D4">
        <w:rPr>
          <w:rFonts w:ascii="Calibri" w:eastAsia="Calibri" w:hAnsi="Calibri" w:cs="Calibri"/>
          <w:sz w:val="24"/>
          <w:szCs w:val="24"/>
        </w:rPr>
        <w:t xml:space="preserve">“A partir de 1760 abundan las </w:t>
      </w:r>
      <w:r w:rsidRPr="00E433D4">
        <w:rPr>
          <w:rFonts w:ascii="Calibri" w:eastAsia="Calibri" w:hAnsi="Calibri" w:cs="Calibri"/>
          <w:sz w:val="24"/>
          <w:szCs w:val="24"/>
        </w:rPr>
        <w:t>publicaciones</w:t>
      </w:r>
      <w:r w:rsidR="00E864D7" w:rsidRPr="00E433D4">
        <w:rPr>
          <w:rFonts w:ascii="Calibri" w:eastAsia="Calibri" w:hAnsi="Calibri" w:cs="Calibri"/>
          <w:sz w:val="24"/>
          <w:szCs w:val="24"/>
        </w:rPr>
        <w:t xml:space="preserve"> que aconsejan a las </w:t>
      </w:r>
      <w:r w:rsidR="008914C0" w:rsidRPr="00E433D4">
        <w:rPr>
          <w:rFonts w:ascii="Calibri" w:eastAsia="Calibri" w:hAnsi="Calibri" w:cs="Calibri"/>
          <w:sz w:val="24"/>
          <w:szCs w:val="24"/>
        </w:rPr>
        <w:t>madres</w:t>
      </w:r>
      <w:r w:rsidR="00E864D7" w:rsidRPr="00E433D4">
        <w:rPr>
          <w:rFonts w:ascii="Calibri" w:eastAsia="Calibri" w:hAnsi="Calibri" w:cs="Calibri"/>
          <w:sz w:val="24"/>
          <w:szCs w:val="24"/>
        </w:rPr>
        <w:t xml:space="preserve"> ocuparse personalmente de sus hijos, y les «ordenan» que les den el pecho. Le crean a la mujer la obligación de ser ante todo madre, y engendran un mito que doscientos años más tarde seguiría más vivo que nunca: el mito del instinto maternal, del amor espontáneo de to</w:t>
      </w:r>
      <w:r w:rsidR="00544796">
        <w:rPr>
          <w:rFonts w:ascii="Calibri" w:eastAsia="Calibri" w:hAnsi="Calibri" w:cs="Calibri"/>
          <w:sz w:val="24"/>
          <w:szCs w:val="24"/>
        </w:rPr>
        <w:t>da madre hacia su hijo” (</w:t>
      </w:r>
      <w:proofErr w:type="spellStart"/>
      <w:r w:rsidR="00544796">
        <w:rPr>
          <w:rFonts w:ascii="Calibri" w:eastAsia="Calibri" w:hAnsi="Calibri" w:cs="Calibri"/>
          <w:sz w:val="24"/>
          <w:szCs w:val="24"/>
        </w:rPr>
        <w:t>Badinter</w:t>
      </w:r>
      <w:proofErr w:type="spellEnd"/>
      <w:r w:rsidR="00544796">
        <w:rPr>
          <w:rFonts w:ascii="Calibri" w:eastAsia="Calibri" w:hAnsi="Calibri" w:cs="Calibri"/>
          <w:sz w:val="24"/>
          <w:szCs w:val="24"/>
        </w:rPr>
        <w:t>; 1991:</w:t>
      </w:r>
      <w:r w:rsidR="00E864D7" w:rsidRPr="00E433D4">
        <w:rPr>
          <w:rFonts w:ascii="Calibri" w:eastAsia="Calibri" w:hAnsi="Calibri" w:cs="Calibri"/>
          <w:sz w:val="24"/>
          <w:szCs w:val="24"/>
        </w:rPr>
        <w:t xml:space="preserve"> 117). De la misma forma, </w:t>
      </w:r>
      <w:proofErr w:type="spellStart"/>
      <w:r w:rsidR="00E864D7" w:rsidRPr="00E433D4">
        <w:rPr>
          <w:rFonts w:ascii="Calibri" w:eastAsia="Calibri" w:hAnsi="Calibri" w:cs="Calibri"/>
          <w:sz w:val="24"/>
          <w:szCs w:val="24"/>
        </w:rPr>
        <w:t>Lipovetsky</w:t>
      </w:r>
      <w:proofErr w:type="spellEnd"/>
      <w:r w:rsidR="008914C0">
        <w:rPr>
          <w:rFonts w:ascii="Calibri" w:eastAsia="Calibri" w:hAnsi="Calibri" w:cs="Calibri"/>
          <w:sz w:val="24"/>
          <w:szCs w:val="24"/>
        </w:rPr>
        <w:t xml:space="preserve"> (1999)</w:t>
      </w:r>
      <w:r w:rsidR="00E864D7" w:rsidRPr="00E433D4">
        <w:rPr>
          <w:rFonts w:ascii="Calibri" w:eastAsia="Calibri" w:hAnsi="Calibri" w:cs="Calibri"/>
          <w:sz w:val="24"/>
          <w:szCs w:val="24"/>
        </w:rPr>
        <w:t xml:space="preserve"> </w:t>
      </w:r>
      <w:r w:rsidR="008914C0">
        <w:rPr>
          <w:rFonts w:ascii="Calibri" w:eastAsia="Calibri" w:hAnsi="Calibri" w:cs="Calibri"/>
          <w:sz w:val="24"/>
          <w:szCs w:val="24"/>
        </w:rPr>
        <w:t xml:space="preserve">identifica también cómo se produjo ese cambio </w:t>
      </w:r>
      <w:r w:rsidR="00E864D7" w:rsidRPr="00E433D4">
        <w:rPr>
          <w:rFonts w:ascii="Calibri" w:eastAsia="Calibri" w:hAnsi="Calibri" w:cs="Calibri"/>
          <w:sz w:val="24"/>
          <w:szCs w:val="24"/>
        </w:rPr>
        <w:t xml:space="preserve"> “Sólo a parti</w:t>
      </w:r>
      <w:r w:rsidR="00E864D7">
        <w:rPr>
          <w:rFonts w:ascii="Calibri" w:eastAsia="Calibri" w:hAnsi="Calibri" w:cs="Calibri"/>
          <w:sz w:val="24"/>
          <w:szCs w:val="24"/>
        </w:rPr>
        <w:t>r</w:t>
      </w:r>
      <w:r w:rsidR="00E864D7" w:rsidRPr="00E433D4">
        <w:rPr>
          <w:rFonts w:ascii="Calibri" w:eastAsia="Calibri" w:hAnsi="Calibri" w:cs="Calibri"/>
          <w:sz w:val="24"/>
          <w:szCs w:val="24"/>
        </w:rPr>
        <w:t xml:space="preserve"> de mediado del siglo XVIII se opera una ruptura, y la maternidad se convierte por primera vez, en objeto </w:t>
      </w:r>
      <w:r w:rsidR="00E864D7">
        <w:rPr>
          <w:rFonts w:ascii="Calibri" w:eastAsia="Calibri" w:hAnsi="Calibri" w:cs="Calibri"/>
          <w:sz w:val="24"/>
          <w:szCs w:val="24"/>
        </w:rPr>
        <w:t>de exalta</w:t>
      </w:r>
      <w:r w:rsidR="00544796">
        <w:rPr>
          <w:rFonts w:ascii="Calibri" w:eastAsia="Calibri" w:hAnsi="Calibri" w:cs="Calibri"/>
          <w:sz w:val="24"/>
          <w:szCs w:val="24"/>
        </w:rPr>
        <w:t>ción social” (</w:t>
      </w:r>
      <w:proofErr w:type="spellStart"/>
      <w:r w:rsidR="00544796">
        <w:rPr>
          <w:rFonts w:ascii="Calibri" w:eastAsia="Calibri" w:hAnsi="Calibri" w:cs="Calibri"/>
          <w:sz w:val="24"/>
          <w:szCs w:val="24"/>
        </w:rPr>
        <w:t>Lipovetsky</w:t>
      </w:r>
      <w:proofErr w:type="spellEnd"/>
      <w:r w:rsidR="00544796">
        <w:rPr>
          <w:rFonts w:ascii="Calibri" w:eastAsia="Calibri" w:hAnsi="Calibri" w:cs="Calibri"/>
          <w:sz w:val="24"/>
          <w:szCs w:val="24"/>
        </w:rPr>
        <w:t xml:space="preserve">; 1999: </w:t>
      </w:r>
      <w:r w:rsidR="00E864D7">
        <w:rPr>
          <w:rFonts w:ascii="Calibri" w:eastAsia="Calibri" w:hAnsi="Calibri" w:cs="Calibri"/>
          <w:sz w:val="24"/>
          <w:szCs w:val="24"/>
        </w:rPr>
        <w:t xml:space="preserve">198). </w:t>
      </w:r>
      <w:r w:rsidR="008914C0">
        <w:rPr>
          <w:rFonts w:ascii="Calibri" w:eastAsia="Calibri" w:hAnsi="Calibri" w:cs="Calibri"/>
          <w:sz w:val="24"/>
          <w:szCs w:val="24"/>
        </w:rPr>
        <w:t xml:space="preserve">Ambos autores reconocen que si bien el amor de las madres hacia sus hijos existió siempre, fue a partir de </w:t>
      </w:r>
      <w:r w:rsidR="00E864D7">
        <w:rPr>
          <w:rFonts w:ascii="Calibri" w:eastAsia="Calibri" w:hAnsi="Calibri" w:cs="Calibri"/>
          <w:sz w:val="24"/>
          <w:szCs w:val="24"/>
        </w:rPr>
        <w:t>ese momento</w:t>
      </w:r>
      <w:r w:rsidR="008914C0">
        <w:rPr>
          <w:rFonts w:ascii="Calibri" w:eastAsia="Calibri" w:hAnsi="Calibri" w:cs="Calibri"/>
          <w:sz w:val="24"/>
          <w:szCs w:val="24"/>
        </w:rPr>
        <w:t xml:space="preserve"> que</w:t>
      </w:r>
      <w:r w:rsidR="00E864D7">
        <w:rPr>
          <w:rFonts w:ascii="Calibri" w:eastAsia="Calibri" w:hAnsi="Calibri" w:cs="Calibri"/>
          <w:sz w:val="24"/>
          <w:szCs w:val="24"/>
        </w:rPr>
        <w:t xml:space="preserve"> el mismo se exaltó </w:t>
      </w:r>
      <w:r w:rsidR="008914C0">
        <w:rPr>
          <w:rFonts w:ascii="Calibri" w:eastAsia="Calibri" w:hAnsi="Calibri" w:cs="Calibri"/>
          <w:sz w:val="24"/>
          <w:szCs w:val="24"/>
        </w:rPr>
        <w:t>posicionándolo</w:t>
      </w:r>
      <w:r w:rsidR="00E864D7">
        <w:rPr>
          <w:rFonts w:ascii="Calibri" w:eastAsia="Calibri" w:hAnsi="Calibri" w:cs="Calibri"/>
          <w:sz w:val="24"/>
          <w:szCs w:val="24"/>
        </w:rPr>
        <w:t xml:space="preserve"> como un valor natural y </w:t>
      </w:r>
      <w:r w:rsidR="00E864D7" w:rsidRPr="008914C0">
        <w:rPr>
          <w:rFonts w:ascii="Calibri" w:eastAsia="Calibri" w:hAnsi="Calibri" w:cs="Calibri"/>
          <w:color w:val="auto"/>
          <w:sz w:val="24"/>
          <w:szCs w:val="24"/>
        </w:rPr>
        <w:t xml:space="preserve">social inherente a todas </w:t>
      </w:r>
      <w:r w:rsidR="00E864D7">
        <w:rPr>
          <w:rFonts w:ascii="Calibri" w:eastAsia="Calibri" w:hAnsi="Calibri" w:cs="Calibri"/>
          <w:sz w:val="24"/>
          <w:szCs w:val="24"/>
        </w:rPr>
        <w:t xml:space="preserve">las mujeres. </w:t>
      </w:r>
    </w:p>
    <w:p w:rsidR="00544796" w:rsidRDefault="00544796" w:rsidP="00D429FD">
      <w:pPr>
        <w:spacing w:line="360" w:lineRule="auto"/>
        <w:jc w:val="both"/>
        <w:rPr>
          <w:rFonts w:ascii="Calibri" w:eastAsia="Calibri" w:hAnsi="Calibri" w:cs="Calibri"/>
          <w:sz w:val="24"/>
          <w:szCs w:val="24"/>
        </w:rPr>
      </w:pPr>
    </w:p>
    <w:p w:rsidR="008B2705" w:rsidRDefault="008B2705" w:rsidP="00D429FD">
      <w:pPr>
        <w:spacing w:line="360" w:lineRule="auto"/>
        <w:jc w:val="both"/>
        <w:rPr>
          <w:rFonts w:ascii="Calibri" w:eastAsia="Calibri" w:hAnsi="Calibri" w:cs="Calibri"/>
          <w:sz w:val="24"/>
          <w:szCs w:val="24"/>
        </w:rPr>
      </w:pPr>
      <w:r>
        <w:rPr>
          <w:rFonts w:ascii="Calibri" w:eastAsia="Calibri" w:hAnsi="Calibri" w:cs="Calibri"/>
          <w:sz w:val="24"/>
          <w:szCs w:val="24"/>
        </w:rPr>
        <w:t xml:space="preserve">El instinto maternal supone pensar por una parte que todas las mujeres desean </w:t>
      </w:r>
      <w:r w:rsidR="00544796">
        <w:rPr>
          <w:rFonts w:ascii="Calibri" w:eastAsia="Calibri" w:hAnsi="Calibri" w:cs="Calibri"/>
          <w:sz w:val="24"/>
          <w:szCs w:val="24"/>
        </w:rPr>
        <w:t>convertirse</w:t>
      </w:r>
      <w:r>
        <w:rPr>
          <w:rFonts w:ascii="Calibri" w:eastAsia="Calibri" w:hAnsi="Calibri" w:cs="Calibri"/>
          <w:sz w:val="24"/>
          <w:szCs w:val="24"/>
        </w:rPr>
        <w:t xml:space="preserve"> en madres, y por otra, presenta a la maternidad como una actitud natural de toda mujer.  </w:t>
      </w:r>
      <w:r w:rsidR="00544796">
        <w:rPr>
          <w:rFonts w:ascii="Calibri" w:eastAsia="Calibri" w:hAnsi="Calibri" w:cs="Calibri"/>
          <w:sz w:val="24"/>
          <w:szCs w:val="24"/>
        </w:rPr>
        <w:t>“Creemos que al convertirse en madre la mujer encuentra en ella misma todas las respuestas a su nueva condición. Como si se tratara de una actividad preformada, automática y necesaria que sólo espera la oportunidad de ejercerse. Como la procreación es natural, nos imaginamos que el fenómeno biológico y fisiológico del embarazo debe corresponder una actitud maternal determinada” (</w:t>
      </w:r>
      <w:proofErr w:type="spellStart"/>
      <w:r w:rsidR="00544796">
        <w:rPr>
          <w:rFonts w:ascii="Calibri" w:eastAsia="Calibri" w:hAnsi="Calibri" w:cs="Calibri"/>
          <w:sz w:val="24"/>
          <w:szCs w:val="24"/>
        </w:rPr>
        <w:t>Badinter</w:t>
      </w:r>
      <w:proofErr w:type="spellEnd"/>
      <w:r w:rsidR="00544796">
        <w:rPr>
          <w:rFonts w:ascii="Calibri" w:eastAsia="Calibri" w:hAnsi="Calibri" w:cs="Calibri"/>
          <w:sz w:val="24"/>
          <w:szCs w:val="24"/>
        </w:rPr>
        <w:t xml:space="preserve">; 1991: 12). </w:t>
      </w:r>
    </w:p>
    <w:p w:rsidR="00544796" w:rsidRDefault="00544796" w:rsidP="00D429FD">
      <w:pPr>
        <w:spacing w:line="360" w:lineRule="auto"/>
        <w:jc w:val="both"/>
        <w:rPr>
          <w:rFonts w:ascii="Calibri" w:eastAsia="Calibri" w:hAnsi="Calibri" w:cs="Calibri"/>
          <w:sz w:val="24"/>
          <w:szCs w:val="24"/>
        </w:rPr>
      </w:pPr>
    </w:p>
    <w:p w:rsidR="00544796" w:rsidRDefault="006A52FB" w:rsidP="00D429FD">
      <w:pPr>
        <w:spacing w:line="360" w:lineRule="auto"/>
        <w:jc w:val="both"/>
        <w:rPr>
          <w:rFonts w:ascii="Calibri" w:eastAsia="Calibri" w:hAnsi="Calibri" w:cs="Calibri"/>
          <w:sz w:val="24"/>
          <w:szCs w:val="24"/>
        </w:rPr>
      </w:pPr>
      <w:r>
        <w:rPr>
          <w:rFonts w:ascii="Calibri" w:eastAsia="Calibri" w:hAnsi="Calibri" w:cs="Calibri"/>
          <w:sz w:val="24"/>
          <w:szCs w:val="24"/>
        </w:rPr>
        <w:lastRenderedPageBreak/>
        <w:t xml:space="preserve">En la investigación realizada aquí tomamos como base para enfocar a la maternidad la postura de </w:t>
      </w:r>
      <w:proofErr w:type="spellStart"/>
      <w:r>
        <w:rPr>
          <w:rFonts w:ascii="Calibri" w:eastAsia="Calibri" w:hAnsi="Calibri" w:cs="Calibri"/>
          <w:sz w:val="24"/>
          <w:szCs w:val="24"/>
        </w:rPr>
        <w:t>Badinter</w:t>
      </w:r>
      <w:proofErr w:type="spellEnd"/>
      <w:r>
        <w:rPr>
          <w:rFonts w:ascii="Calibri" w:eastAsia="Calibri" w:hAnsi="Calibri" w:cs="Calibri"/>
          <w:sz w:val="24"/>
          <w:szCs w:val="24"/>
        </w:rPr>
        <w:t xml:space="preserve"> y de </w:t>
      </w:r>
      <w:proofErr w:type="spellStart"/>
      <w:r>
        <w:rPr>
          <w:rFonts w:ascii="Calibri" w:eastAsia="Calibri" w:hAnsi="Calibri" w:cs="Calibri"/>
          <w:sz w:val="24"/>
          <w:szCs w:val="24"/>
        </w:rPr>
        <w:t>Lipovetsky</w:t>
      </w:r>
      <w:proofErr w:type="spellEnd"/>
      <w:r>
        <w:rPr>
          <w:rFonts w:ascii="Calibri" w:eastAsia="Calibri" w:hAnsi="Calibri" w:cs="Calibri"/>
          <w:sz w:val="24"/>
          <w:szCs w:val="24"/>
        </w:rPr>
        <w:t xml:space="preserve"> planteadas antes que suponen que no existe el instinto materno entendido como esa aptitud que deviene naturalmente con el hecho de ser madre en toda mujer, sino que cómo criar a un niño y cómo enfrentarse a las situaciones que a diario ser madre presenta se aprende día a día. A raíz de esto, suponemos que las emociones que surgen a </w:t>
      </w:r>
      <w:r w:rsidR="008900DD">
        <w:rPr>
          <w:rFonts w:ascii="Calibri" w:eastAsia="Calibri" w:hAnsi="Calibri" w:cs="Calibri"/>
          <w:sz w:val="24"/>
          <w:szCs w:val="24"/>
        </w:rPr>
        <w:t>partir</w:t>
      </w:r>
      <w:r>
        <w:rPr>
          <w:rFonts w:ascii="Calibri" w:eastAsia="Calibri" w:hAnsi="Calibri" w:cs="Calibri"/>
          <w:sz w:val="24"/>
          <w:szCs w:val="24"/>
        </w:rPr>
        <w:t xml:space="preserve"> de un embarazo y de que una mujer se convierte en madre no aparecen siempre de la </w:t>
      </w:r>
      <w:r w:rsidR="008900DD">
        <w:rPr>
          <w:rFonts w:ascii="Calibri" w:eastAsia="Calibri" w:hAnsi="Calibri" w:cs="Calibri"/>
          <w:sz w:val="24"/>
          <w:szCs w:val="24"/>
        </w:rPr>
        <w:t xml:space="preserve">misma manera ni son las mismas en todas las mujeres, por lo que es eso lo que la investigación buscará indagar. </w:t>
      </w:r>
    </w:p>
    <w:p w:rsidR="008B2705" w:rsidRDefault="008B2705" w:rsidP="00D429FD">
      <w:pPr>
        <w:spacing w:line="360" w:lineRule="auto"/>
        <w:jc w:val="both"/>
        <w:rPr>
          <w:rFonts w:ascii="Calibri" w:eastAsia="Calibri" w:hAnsi="Calibri" w:cs="Calibri"/>
          <w:sz w:val="24"/>
          <w:szCs w:val="24"/>
        </w:rPr>
      </w:pPr>
    </w:p>
    <w:p w:rsidR="00ED4739" w:rsidRDefault="00ED4739" w:rsidP="00D429FD">
      <w:pPr>
        <w:spacing w:line="360" w:lineRule="auto"/>
        <w:jc w:val="both"/>
        <w:rPr>
          <w:rFonts w:ascii="Calibri" w:eastAsia="Calibri" w:hAnsi="Calibri" w:cs="Calibri"/>
          <w:sz w:val="24"/>
          <w:szCs w:val="24"/>
        </w:rPr>
      </w:pPr>
      <w:r>
        <w:rPr>
          <w:rFonts w:ascii="Calibri" w:eastAsia="Calibri" w:hAnsi="Calibri" w:cs="Calibri"/>
          <w:sz w:val="24"/>
          <w:szCs w:val="24"/>
        </w:rPr>
        <w:t xml:space="preserve">A su vez, la sociedad </w:t>
      </w:r>
      <w:r w:rsidR="00C50357">
        <w:rPr>
          <w:rFonts w:ascii="Calibri" w:eastAsia="Calibri" w:hAnsi="Calibri" w:cs="Calibri"/>
          <w:sz w:val="24"/>
          <w:szCs w:val="24"/>
        </w:rPr>
        <w:t>influye</w:t>
      </w:r>
      <w:r>
        <w:rPr>
          <w:rFonts w:ascii="Calibri" w:eastAsia="Calibri" w:hAnsi="Calibri" w:cs="Calibri"/>
          <w:sz w:val="24"/>
          <w:szCs w:val="24"/>
        </w:rPr>
        <w:t xml:space="preserve"> también en la decisión que la mujer toma de ser madre. De acuerdo con varios autores, convertirse en madre se presenta para muchas mujeres como una forma de realización personal. Videla (1990) dice acerca de esto “La decisión de concebir está </w:t>
      </w:r>
      <w:r w:rsidR="00C50357">
        <w:rPr>
          <w:rFonts w:ascii="Calibri" w:eastAsia="Calibri" w:hAnsi="Calibri" w:cs="Calibri"/>
          <w:sz w:val="24"/>
          <w:szCs w:val="24"/>
        </w:rPr>
        <w:t>teñida</w:t>
      </w:r>
      <w:r>
        <w:rPr>
          <w:rFonts w:ascii="Calibri" w:eastAsia="Calibri" w:hAnsi="Calibri" w:cs="Calibri"/>
          <w:sz w:val="24"/>
          <w:szCs w:val="24"/>
        </w:rPr>
        <w:t xml:space="preserve"> de múltiples motivaciones personales que están lejos de ser la de hacerse cargo plenamente de crear y desarrollar con amor a un niño a través de la satisfacción de sus necesidades integrales.” (Videla; 1990: 62). </w:t>
      </w:r>
    </w:p>
    <w:p w:rsidR="00ED4739" w:rsidRDefault="00ED4739" w:rsidP="00D429FD">
      <w:pPr>
        <w:spacing w:line="360" w:lineRule="auto"/>
        <w:jc w:val="both"/>
        <w:rPr>
          <w:rFonts w:ascii="Calibri" w:eastAsia="Calibri" w:hAnsi="Calibri" w:cs="Calibri"/>
          <w:sz w:val="24"/>
          <w:szCs w:val="24"/>
        </w:rPr>
      </w:pPr>
    </w:p>
    <w:p w:rsidR="003C69CB" w:rsidRPr="00E433D4" w:rsidRDefault="003C69CB" w:rsidP="00D429FD">
      <w:pPr>
        <w:spacing w:line="360" w:lineRule="auto"/>
        <w:jc w:val="both"/>
        <w:rPr>
          <w:rFonts w:ascii="Calibri" w:eastAsia="Calibri" w:hAnsi="Calibri" w:cs="Calibri"/>
          <w:sz w:val="24"/>
          <w:szCs w:val="24"/>
        </w:rPr>
      </w:pPr>
      <w:r w:rsidRPr="00A9377F">
        <w:rPr>
          <w:rFonts w:ascii="Calibri" w:eastAsia="Calibri" w:hAnsi="Calibri" w:cs="Calibri"/>
          <w:sz w:val="24"/>
          <w:szCs w:val="24"/>
        </w:rPr>
        <w:t xml:space="preserve">De acuerdo con </w:t>
      </w:r>
      <w:proofErr w:type="spellStart"/>
      <w:r w:rsidRPr="00A9377F">
        <w:rPr>
          <w:rFonts w:ascii="Calibri" w:eastAsia="Calibri" w:hAnsi="Calibri" w:cs="Calibri"/>
          <w:sz w:val="24"/>
          <w:szCs w:val="24"/>
        </w:rPr>
        <w:t>Lipovetsky</w:t>
      </w:r>
      <w:proofErr w:type="spellEnd"/>
      <w:r w:rsidRPr="00A9377F">
        <w:rPr>
          <w:rFonts w:ascii="Calibri" w:eastAsia="Calibri" w:hAnsi="Calibri" w:cs="Calibri"/>
          <w:sz w:val="24"/>
          <w:szCs w:val="24"/>
        </w:rPr>
        <w:t xml:space="preserve"> (1999) y con </w:t>
      </w:r>
      <w:proofErr w:type="spellStart"/>
      <w:r w:rsidRPr="00A9377F">
        <w:rPr>
          <w:rFonts w:ascii="Calibri" w:eastAsia="Calibri" w:hAnsi="Calibri" w:cs="Calibri"/>
          <w:sz w:val="24"/>
          <w:szCs w:val="24"/>
        </w:rPr>
        <w:t>Badinter</w:t>
      </w:r>
      <w:proofErr w:type="spellEnd"/>
      <w:r w:rsidRPr="00A9377F">
        <w:rPr>
          <w:rFonts w:ascii="Calibri" w:eastAsia="Calibri" w:hAnsi="Calibri" w:cs="Calibri"/>
          <w:sz w:val="24"/>
          <w:szCs w:val="24"/>
        </w:rPr>
        <w:t xml:space="preserve"> (</w:t>
      </w:r>
      <w:r>
        <w:rPr>
          <w:rFonts w:ascii="Calibri" w:eastAsia="Calibri" w:hAnsi="Calibri" w:cs="Calibri"/>
          <w:sz w:val="24"/>
          <w:szCs w:val="24"/>
        </w:rPr>
        <w:t>1991</w:t>
      </w:r>
      <w:r w:rsidRPr="00A9377F">
        <w:rPr>
          <w:rFonts w:ascii="Calibri" w:eastAsia="Calibri" w:hAnsi="Calibri" w:cs="Calibri"/>
          <w:sz w:val="24"/>
          <w:szCs w:val="24"/>
        </w:rPr>
        <w:t xml:space="preserve">) los médicos han tenido un rol preponderante </w:t>
      </w:r>
      <w:r w:rsidR="009739A5">
        <w:rPr>
          <w:rFonts w:ascii="Calibri" w:eastAsia="Calibri" w:hAnsi="Calibri" w:cs="Calibri"/>
          <w:sz w:val="24"/>
          <w:szCs w:val="24"/>
        </w:rPr>
        <w:t>en la misma</w:t>
      </w:r>
      <w:r>
        <w:rPr>
          <w:rFonts w:ascii="Calibri" w:eastAsia="Calibri" w:hAnsi="Calibri" w:cs="Calibri"/>
          <w:sz w:val="24"/>
          <w:szCs w:val="24"/>
        </w:rPr>
        <w:t>. “Desde principios de siglo, y sobre todo en el período de entreguerras, los médicos tomaron masivamente a las mujeres en sus manos, hasta ta</w:t>
      </w:r>
      <w:r w:rsidR="009739A5">
        <w:rPr>
          <w:rFonts w:ascii="Calibri" w:eastAsia="Calibri" w:hAnsi="Calibri" w:cs="Calibri"/>
          <w:sz w:val="24"/>
          <w:szCs w:val="24"/>
        </w:rPr>
        <w:t>l</w:t>
      </w:r>
      <w:r>
        <w:rPr>
          <w:rFonts w:ascii="Calibri" w:eastAsia="Calibri" w:hAnsi="Calibri" w:cs="Calibri"/>
          <w:sz w:val="24"/>
          <w:szCs w:val="24"/>
        </w:rPr>
        <w:t xml:space="preserve"> punto que cupo hablar, a este respecto, de una verdadera empresa de culturización de las mujeres. (…) cuanto más se glorificaba el papel natural de la maternidad, más se encuadraba y disciplinaba el </w:t>
      </w:r>
      <w:r w:rsidRPr="00E433D4">
        <w:rPr>
          <w:rFonts w:ascii="Calibri" w:eastAsia="Calibri" w:hAnsi="Calibri" w:cs="Calibri"/>
          <w:sz w:val="24"/>
          <w:szCs w:val="24"/>
        </w:rPr>
        <w:t>«instinto maternal» mediante las directrices de los organismos científicos y médicos. (</w:t>
      </w:r>
      <w:proofErr w:type="spellStart"/>
      <w:r w:rsidRPr="00E433D4">
        <w:rPr>
          <w:rFonts w:ascii="Calibri" w:eastAsia="Calibri" w:hAnsi="Calibri" w:cs="Calibri"/>
          <w:sz w:val="24"/>
          <w:szCs w:val="24"/>
        </w:rPr>
        <w:t>Lipovetsky</w:t>
      </w:r>
      <w:proofErr w:type="spellEnd"/>
      <w:r w:rsidRPr="00E433D4">
        <w:rPr>
          <w:rFonts w:ascii="Calibri" w:eastAsia="Calibri" w:hAnsi="Calibri" w:cs="Calibri"/>
          <w:sz w:val="24"/>
          <w:szCs w:val="24"/>
        </w:rPr>
        <w:t xml:space="preserve">; 1999; 197). </w:t>
      </w:r>
    </w:p>
    <w:p w:rsidR="00ED4739" w:rsidRDefault="00ED4739" w:rsidP="00D429FD">
      <w:pPr>
        <w:spacing w:after="160" w:line="360" w:lineRule="auto"/>
        <w:jc w:val="both"/>
        <w:rPr>
          <w:rFonts w:asciiTheme="minorHAnsi" w:hAnsiTheme="minorHAnsi"/>
          <w:sz w:val="24"/>
          <w:szCs w:val="24"/>
        </w:rPr>
      </w:pPr>
    </w:p>
    <w:p w:rsidR="003E7190" w:rsidRDefault="00016D50" w:rsidP="00D429FD">
      <w:pPr>
        <w:spacing w:after="160" w:line="360" w:lineRule="auto"/>
        <w:jc w:val="both"/>
        <w:rPr>
          <w:rFonts w:asciiTheme="minorHAnsi" w:hAnsiTheme="minorHAnsi"/>
          <w:sz w:val="24"/>
          <w:szCs w:val="24"/>
        </w:rPr>
      </w:pPr>
      <w:r>
        <w:rPr>
          <w:rFonts w:asciiTheme="minorHAnsi" w:hAnsiTheme="minorHAnsi"/>
          <w:sz w:val="24"/>
          <w:szCs w:val="24"/>
        </w:rPr>
        <w:t>Videla (1990) por su parte, plantea la existencia de una influencia de la sociedad de consumo que presiona a las mujeres a que sean madres e inculca el sentimiento de que una mujer no se ha realizado si no lo es. De acuerdo con su postura, la llegada de un hijo se ve vinculada siempre con los elementos que el niño requiere y que l</w:t>
      </w:r>
      <w:r w:rsidR="00C50357">
        <w:rPr>
          <w:rFonts w:asciiTheme="minorHAnsi" w:hAnsiTheme="minorHAnsi"/>
          <w:sz w:val="24"/>
          <w:szCs w:val="24"/>
        </w:rPr>
        <w:t>a madre deberá adquirir.  A su vez</w:t>
      </w:r>
      <w:r>
        <w:rPr>
          <w:rFonts w:asciiTheme="minorHAnsi" w:hAnsiTheme="minorHAnsi"/>
          <w:sz w:val="24"/>
          <w:szCs w:val="24"/>
        </w:rPr>
        <w:t xml:space="preserve">, plantea que los medios de comunicación también influyen en la maternidad “…Así también los medios de comunicación difunden una imagen idealizada y distorsionada de la maternidad, donde no sólo nos muestran “hermosas y estilizadas </w:t>
      </w:r>
      <w:r>
        <w:rPr>
          <w:rFonts w:asciiTheme="minorHAnsi" w:hAnsiTheme="minorHAnsi"/>
          <w:sz w:val="24"/>
          <w:szCs w:val="24"/>
        </w:rPr>
        <w:lastRenderedPageBreak/>
        <w:t xml:space="preserve">mujeres gestantes” rodeadas de confort, amor y atención, sino también </w:t>
      </w:r>
      <w:r w:rsidR="00C50357">
        <w:rPr>
          <w:rFonts w:asciiTheme="minorHAnsi" w:hAnsiTheme="minorHAnsi"/>
          <w:sz w:val="24"/>
          <w:szCs w:val="24"/>
        </w:rPr>
        <w:t>familias</w:t>
      </w:r>
      <w:r>
        <w:rPr>
          <w:rFonts w:asciiTheme="minorHAnsi" w:hAnsiTheme="minorHAnsi"/>
          <w:sz w:val="24"/>
          <w:szCs w:val="24"/>
        </w:rPr>
        <w:t xml:space="preserve"> compuestas por mujeres hermosas compuestas por hijos bellos y sanos, rubios y generalmente ya crecidos.” (Videla; 1990: 59). </w:t>
      </w:r>
    </w:p>
    <w:p w:rsidR="00B435B0" w:rsidRDefault="00B435B0" w:rsidP="00814092">
      <w:pPr>
        <w:spacing w:line="360" w:lineRule="auto"/>
        <w:jc w:val="both"/>
        <w:rPr>
          <w:rFonts w:ascii="Calibri" w:eastAsia="Calibri" w:hAnsi="Calibri" w:cs="Calibri"/>
          <w:sz w:val="24"/>
          <w:szCs w:val="24"/>
        </w:rPr>
      </w:pPr>
      <w:r w:rsidRPr="00814092">
        <w:rPr>
          <w:rFonts w:ascii="Calibri" w:eastAsia="Calibri" w:hAnsi="Calibri" w:cs="Calibri"/>
          <w:sz w:val="24"/>
          <w:szCs w:val="24"/>
        </w:rPr>
        <w:t xml:space="preserve">A pesar de esto, </w:t>
      </w:r>
      <w:proofErr w:type="spellStart"/>
      <w:r w:rsidRPr="00814092">
        <w:rPr>
          <w:rFonts w:ascii="Calibri" w:eastAsia="Calibri" w:hAnsi="Calibri" w:cs="Calibri"/>
          <w:sz w:val="24"/>
          <w:szCs w:val="24"/>
        </w:rPr>
        <w:t>Lipovetsky</w:t>
      </w:r>
      <w:proofErr w:type="spellEnd"/>
      <w:r w:rsidRPr="00814092">
        <w:rPr>
          <w:rFonts w:ascii="Calibri" w:eastAsia="Calibri" w:hAnsi="Calibri" w:cs="Calibri"/>
          <w:sz w:val="24"/>
          <w:szCs w:val="24"/>
        </w:rPr>
        <w:t xml:space="preserve"> (1999) identifica, a partir de su descripción de lo que llama la Tercera Mujer un cambio en los roles y en el lugar que se le da a la maternidad </w:t>
      </w:r>
      <w:r w:rsidRPr="00CC2880">
        <w:rPr>
          <w:rFonts w:ascii="Calibri" w:eastAsia="Calibri" w:hAnsi="Calibri" w:cs="Calibri"/>
          <w:sz w:val="24"/>
          <w:szCs w:val="24"/>
        </w:rPr>
        <w:t>“En las épocas anteriores, las actividades materna y doméstica bastaban para colmar la existencia femenina; no es ése el caso</w:t>
      </w:r>
      <w:r w:rsidR="00D429FD">
        <w:rPr>
          <w:rFonts w:ascii="Calibri" w:eastAsia="Calibri" w:hAnsi="Calibri" w:cs="Calibri"/>
          <w:sz w:val="24"/>
          <w:szCs w:val="24"/>
        </w:rPr>
        <w:t xml:space="preserve"> </w:t>
      </w:r>
      <w:r w:rsidRPr="00CC2880">
        <w:rPr>
          <w:rFonts w:ascii="Calibri" w:eastAsia="Calibri" w:hAnsi="Calibri" w:cs="Calibri"/>
          <w:sz w:val="24"/>
          <w:szCs w:val="24"/>
        </w:rPr>
        <w:t xml:space="preserve">en nuestros días, en que la </w:t>
      </w:r>
      <w:r w:rsidR="00D429FD" w:rsidRPr="00CC2880">
        <w:rPr>
          <w:rFonts w:ascii="Calibri" w:eastAsia="Calibri" w:hAnsi="Calibri" w:cs="Calibri"/>
          <w:sz w:val="24"/>
          <w:szCs w:val="24"/>
        </w:rPr>
        <w:t>norma</w:t>
      </w:r>
      <w:r w:rsidRPr="00CC2880">
        <w:rPr>
          <w:rFonts w:ascii="Calibri" w:eastAsia="Calibri" w:hAnsi="Calibri" w:cs="Calibri"/>
          <w:sz w:val="24"/>
          <w:szCs w:val="24"/>
        </w:rPr>
        <w:t xml:space="preserve"> laboral se encuentra masivamente interiorizada en las mujeres, ya sean jóvenes o no” </w:t>
      </w:r>
      <w:r>
        <w:rPr>
          <w:rFonts w:ascii="Calibri" w:eastAsia="Calibri" w:hAnsi="Calibri" w:cs="Calibri"/>
          <w:sz w:val="24"/>
          <w:szCs w:val="24"/>
        </w:rPr>
        <w:t>(</w:t>
      </w:r>
      <w:proofErr w:type="spellStart"/>
      <w:r>
        <w:rPr>
          <w:rFonts w:ascii="Calibri" w:eastAsia="Calibri" w:hAnsi="Calibri" w:cs="Calibri"/>
          <w:sz w:val="24"/>
          <w:szCs w:val="24"/>
        </w:rPr>
        <w:t>Lipovetsky</w:t>
      </w:r>
      <w:proofErr w:type="spellEnd"/>
      <w:r>
        <w:rPr>
          <w:rFonts w:ascii="Calibri" w:eastAsia="Calibri" w:hAnsi="Calibri" w:cs="Calibri"/>
          <w:sz w:val="24"/>
          <w:szCs w:val="24"/>
        </w:rPr>
        <w:t>; 1999; 208).</w:t>
      </w:r>
    </w:p>
    <w:p w:rsidR="00C50357" w:rsidRDefault="00814092" w:rsidP="00814092">
      <w:pPr>
        <w:spacing w:line="360" w:lineRule="auto"/>
        <w:jc w:val="both"/>
        <w:rPr>
          <w:rFonts w:ascii="Calibri" w:eastAsia="Calibri" w:hAnsi="Calibri" w:cs="Calibri"/>
          <w:sz w:val="24"/>
          <w:szCs w:val="24"/>
        </w:rPr>
      </w:pPr>
      <w:r>
        <w:rPr>
          <w:rFonts w:ascii="Calibri" w:eastAsia="Calibri" w:hAnsi="Calibri" w:cs="Calibri"/>
          <w:sz w:val="24"/>
          <w:szCs w:val="24"/>
        </w:rPr>
        <w:t xml:space="preserve">Más aun, </w:t>
      </w:r>
      <w:r w:rsidR="00C50357" w:rsidRPr="007A4879">
        <w:rPr>
          <w:rFonts w:ascii="Calibri" w:eastAsia="Calibri" w:hAnsi="Calibri" w:cs="Calibri"/>
          <w:sz w:val="24"/>
          <w:szCs w:val="24"/>
        </w:rPr>
        <w:t>"Las mujeres eran esclavas de la procreación, y han logrado liberarse de esta servidumbre inmemorial" (</w:t>
      </w:r>
      <w:proofErr w:type="spellStart"/>
      <w:r w:rsidR="00C50357" w:rsidRPr="007A4879">
        <w:rPr>
          <w:rFonts w:ascii="Calibri" w:eastAsia="Calibri" w:hAnsi="Calibri" w:cs="Calibri"/>
          <w:sz w:val="24"/>
          <w:szCs w:val="24"/>
        </w:rPr>
        <w:t>Lipovetsky</w:t>
      </w:r>
      <w:proofErr w:type="spellEnd"/>
      <w:r w:rsidR="00C50357" w:rsidRPr="007A4879">
        <w:rPr>
          <w:rFonts w:ascii="Calibri" w:eastAsia="Calibri" w:hAnsi="Calibri" w:cs="Calibri"/>
          <w:sz w:val="24"/>
          <w:szCs w:val="24"/>
        </w:rPr>
        <w:t>; 1999</w:t>
      </w:r>
      <w:r>
        <w:rPr>
          <w:rFonts w:ascii="Calibri" w:eastAsia="Calibri" w:hAnsi="Calibri" w:cs="Calibri"/>
          <w:sz w:val="24"/>
          <w:szCs w:val="24"/>
        </w:rPr>
        <w:t>:</w:t>
      </w:r>
      <w:r w:rsidR="00C50357" w:rsidRPr="007A4879">
        <w:rPr>
          <w:rFonts w:ascii="Calibri" w:eastAsia="Calibri" w:hAnsi="Calibri" w:cs="Calibri"/>
          <w:sz w:val="24"/>
          <w:szCs w:val="24"/>
        </w:rPr>
        <w:t xml:space="preserve"> 9). </w:t>
      </w:r>
    </w:p>
    <w:p w:rsidR="00814092" w:rsidRDefault="00814092" w:rsidP="00C50357">
      <w:pPr>
        <w:rPr>
          <w:rFonts w:ascii="Calibri" w:eastAsia="Calibri" w:hAnsi="Calibri" w:cs="Calibri"/>
          <w:sz w:val="24"/>
          <w:szCs w:val="24"/>
        </w:rPr>
      </w:pPr>
    </w:p>
    <w:p w:rsidR="00C50357" w:rsidRDefault="00814092" w:rsidP="00814092">
      <w:pPr>
        <w:spacing w:line="360" w:lineRule="auto"/>
        <w:jc w:val="both"/>
        <w:rPr>
          <w:rFonts w:ascii="Calibri" w:eastAsia="Calibri" w:hAnsi="Calibri" w:cs="Calibri"/>
          <w:sz w:val="24"/>
          <w:szCs w:val="24"/>
        </w:rPr>
      </w:pPr>
      <w:r>
        <w:rPr>
          <w:rFonts w:ascii="Calibri" w:eastAsia="Calibri" w:hAnsi="Calibri" w:cs="Calibri"/>
          <w:sz w:val="24"/>
          <w:szCs w:val="24"/>
        </w:rPr>
        <w:t>Debe decirse, sin embargo, que</w:t>
      </w:r>
      <w:r w:rsidR="00C50357">
        <w:rPr>
          <w:rFonts w:ascii="Calibri" w:eastAsia="Calibri" w:hAnsi="Calibri" w:cs="Calibri"/>
          <w:sz w:val="24"/>
          <w:szCs w:val="24"/>
        </w:rPr>
        <w:t xml:space="preserve"> el deseo de ser madre no puede reducirse a una imposición social. Lipovetsky reconoce</w:t>
      </w:r>
      <w:r>
        <w:rPr>
          <w:rFonts w:ascii="Calibri" w:eastAsia="Calibri" w:hAnsi="Calibri" w:cs="Calibri"/>
          <w:sz w:val="24"/>
          <w:szCs w:val="24"/>
        </w:rPr>
        <w:t xml:space="preserve"> que</w:t>
      </w:r>
      <w:r w:rsidR="00E1476A">
        <w:rPr>
          <w:rFonts w:ascii="Calibri" w:eastAsia="Calibri" w:hAnsi="Calibri" w:cs="Calibri"/>
          <w:sz w:val="24"/>
          <w:szCs w:val="24"/>
        </w:rPr>
        <w:t xml:space="preserve"> hay por detrás razones propias que llevan a la mujer a querer tener hijos. </w:t>
      </w:r>
      <w:r w:rsidR="00C50357">
        <w:rPr>
          <w:rFonts w:ascii="Calibri" w:eastAsia="Calibri" w:hAnsi="Calibri" w:cs="Calibri"/>
          <w:sz w:val="24"/>
          <w:szCs w:val="24"/>
        </w:rPr>
        <w:t xml:space="preserve"> “Calidad de la relación con el hijo, alegría de contribuir al </w:t>
      </w:r>
      <w:r w:rsidR="00E1476A">
        <w:rPr>
          <w:rFonts w:ascii="Calibri" w:eastAsia="Calibri" w:hAnsi="Calibri" w:cs="Calibri"/>
          <w:sz w:val="24"/>
          <w:szCs w:val="24"/>
        </w:rPr>
        <w:t>despertar</w:t>
      </w:r>
      <w:r w:rsidR="00C50357">
        <w:rPr>
          <w:rFonts w:ascii="Calibri" w:eastAsia="Calibri" w:hAnsi="Calibri" w:cs="Calibri"/>
          <w:sz w:val="24"/>
          <w:szCs w:val="24"/>
        </w:rPr>
        <w:t xml:space="preserve"> y a la felicidad de un ser, satisfacción por saberse indispensable, conciencia de la importancia de la tarea, poder de influir sobre el presente y el futuro del niño, consecución de la identidad de mujer – madre… Habría que estar ciego para no ver que la condición de madre es algo más, y otra cosa, que una forma de </w:t>
      </w:r>
      <w:r w:rsidR="00E1476A">
        <w:rPr>
          <w:rFonts w:ascii="Calibri" w:eastAsia="Calibri" w:hAnsi="Calibri" w:cs="Calibri"/>
          <w:sz w:val="24"/>
          <w:szCs w:val="24"/>
        </w:rPr>
        <w:t>sometimiento</w:t>
      </w:r>
      <w:r w:rsidR="00C50357">
        <w:rPr>
          <w:rFonts w:ascii="Calibri" w:eastAsia="Calibri" w:hAnsi="Calibri" w:cs="Calibri"/>
          <w:sz w:val="24"/>
          <w:szCs w:val="24"/>
        </w:rPr>
        <w:t xml:space="preserve"> a roles impuestos </w:t>
      </w:r>
      <w:r w:rsidR="00C50357" w:rsidRPr="009826A2">
        <w:rPr>
          <w:rFonts w:ascii="Calibri" w:eastAsia="Calibri" w:hAnsi="Calibri" w:cs="Calibri"/>
          <w:sz w:val="24"/>
          <w:szCs w:val="24"/>
        </w:rPr>
        <w:t>«desde fuera»</w:t>
      </w:r>
      <w:r w:rsidR="00E1476A">
        <w:rPr>
          <w:rFonts w:ascii="Calibri" w:eastAsia="Calibri" w:hAnsi="Calibri" w:cs="Calibri"/>
          <w:sz w:val="24"/>
          <w:szCs w:val="24"/>
        </w:rPr>
        <w:t>. (…) Si</w:t>
      </w:r>
      <w:r w:rsidR="00C50357">
        <w:rPr>
          <w:rFonts w:ascii="Calibri" w:eastAsia="Calibri" w:hAnsi="Calibri" w:cs="Calibri"/>
          <w:sz w:val="24"/>
          <w:szCs w:val="24"/>
        </w:rPr>
        <w:t xml:space="preserve"> el lugar preeminente de las mujeres en los roles familiares se mantiene, no es sólo en razón de las presiones culturales </w:t>
      </w:r>
      <w:r w:rsidR="00E1476A">
        <w:rPr>
          <w:rFonts w:ascii="Calibri" w:eastAsia="Calibri" w:hAnsi="Calibri" w:cs="Calibri"/>
          <w:sz w:val="24"/>
          <w:szCs w:val="24"/>
        </w:rPr>
        <w:t>y</w:t>
      </w:r>
      <w:r w:rsidR="00C50357">
        <w:rPr>
          <w:rFonts w:ascii="Calibri" w:eastAsia="Calibri" w:hAnsi="Calibri" w:cs="Calibri"/>
          <w:sz w:val="24"/>
          <w:szCs w:val="24"/>
        </w:rPr>
        <w:t xml:space="preserve"> las </w:t>
      </w:r>
      <w:r w:rsidR="00E1476A">
        <w:rPr>
          <w:rFonts w:ascii="Calibri" w:eastAsia="Calibri" w:hAnsi="Calibri" w:cs="Calibri"/>
          <w:sz w:val="24"/>
          <w:szCs w:val="24"/>
        </w:rPr>
        <w:t>actitudes</w:t>
      </w:r>
      <w:r w:rsidR="00C50357">
        <w:rPr>
          <w:rFonts w:ascii="Calibri" w:eastAsia="Calibri" w:hAnsi="Calibri" w:cs="Calibri"/>
          <w:sz w:val="24"/>
          <w:szCs w:val="24"/>
        </w:rPr>
        <w:t xml:space="preserve"> </w:t>
      </w:r>
      <w:r w:rsidR="00C50357" w:rsidRPr="009826A2">
        <w:rPr>
          <w:rFonts w:ascii="Calibri" w:eastAsia="Calibri" w:hAnsi="Calibri" w:cs="Calibri"/>
          <w:sz w:val="24"/>
          <w:szCs w:val="24"/>
        </w:rPr>
        <w:t>«</w:t>
      </w:r>
      <w:r w:rsidR="00C50357">
        <w:rPr>
          <w:rFonts w:ascii="Calibri" w:eastAsia="Calibri" w:hAnsi="Calibri" w:cs="Calibri"/>
          <w:sz w:val="24"/>
          <w:szCs w:val="24"/>
        </w:rPr>
        <w:t>irresponsables</w:t>
      </w:r>
      <w:r w:rsidR="00C50357" w:rsidRPr="009826A2">
        <w:rPr>
          <w:rFonts w:ascii="Calibri" w:eastAsia="Calibri" w:hAnsi="Calibri" w:cs="Calibri"/>
          <w:sz w:val="24"/>
          <w:szCs w:val="24"/>
        </w:rPr>
        <w:t>»</w:t>
      </w:r>
      <w:r w:rsidR="00C50357">
        <w:rPr>
          <w:rFonts w:ascii="Calibri" w:eastAsia="Calibri" w:hAnsi="Calibri" w:cs="Calibri"/>
          <w:sz w:val="24"/>
          <w:szCs w:val="24"/>
        </w:rPr>
        <w:t xml:space="preserve"> masculinas, sino también en razón de las dimensiones de sentido, de poder, de autonomía que </w:t>
      </w:r>
      <w:r w:rsidR="00E1476A">
        <w:rPr>
          <w:rFonts w:ascii="Calibri" w:eastAsia="Calibri" w:hAnsi="Calibri" w:cs="Calibri"/>
          <w:sz w:val="24"/>
          <w:szCs w:val="24"/>
        </w:rPr>
        <w:t>acompañan</w:t>
      </w:r>
      <w:r w:rsidR="00C50357">
        <w:rPr>
          <w:rFonts w:ascii="Calibri" w:eastAsia="Calibri" w:hAnsi="Calibri" w:cs="Calibri"/>
          <w:sz w:val="24"/>
          <w:szCs w:val="24"/>
        </w:rPr>
        <w:t xml:space="preserve"> a las funciones maternas.” (</w:t>
      </w:r>
      <w:proofErr w:type="spellStart"/>
      <w:r w:rsidR="00C50357">
        <w:rPr>
          <w:rFonts w:ascii="Calibri" w:eastAsia="Calibri" w:hAnsi="Calibri" w:cs="Calibri"/>
          <w:sz w:val="24"/>
          <w:szCs w:val="24"/>
        </w:rPr>
        <w:t>Lipovetsky</w:t>
      </w:r>
      <w:proofErr w:type="spellEnd"/>
      <w:r w:rsidR="00C50357">
        <w:rPr>
          <w:rFonts w:ascii="Calibri" w:eastAsia="Calibri" w:hAnsi="Calibri" w:cs="Calibri"/>
          <w:sz w:val="24"/>
          <w:szCs w:val="24"/>
        </w:rPr>
        <w:t xml:space="preserve">; 1999; 235-236). </w:t>
      </w:r>
    </w:p>
    <w:p w:rsidR="00E1476A" w:rsidRDefault="00E1476A" w:rsidP="00B435B0">
      <w:pPr>
        <w:rPr>
          <w:rFonts w:ascii="Calibri" w:eastAsia="Calibri" w:hAnsi="Calibri" w:cs="Calibri"/>
          <w:sz w:val="24"/>
          <w:szCs w:val="24"/>
        </w:rPr>
      </w:pPr>
    </w:p>
    <w:p w:rsidR="008E4444" w:rsidRPr="00CC2880" w:rsidRDefault="00E1476A" w:rsidP="008E4444">
      <w:pPr>
        <w:tabs>
          <w:tab w:val="left" w:pos="3828"/>
        </w:tabs>
        <w:spacing w:line="360" w:lineRule="auto"/>
        <w:rPr>
          <w:rFonts w:ascii="Calibri" w:eastAsia="Calibri" w:hAnsi="Calibri" w:cs="Calibri"/>
          <w:sz w:val="24"/>
          <w:szCs w:val="24"/>
        </w:rPr>
      </w:pPr>
      <w:r>
        <w:rPr>
          <w:rFonts w:ascii="Calibri" w:eastAsia="Calibri" w:hAnsi="Calibri" w:cs="Calibri"/>
          <w:sz w:val="24"/>
          <w:szCs w:val="24"/>
        </w:rPr>
        <w:t xml:space="preserve">Se afirma entonces, en conclusión, por una parte que los cambios que se han producido sobre todo en el siglo XX en el rol de las mujeres </w:t>
      </w:r>
      <w:r w:rsidR="004405D2">
        <w:rPr>
          <w:rFonts w:ascii="Calibri" w:eastAsia="Calibri" w:hAnsi="Calibri" w:cs="Calibri"/>
          <w:sz w:val="24"/>
          <w:szCs w:val="24"/>
        </w:rPr>
        <w:t>a nivel mundial, así como también los cambios que se dan en los últimos años en las pautas poblacionales en el Uruguay, han favorecido cambios en el comportamiento reproductivo de las mujeres en nuestro país. Esto</w:t>
      </w:r>
      <w:r w:rsidR="008E4444">
        <w:rPr>
          <w:rFonts w:ascii="Calibri" w:eastAsia="Calibri" w:hAnsi="Calibri" w:cs="Calibri"/>
          <w:sz w:val="24"/>
          <w:szCs w:val="24"/>
        </w:rPr>
        <w:t>,</w:t>
      </w:r>
      <w:r w:rsidR="004405D2">
        <w:rPr>
          <w:rFonts w:ascii="Calibri" w:eastAsia="Calibri" w:hAnsi="Calibri" w:cs="Calibri"/>
          <w:sz w:val="24"/>
          <w:szCs w:val="24"/>
        </w:rPr>
        <w:t xml:space="preserve"> a su ve</w:t>
      </w:r>
      <w:r w:rsidR="008E4444">
        <w:rPr>
          <w:rFonts w:ascii="Calibri" w:eastAsia="Calibri" w:hAnsi="Calibri" w:cs="Calibri"/>
          <w:sz w:val="24"/>
          <w:szCs w:val="24"/>
        </w:rPr>
        <w:t>z,</w:t>
      </w:r>
      <w:r w:rsidR="004405D2">
        <w:rPr>
          <w:rFonts w:ascii="Calibri" w:eastAsia="Calibri" w:hAnsi="Calibri" w:cs="Calibri"/>
          <w:sz w:val="24"/>
          <w:szCs w:val="24"/>
        </w:rPr>
        <w:t xml:space="preserve"> acompañado del surgimiento de nuevas tecnologías que posibilitan por ejemplo la reproducción en edades avanzadas y de un marco normativo que se amplía en pro de los derechos de las mujeres (no se afirma con esto que no quede aún mucho por hacer). </w:t>
      </w:r>
      <w:r w:rsidR="008E4444">
        <w:rPr>
          <w:rFonts w:ascii="Calibri" w:eastAsia="Calibri" w:hAnsi="Calibri" w:cs="Calibri"/>
          <w:sz w:val="24"/>
          <w:szCs w:val="24"/>
        </w:rPr>
        <w:t xml:space="preserve"> Sin embargo, tal como sostiene </w:t>
      </w:r>
      <w:proofErr w:type="spellStart"/>
      <w:r w:rsidR="008E4444">
        <w:rPr>
          <w:rFonts w:ascii="Calibri" w:eastAsia="Calibri" w:hAnsi="Calibri" w:cs="Calibri"/>
          <w:sz w:val="24"/>
          <w:szCs w:val="24"/>
        </w:rPr>
        <w:t>Lipovetsky</w:t>
      </w:r>
      <w:proofErr w:type="spellEnd"/>
      <w:r w:rsidR="008E4444">
        <w:rPr>
          <w:rFonts w:ascii="Calibri" w:eastAsia="Calibri" w:hAnsi="Calibri" w:cs="Calibri"/>
          <w:sz w:val="24"/>
          <w:szCs w:val="24"/>
        </w:rPr>
        <w:t xml:space="preserve">, “La revolución de la igualdad no es el </w:t>
      </w:r>
      <w:r w:rsidR="008E4444">
        <w:rPr>
          <w:rFonts w:ascii="Calibri" w:eastAsia="Calibri" w:hAnsi="Calibri" w:cs="Calibri"/>
          <w:sz w:val="24"/>
          <w:szCs w:val="24"/>
        </w:rPr>
        <w:lastRenderedPageBreak/>
        <w:t>sepulturero de la división sexual de los roles, sino lo que la convierte en compatible con los ideales de la modernidad” (</w:t>
      </w:r>
      <w:proofErr w:type="spellStart"/>
      <w:r w:rsidR="008E4444">
        <w:rPr>
          <w:rFonts w:ascii="Calibri" w:eastAsia="Calibri" w:hAnsi="Calibri" w:cs="Calibri"/>
          <w:sz w:val="24"/>
          <w:szCs w:val="24"/>
        </w:rPr>
        <w:t>Lipovetsky</w:t>
      </w:r>
      <w:proofErr w:type="spellEnd"/>
      <w:r w:rsidR="008E4444">
        <w:rPr>
          <w:rFonts w:ascii="Calibri" w:eastAsia="Calibri" w:hAnsi="Calibri" w:cs="Calibri"/>
          <w:sz w:val="24"/>
          <w:szCs w:val="24"/>
        </w:rPr>
        <w:t xml:space="preserve">; 1999; 238). Esto, se sostiene, lleva a que las mujeres continúen deseando ser madres y cumplir ese deseo, pero que, en ciertos casos, como los que se estudiarán aquí, pospongan esa decisión, tanto para </w:t>
      </w:r>
      <w:r w:rsidR="0033558B">
        <w:rPr>
          <w:rFonts w:ascii="Calibri" w:eastAsia="Calibri" w:hAnsi="Calibri" w:cs="Calibri"/>
          <w:sz w:val="24"/>
          <w:szCs w:val="24"/>
        </w:rPr>
        <w:t>cumplir</w:t>
      </w:r>
      <w:r w:rsidR="008E4444">
        <w:rPr>
          <w:rFonts w:ascii="Calibri" w:eastAsia="Calibri" w:hAnsi="Calibri" w:cs="Calibri"/>
          <w:sz w:val="24"/>
          <w:szCs w:val="24"/>
        </w:rPr>
        <w:t xml:space="preserve"> con objetivos profesionales como por otros motivos </w:t>
      </w:r>
      <w:r w:rsidR="0033558B">
        <w:rPr>
          <w:rFonts w:ascii="Calibri" w:eastAsia="Calibri" w:hAnsi="Calibri" w:cs="Calibri"/>
          <w:sz w:val="24"/>
          <w:szCs w:val="24"/>
        </w:rPr>
        <w:t xml:space="preserve">que se buscará analizar. </w:t>
      </w:r>
      <w:r w:rsidR="008E4444">
        <w:rPr>
          <w:rFonts w:ascii="Calibri" w:eastAsia="Calibri" w:hAnsi="Calibri" w:cs="Calibri"/>
          <w:sz w:val="24"/>
          <w:szCs w:val="24"/>
        </w:rPr>
        <w:t xml:space="preserve"> </w:t>
      </w:r>
    </w:p>
    <w:p w:rsidR="00C50357" w:rsidRDefault="00C50357" w:rsidP="008E4444">
      <w:pPr>
        <w:spacing w:line="360" w:lineRule="auto"/>
        <w:rPr>
          <w:rFonts w:ascii="Calibri" w:eastAsia="Calibri" w:hAnsi="Calibri" w:cs="Calibri"/>
          <w:sz w:val="24"/>
          <w:szCs w:val="24"/>
        </w:rPr>
      </w:pPr>
    </w:p>
    <w:p w:rsidR="00A021C1" w:rsidRPr="005B70EE" w:rsidRDefault="00A021C1" w:rsidP="00F248D2">
      <w:pPr>
        <w:pStyle w:val="Ttulo1"/>
        <w:rPr>
          <w:rStyle w:val="Textoennegrita"/>
        </w:rPr>
      </w:pPr>
      <w:bookmarkStart w:id="15" w:name="_Toc455170412"/>
      <w:r>
        <w:rPr>
          <w:rStyle w:val="Textoennegrita"/>
        </w:rPr>
        <w:t>Metodología</w:t>
      </w:r>
      <w:bookmarkEnd w:id="15"/>
    </w:p>
    <w:p w:rsidR="00A021C1" w:rsidRDefault="00A021C1" w:rsidP="00A021C1">
      <w:pPr>
        <w:spacing w:after="160" w:line="327" w:lineRule="auto"/>
        <w:rPr>
          <w:color w:val="FF0000"/>
        </w:rPr>
      </w:pPr>
    </w:p>
    <w:p w:rsidR="00A021C1" w:rsidRPr="007C24A7" w:rsidRDefault="00A021C1" w:rsidP="00054A58">
      <w:pPr>
        <w:spacing w:after="160" w:line="360" w:lineRule="auto"/>
        <w:jc w:val="both"/>
        <w:rPr>
          <w:rFonts w:ascii="Calibri" w:eastAsia="Calibri" w:hAnsi="Calibri" w:cs="Calibri"/>
          <w:color w:val="auto"/>
          <w:sz w:val="24"/>
          <w:szCs w:val="24"/>
        </w:rPr>
      </w:pPr>
      <w:r w:rsidRPr="007C24A7">
        <w:rPr>
          <w:rFonts w:ascii="Calibri" w:eastAsia="Calibri" w:hAnsi="Calibri" w:cs="Calibri"/>
          <w:color w:val="auto"/>
          <w:sz w:val="24"/>
          <w:szCs w:val="24"/>
        </w:rPr>
        <w:t xml:space="preserve">En base a los objetivos planteados en la investigación, en los que se busca analizar y describir en profundidad </w:t>
      </w:r>
      <w:r w:rsidR="007C24A7" w:rsidRPr="007C24A7">
        <w:rPr>
          <w:rFonts w:ascii="Calibri" w:eastAsia="Calibri" w:hAnsi="Calibri" w:cs="Calibri"/>
          <w:color w:val="auto"/>
          <w:sz w:val="24"/>
          <w:szCs w:val="24"/>
        </w:rPr>
        <w:t>las emociones y sentimientos que surgen a partir de que una mujer se convierte en madre luego de los cuarenta años</w:t>
      </w:r>
      <w:r w:rsidRPr="007C24A7">
        <w:rPr>
          <w:rFonts w:ascii="Calibri" w:eastAsia="Calibri" w:hAnsi="Calibri" w:cs="Calibri"/>
          <w:color w:val="auto"/>
          <w:sz w:val="24"/>
          <w:szCs w:val="24"/>
        </w:rPr>
        <w:t xml:space="preserve">, se decidió abordar la investigación desde una metodología cualitativa.  </w:t>
      </w:r>
    </w:p>
    <w:p w:rsidR="00A021C1" w:rsidRPr="002D24B7" w:rsidRDefault="00A021C1" w:rsidP="00054A58">
      <w:pPr>
        <w:spacing w:line="360" w:lineRule="auto"/>
        <w:jc w:val="both"/>
      </w:pPr>
      <w:r w:rsidRPr="00054A58">
        <w:rPr>
          <w:rFonts w:ascii="Calibri" w:eastAsia="Calibri" w:hAnsi="Calibri" w:cs="Calibri"/>
          <w:color w:val="auto"/>
          <w:sz w:val="24"/>
          <w:szCs w:val="24"/>
        </w:rPr>
        <w:t>Rubio y Varas (2004)  afirman que la metodología cualitativa se emplea cuando lo que se busca es llegar al “…nivel de los discursos o significativo. Nivel (...) en el que quedarían expresadas las razones subjetivas (las bases) de la acción social y del comportamiento” (Rubio y Varas, 2004, 246).A través de esta investigación se “…intenta captar los sutiles matices de las experiencias vitales" (</w:t>
      </w:r>
      <w:proofErr w:type="spellStart"/>
      <w:r w:rsidRPr="00054A58">
        <w:rPr>
          <w:rFonts w:ascii="Calibri" w:eastAsia="Calibri" w:hAnsi="Calibri" w:cs="Calibri"/>
          <w:color w:val="auto"/>
          <w:sz w:val="24"/>
          <w:szCs w:val="24"/>
        </w:rPr>
        <w:t>Vasilachis</w:t>
      </w:r>
      <w:proofErr w:type="spellEnd"/>
      <w:r w:rsidRPr="00054A58">
        <w:rPr>
          <w:rFonts w:ascii="Calibri" w:eastAsia="Calibri" w:hAnsi="Calibri" w:cs="Calibri"/>
          <w:color w:val="auto"/>
          <w:sz w:val="24"/>
          <w:szCs w:val="24"/>
        </w:rPr>
        <w:t>, 2006).</w:t>
      </w:r>
    </w:p>
    <w:p w:rsidR="00A021C1" w:rsidRDefault="00A021C1" w:rsidP="00054A58">
      <w:pPr>
        <w:spacing w:line="360" w:lineRule="auto"/>
        <w:jc w:val="both"/>
        <w:rPr>
          <w:rFonts w:ascii="Calibri" w:eastAsia="Calibri" w:hAnsi="Calibri" w:cs="Calibri"/>
          <w:color w:val="auto"/>
          <w:sz w:val="24"/>
          <w:szCs w:val="24"/>
        </w:rPr>
      </w:pPr>
      <w:r>
        <w:rPr>
          <w:rFonts w:ascii="Calibri" w:eastAsia="Calibri" w:hAnsi="Calibri" w:cs="Calibri"/>
          <w:color w:val="auto"/>
          <w:sz w:val="24"/>
          <w:szCs w:val="24"/>
        </w:rPr>
        <w:t xml:space="preserve">La selección de la metodología cualitativa se realiza también identificando como beneficioso el carácter emergente de las investigaciones realizadas de esta manera, en el que la constante revisión permite el surgimiento de nuevas temáticas y dimensiones del análisis que enriquezcan la investigación. Esto implica que durante el trabajo el investigador se convierte en un sujeto  que </w:t>
      </w:r>
      <w:r w:rsidRPr="007C24A7">
        <w:rPr>
          <w:rFonts w:ascii="Calibri" w:eastAsia="Calibri" w:hAnsi="Calibri" w:cs="Calibri"/>
          <w:color w:val="auto"/>
          <w:sz w:val="24"/>
          <w:szCs w:val="24"/>
        </w:rPr>
        <w:t>aprende permanentemente y se retroalimenta de la interacción con el campo y los actores, entrando en juego durante este tipo de investigaciones no sólo la subjetividad del investigado</w:t>
      </w:r>
      <w:r>
        <w:rPr>
          <w:rFonts w:ascii="Calibri" w:eastAsia="Calibri" w:hAnsi="Calibri" w:cs="Calibri"/>
          <w:color w:val="auto"/>
          <w:sz w:val="24"/>
          <w:szCs w:val="24"/>
        </w:rPr>
        <w:t xml:space="preserve"> sino también del investigador.</w:t>
      </w:r>
    </w:p>
    <w:p w:rsidR="00A021C1" w:rsidRDefault="00F13A75" w:rsidP="00054A58">
      <w:pPr>
        <w:spacing w:line="360" w:lineRule="auto"/>
        <w:jc w:val="both"/>
        <w:rPr>
          <w:rFonts w:ascii="Calibri" w:eastAsia="Calibri" w:hAnsi="Calibri" w:cs="Calibri"/>
          <w:color w:val="auto"/>
          <w:sz w:val="24"/>
          <w:szCs w:val="24"/>
        </w:rPr>
      </w:pPr>
      <w:r w:rsidRPr="00597CA4">
        <w:rPr>
          <w:rFonts w:ascii="Calibri" w:eastAsia="Calibri" w:hAnsi="Calibri" w:cs="Calibri"/>
          <w:color w:val="auto"/>
          <w:sz w:val="24"/>
          <w:szCs w:val="24"/>
        </w:rPr>
        <w:t>Se utilizará en la investigación el</w:t>
      </w:r>
      <w:r w:rsidR="00597CA4">
        <w:rPr>
          <w:rFonts w:ascii="Calibri" w:eastAsia="Calibri" w:hAnsi="Calibri" w:cs="Calibri"/>
          <w:color w:val="auto"/>
          <w:sz w:val="24"/>
          <w:szCs w:val="24"/>
        </w:rPr>
        <w:t xml:space="preserve"> paradigma interpretativo</w:t>
      </w:r>
      <w:r w:rsidR="00054A58" w:rsidRPr="00597CA4">
        <w:rPr>
          <w:rFonts w:ascii="Calibri" w:eastAsia="Calibri" w:hAnsi="Calibri" w:cs="Calibri"/>
          <w:color w:val="auto"/>
          <w:sz w:val="24"/>
          <w:szCs w:val="24"/>
        </w:rPr>
        <w:t>, buscando</w:t>
      </w:r>
      <w:r w:rsidR="00054A58">
        <w:rPr>
          <w:rFonts w:ascii="Calibri" w:eastAsia="Calibri" w:hAnsi="Calibri" w:cs="Calibri"/>
          <w:color w:val="auto"/>
          <w:sz w:val="24"/>
          <w:szCs w:val="24"/>
        </w:rPr>
        <w:t xml:space="preserve"> analizar en profundidad las significaciones e interpretaciones que expresan las mujeres entrevistadas.  </w:t>
      </w:r>
    </w:p>
    <w:p w:rsidR="00A021C1" w:rsidRDefault="00054A58" w:rsidP="00054A58">
      <w:pPr>
        <w:tabs>
          <w:tab w:val="left" w:pos="5175"/>
        </w:tabs>
        <w:spacing w:line="360" w:lineRule="auto"/>
        <w:jc w:val="both"/>
        <w:rPr>
          <w:rFonts w:eastAsia="Calibri" w:cs="Calibri"/>
          <w:color w:val="222222"/>
        </w:rPr>
      </w:pPr>
      <w:r>
        <w:rPr>
          <w:rFonts w:eastAsia="Calibri" w:cs="Calibri"/>
          <w:color w:val="222222"/>
        </w:rPr>
        <w:tab/>
      </w:r>
    </w:p>
    <w:p w:rsidR="006B2C0E" w:rsidRPr="006B2C0E" w:rsidRDefault="00597CA4" w:rsidP="00597CA4">
      <w:pPr>
        <w:autoSpaceDE w:val="0"/>
        <w:autoSpaceDN w:val="0"/>
        <w:adjustRightInd w:val="0"/>
        <w:spacing w:line="360" w:lineRule="auto"/>
        <w:rPr>
          <w:rFonts w:ascii="Calibri" w:eastAsia="Calibri" w:hAnsi="Calibri" w:cs="Calibri"/>
          <w:color w:val="auto"/>
          <w:sz w:val="24"/>
          <w:szCs w:val="24"/>
        </w:rPr>
      </w:pPr>
      <w:r w:rsidRPr="006B2C0E">
        <w:rPr>
          <w:rFonts w:ascii="Calibri" w:eastAsia="Calibri" w:hAnsi="Calibri" w:cs="Calibri"/>
          <w:color w:val="auto"/>
          <w:sz w:val="24"/>
          <w:szCs w:val="24"/>
        </w:rPr>
        <w:t>A su vez, al tomar en cuenta los objetivos específicos de la investigación, y el objetivo general, se  selecciona</w:t>
      </w:r>
      <w:r w:rsidR="006B2C0E">
        <w:rPr>
          <w:rFonts w:ascii="Calibri" w:eastAsia="Calibri" w:hAnsi="Calibri" w:cs="Calibri"/>
          <w:color w:val="auto"/>
          <w:sz w:val="24"/>
          <w:szCs w:val="24"/>
        </w:rPr>
        <w:t xml:space="preserve"> el </w:t>
      </w:r>
      <w:r w:rsidR="006B2C0E" w:rsidRPr="006B2C0E">
        <w:rPr>
          <w:rFonts w:ascii="Calibri" w:eastAsia="Calibri" w:hAnsi="Calibri" w:cs="Calibri"/>
          <w:color w:val="auto"/>
          <w:sz w:val="24"/>
          <w:szCs w:val="24"/>
        </w:rPr>
        <w:t>Interaccionismo Simbólico</w:t>
      </w:r>
      <w:r w:rsidRPr="006B2C0E">
        <w:rPr>
          <w:rFonts w:ascii="Calibri" w:eastAsia="Calibri" w:hAnsi="Calibri" w:cs="Calibri"/>
          <w:color w:val="auto"/>
          <w:sz w:val="24"/>
          <w:szCs w:val="24"/>
        </w:rPr>
        <w:t xml:space="preserve"> como </w:t>
      </w:r>
      <w:r w:rsidR="006B2C0E" w:rsidRPr="006B2C0E">
        <w:rPr>
          <w:rFonts w:ascii="Calibri" w:eastAsia="Calibri" w:hAnsi="Calibri" w:cs="Calibri"/>
          <w:color w:val="auto"/>
          <w:sz w:val="24"/>
          <w:szCs w:val="24"/>
        </w:rPr>
        <w:t>postura</w:t>
      </w:r>
      <w:r w:rsidRPr="006B2C0E">
        <w:rPr>
          <w:rFonts w:ascii="Calibri" w:eastAsia="Calibri" w:hAnsi="Calibri" w:cs="Calibri"/>
          <w:color w:val="auto"/>
          <w:sz w:val="24"/>
          <w:szCs w:val="24"/>
        </w:rPr>
        <w:t xml:space="preserve"> metodológica, pero también como enfoque teórico </w:t>
      </w:r>
      <w:r w:rsidR="006B2C0E">
        <w:rPr>
          <w:rFonts w:ascii="Calibri" w:eastAsia="Calibri" w:hAnsi="Calibri" w:cs="Calibri"/>
          <w:color w:val="auto"/>
          <w:sz w:val="24"/>
          <w:szCs w:val="24"/>
        </w:rPr>
        <w:t xml:space="preserve">desde el cual abordar la investigación. La misma, cuyo </w:t>
      </w:r>
      <w:r w:rsidR="006B2C0E">
        <w:rPr>
          <w:rFonts w:ascii="Calibri" w:eastAsia="Calibri" w:hAnsi="Calibri" w:cs="Calibri"/>
          <w:color w:val="auto"/>
          <w:sz w:val="24"/>
          <w:szCs w:val="24"/>
        </w:rPr>
        <w:lastRenderedPageBreak/>
        <w:t xml:space="preserve">máximo exponente es </w:t>
      </w:r>
      <w:r w:rsidR="006B2C0E" w:rsidRPr="006B2C0E">
        <w:rPr>
          <w:rFonts w:ascii="Calibri" w:eastAsia="Calibri" w:hAnsi="Calibri" w:cs="Calibri"/>
          <w:color w:val="auto"/>
          <w:sz w:val="24"/>
          <w:szCs w:val="24"/>
        </w:rPr>
        <w:t xml:space="preserve"> Herbert </w:t>
      </w:r>
      <w:proofErr w:type="spellStart"/>
      <w:r w:rsidR="006B2C0E" w:rsidRPr="006B2C0E">
        <w:rPr>
          <w:rFonts w:ascii="Calibri" w:eastAsia="Calibri" w:hAnsi="Calibri" w:cs="Calibri"/>
          <w:color w:val="auto"/>
          <w:sz w:val="24"/>
          <w:szCs w:val="24"/>
        </w:rPr>
        <w:t>Blumer</w:t>
      </w:r>
      <w:proofErr w:type="spellEnd"/>
      <w:r w:rsidR="006B2C0E" w:rsidRPr="006B2C0E">
        <w:rPr>
          <w:rFonts w:ascii="Calibri" w:eastAsia="Calibri" w:hAnsi="Calibri" w:cs="Calibri"/>
          <w:color w:val="auto"/>
          <w:sz w:val="24"/>
          <w:szCs w:val="24"/>
        </w:rPr>
        <w:t xml:space="preserve"> (1969), presenta tres postulados básicos. </w:t>
      </w:r>
      <w:r w:rsidR="006B2C0E">
        <w:rPr>
          <w:rFonts w:ascii="Calibri" w:eastAsia="Calibri" w:hAnsi="Calibri" w:cs="Calibri"/>
          <w:color w:val="auto"/>
          <w:sz w:val="24"/>
          <w:szCs w:val="24"/>
        </w:rPr>
        <w:t>Estos son</w:t>
      </w:r>
      <w:r w:rsidR="006B2C0E" w:rsidRPr="006B2C0E">
        <w:rPr>
          <w:rFonts w:ascii="Calibri" w:eastAsia="Calibri" w:hAnsi="Calibri" w:cs="Calibri"/>
          <w:color w:val="auto"/>
          <w:sz w:val="24"/>
          <w:szCs w:val="24"/>
        </w:rPr>
        <w:t>, que los actos de los seres humanos son orientados a las cosas (objetos, otros seres humanos y otro elementos de su mundo a partir de los que las mismas significan para él)</w:t>
      </w:r>
      <w:r w:rsidR="006B2C0E">
        <w:rPr>
          <w:rFonts w:ascii="Calibri" w:eastAsia="Calibri" w:hAnsi="Calibri" w:cs="Calibri"/>
          <w:color w:val="auto"/>
          <w:sz w:val="24"/>
          <w:szCs w:val="24"/>
        </w:rPr>
        <w:t xml:space="preserve">, </w:t>
      </w:r>
      <w:r w:rsidR="006B2C0E" w:rsidRPr="006B2C0E">
        <w:rPr>
          <w:rFonts w:ascii="Calibri" w:eastAsia="Calibri" w:hAnsi="Calibri" w:cs="Calibri"/>
          <w:color w:val="auto"/>
          <w:sz w:val="24"/>
          <w:szCs w:val="24"/>
        </w:rPr>
        <w:t xml:space="preserve"> que la interacción de los seres humanos con otros individuos es la que dota de significado a dichas cosas, y que los individuos realizan un proceso interpretativo que va modificando esos significados. </w:t>
      </w:r>
    </w:p>
    <w:p w:rsidR="00597CA4" w:rsidRPr="006B2C0E" w:rsidRDefault="006B2C0E" w:rsidP="009F43D5">
      <w:pPr>
        <w:autoSpaceDE w:val="0"/>
        <w:autoSpaceDN w:val="0"/>
        <w:adjustRightInd w:val="0"/>
        <w:spacing w:line="360" w:lineRule="auto"/>
        <w:jc w:val="both"/>
        <w:rPr>
          <w:rFonts w:ascii="Calibri" w:eastAsia="Calibri" w:hAnsi="Calibri" w:cs="Calibri"/>
          <w:color w:val="auto"/>
          <w:sz w:val="24"/>
          <w:szCs w:val="24"/>
        </w:rPr>
      </w:pPr>
      <w:r w:rsidRPr="006B2C0E">
        <w:rPr>
          <w:rFonts w:ascii="Calibri" w:eastAsia="Calibri" w:hAnsi="Calibri" w:cs="Calibri"/>
          <w:color w:val="auto"/>
          <w:sz w:val="24"/>
          <w:szCs w:val="24"/>
        </w:rPr>
        <w:t xml:space="preserve">La aplicación de esta perspectiva al análisis emocional se fundamenta en la concepción por una parte de la influencia de la cultura y del contexto sobre las emociones, y a su vez, implica indagar en la subjetividad de las personas entendiendo que las emociones y los sentimientos responden también a los </w:t>
      </w:r>
      <w:r w:rsidRPr="006B2C0E">
        <w:rPr>
          <w:rFonts w:ascii="Calibri" w:eastAsia="Calibri" w:hAnsi="Calibri" w:cs="Calibri"/>
          <w:i/>
          <w:color w:val="auto"/>
          <w:sz w:val="24"/>
          <w:szCs w:val="24"/>
        </w:rPr>
        <w:t>mundos</w:t>
      </w:r>
      <w:r w:rsidR="00597CA4" w:rsidRPr="006B2C0E">
        <w:rPr>
          <w:rFonts w:ascii="Calibri" w:eastAsia="Calibri" w:hAnsi="Calibri" w:cs="Calibri"/>
          <w:i/>
          <w:color w:val="auto"/>
          <w:sz w:val="24"/>
          <w:szCs w:val="24"/>
        </w:rPr>
        <w:t xml:space="preserve"> de vida</w:t>
      </w:r>
      <w:r>
        <w:rPr>
          <w:rFonts w:ascii="Calibri" w:eastAsia="Calibri" w:hAnsi="Calibri" w:cs="Calibri"/>
          <w:color w:val="auto"/>
          <w:sz w:val="24"/>
          <w:szCs w:val="24"/>
        </w:rPr>
        <w:t xml:space="preserve">. Éstos </w:t>
      </w:r>
      <w:r w:rsidR="00597CA4" w:rsidRPr="006B2C0E">
        <w:rPr>
          <w:rFonts w:ascii="Calibri" w:eastAsia="Calibri" w:hAnsi="Calibri" w:cs="Calibri"/>
          <w:color w:val="auto"/>
          <w:sz w:val="24"/>
          <w:szCs w:val="24"/>
        </w:rPr>
        <w:t xml:space="preserve">se forman a partir de la internalización de los significados que cada individuo le va dando a los objetos que lo rodean, tanto físicos como sociales, abstractos etc., y determinan la forma en la que </w:t>
      </w:r>
      <w:r w:rsidR="00F248D2">
        <w:rPr>
          <w:rFonts w:ascii="Calibri" w:eastAsia="Calibri" w:hAnsi="Calibri" w:cs="Calibri"/>
          <w:color w:val="auto"/>
          <w:sz w:val="24"/>
          <w:szCs w:val="24"/>
        </w:rPr>
        <w:t xml:space="preserve">el sujeto </w:t>
      </w:r>
      <w:r w:rsidR="00597CA4" w:rsidRPr="006B2C0E">
        <w:rPr>
          <w:rFonts w:ascii="Calibri" w:eastAsia="Calibri" w:hAnsi="Calibri" w:cs="Calibri"/>
          <w:color w:val="auto"/>
          <w:sz w:val="24"/>
          <w:szCs w:val="24"/>
        </w:rPr>
        <w:t xml:space="preserve">se comporta. </w:t>
      </w:r>
    </w:p>
    <w:p w:rsidR="00FD7C81" w:rsidRDefault="00FD7C81" w:rsidP="009F43D5">
      <w:pPr>
        <w:pStyle w:val="Ttulo2"/>
        <w:jc w:val="both"/>
        <w:rPr>
          <w:rFonts w:ascii="Calibri" w:eastAsia="Calibri" w:hAnsi="Calibri" w:cs="Calibri"/>
          <w:b/>
          <w:color w:val="auto"/>
          <w:sz w:val="24"/>
          <w:szCs w:val="24"/>
          <w:highlight w:val="white"/>
        </w:rPr>
      </w:pPr>
      <w:bookmarkStart w:id="16" w:name="_Toc449036048"/>
      <w:bookmarkStart w:id="17" w:name="_Toc455170413"/>
      <w:r w:rsidRPr="00FD7C81">
        <w:rPr>
          <w:rFonts w:ascii="Calibri" w:eastAsia="Calibri" w:hAnsi="Calibri" w:cs="Calibri"/>
          <w:b/>
          <w:color w:val="auto"/>
          <w:sz w:val="24"/>
          <w:szCs w:val="24"/>
          <w:highlight w:val="white"/>
        </w:rPr>
        <w:t>Unidades de investigación y análisis</w:t>
      </w:r>
      <w:bookmarkEnd w:id="16"/>
      <w:bookmarkEnd w:id="17"/>
    </w:p>
    <w:p w:rsidR="009F43D5" w:rsidRPr="009F43D5" w:rsidRDefault="009F43D5" w:rsidP="009F43D5">
      <w:pPr>
        <w:jc w:val="both"/>
        <w:rPr>
          <w:highlight w:val="white"/>
        </w:rPr>
      </w:pPr>
    </w:p>
    <w:p w:rsidR="00FD7C81" w:rsidRPr="00FD7C81" w:rsidRDefault="00AB6558" w:rsidP="009F43D5">
      <w:pPr>
        <w:spacing w:after="160" w:line="360" w:lineRule="auto"/>
        <w:jc w:val="both"/>
        <w:rPr>
          <w:rFonts w:ascii="Calibri" w:eastAsia="Calibri" w:hAnsi="Calibri" w:cs="Calibri"/>
          <w:color w:val="auto"/>
          <w:sz w:val="24"/>
          <w:szCs w:val="24"/>
          <w:highlight w:val="white"/>
        </w:rPr>
      </w:pPr>
      <w:r>
        <w:rPr>
          <w:rFonts w:ascii="Calibri" w:eastAsia="Calibri" w:hAnsi="Calibri" w:cs="Calibri"/>
          <w:color w:val="auto"/>
          <w:sz w:val="24"/>
          <w:szCs w:val="24"/>
          <w:highlight w:val="white"/>
        </w:rPr>
        <w:t>Las unidades de análisis en esta investigación</w:t>
      </w:r>
      <w:r w:rsidR="004C1BAD">
        <w:rPr>
          <w:rFonts w:ascii="Calibri" w:eastAsia="Calibri" w:hAnsi="Calibri" w:cs="Calibri"/>
          <w:color w:val="auto"/>
          <w:sz w:val="24"/>
          <w:szCs w:val="24"/>
          <w:highlight w:val="white"/>
        </w:rPr>
        <w:t xml:space="preserve"> son las </w:t>
      </w:r>
      <w:r w:rsidR="004C1BAD" w:rsidRPr="00AB6558">
        <w:rPr>
          <w:rFonts w:ascii="Calibri" w:eastAsia="Calibri" w:hAnsi="Calibri" w:cs="Calibri"/>
          <w:color w:val="auto"/>
          <w:sz w:val="24"/>
          <w:szCs w:val="24"/>
          <w:highlight w:val="white"/>
          <w:u w:val="single"/>
        </w:rPr>
        <w:t>emociones expresada</w:t>
      </w:r>
      <w:r w:rsidR="004C1BAD">
        <w:rPr>
          <w:rFonts w:ascii="Calibri" w:eastAsia="Calibri" w:hAnsi="Calibri" w:cs="Calibri"/>
          <w:color w:val="auto"/>
          <w:sz w:val="24"/>
          <w:szCs w:val="24"/>
          <w:highlight w:val="white"/>
          <w:u w:val="single"/>
        </w:rPr>
        <w:t xml:space="preserve">s por las mujeres entrevistadas, </w:t>
      </w:r>
      <w:r w:rsidRPr="00FD7C81">
        <w:rPr>
          <w:rFonts w:ascii="Calibri" w:eastAsia="Calibri" w:hAnsi="Calibri" w:cs="Calibri"/>
          <w:color w:val="auto"/>
          <w:sz w:val="24"/>
          <w:szCs w:val="24"/>
          <w:highlight w:val="white"/>
        </w:rPr>
        <w:t>para las que cobran sentido las proposiciones teóricas, las hipótesis y el análisis de estas</w:t>
      </w:r>
      <w:r w:rsidR="004C1BAD">
        <w:rPr>
          <w:rFonts w:ascii="Calibri" w:eastAsia="Calibri" w:hAnsi="Calibri" w:cs="Calibri"/>
          <w:color w:val="auto"/>
          <w:sz w:val="24"/>
          <w:szCs w:val="24"/>
          <w:highlight w:val="white"/>
        </w:rPr>
        <w:t>.</w:t>
      </w:r>
    </w:p>
    <w:p w:rsidR="00FD7C81" w:rsidRDefault="00FD7C81" w:rsidP="009F43D5">
      <w:pPr>
        <w:spacing w:after="160" w:line="360" w:lineRule="auto"/>
        <w:jc w:val="both"/>
        <w:rPr>
          <w:rFonts w:ascii="Calibri" w:eastAsia="Calibri" w:hAnsi="Calibri" w:cs="Calibri"/>
          <w:color w:val="auto"/>
          <w:sz w:val="24"/>
          <w:szCs w:val="24"/>
          <w:highlight w:val="white"/>
          <w:u w:val="single"/>
        </w:rPr>
      </w:pPr>
      <w:r w:rsidRPr="00FD7C81">
        <w:rPr>
          <w:rFonts w:ascii="Calibri" w:eastAsia="Calibri" w:hAnsi="Calibri" w:cs="Calibri"/>
          <w:color w:val="auto"/>
          <w:sz w:val="24"/>
          <w:szCs w:val="24"/>
          <w:highlight w:val="white"/>
        </w:rPr>
        <w:t xml:space="preserve">Las unidades de observación, </w:t>
      </w:r>
      <w:r w:rsidR="00AB6558">
        <w:rPr>
          <w:rFonts w:ascii="Calibri" w:eastAsia="Calibri" w:hAnsi="Calibri" w:cs="Calibri"/>
          <w:color w:val="auto"/>
          <w:sz w:val="24"/>
          <w:szCs w:val="24"/>
          <w:highlight w:val="white"/>
        </w:rPr>
        <w:t>es decir</w:t>
      </w:r>
      <w:r w:rsidRPr="00FD7C81">
        <w:rPr>
          <w:rFonts w:ascii="Calibri" w:eastAsia="Calibri" w:hAnsi="Calibri" w:cs="Calibri"/>
          <w:color w:val="auto"/>
          <w:sz w:val="24"/>
          <w:szCs w:val="24"/>
          <w:highlight w:val="white"/>
        </w:rPr>
        <w:t>, aquellas entidades en las cuales el investigador podrá encontrar la información sobre sus categorías o varia</w:t>
      </w:r>
      <w:r w:rsidR="00AB6558">
        <w:rPr>
          <w:rFonts w:ascii="Calibri" w:eastAsia="Calibri" w:hAnsi="Calibri" w:cs="Calibri"/>
          <w:color w:val="auto"/>
          <w:sz w:val="24"/>
          <w:szCs w:val="24"/>
          <w:highlight w:val="white"/>
        </w:rPr>
        <w:t xml:space="preserve">bles de estudio, serán los </w:t>
      </w:r>
      <w:r w:rsidR="00AB6558" w:rsidRPr="00AB6558">
        <w:rPr>
          <w:rFonts w:ascii="Calibri" w:eastAsia="Calibri" w:hAnsi="Calibri" w:cs="Calibri"/>
          <w:color w:val="auto"/>
          <w:sz w:val="24"/>
          <w:szCs w:val="24"/>
          <w:highlight w:val="white"/>
          <w:u w:val="single"/>
        </w:rPr>
        <w:t xml:space="preserve">discursos de las mujeres </w:t>
      </w:r>
      <w:r w:rsidR="004C1BAD" w:rsidRPr="00AB6558">
        <w:rPr>
          <w:rFonts w:ascii="Calibri" w:eastAsia="Calibri" w:hAnsi="Calibri" w:cs="Calibri"/>
          <w:color w:val="auto"/>
          <w:sz w:val="24"/>
          <w:szCs w:val="24"/>
          <w:highlight w:val="white"/>
          <w:u w:val="single"/>
        </w:rPr>
        <w:t>entrevistadas</w:t>
      </w:r>
      <w:r w:rsidR="00AB6558" w:rsidRPr="00AB6558">
        <w:rPr>
          <w:rFonts w:ascii="Calibri" w:eastAsia="Calibri" w:hAnsi="Calibri" w:cs="Calibri"/>
          <w:color w:val="auto"/>
          <w:sz w:val="24"/>
          <w:szCs w:val="24"/>
          <w:highlight w:val="white"/>
          <w:u w:val="single"/>
        </w:rPr>
        <w:t xml:space="preserve">. </w:t>
      </w:r>
    </w:p>
    <w:p w:rsidR="00F248D2" w:rsidRDefault="00F248D2" w:rsidP="00AB6558">
      <w:pPr>
        <w:pStyle w:val="Ttulo2"/>
        <w:rPr>
          <w:rFonts w:ascii="Calibri" w:eastAsia="Calibri" w:hAnsi="Calibri" w:cs="Calibri"/>
          <w:b/>
          <w:color w:val="auto"/>
          <w:sz w:val="24"/>
          <w:szCs w:val="24"/>
          <w:highlight w:val="white"/>
        </w:rPr>
      </w:pPr>
      <w:bookmarkStart w:id="18" w:name="_Toc449036049"/>
    </w:p>
    <w:p w:rsidR="00AB6558" w:rsidRPr="00AB6558" w:rsidRDefault="00AB6558" w:rsidP="00AB6558">
      <w:pPr>
        <w:pStyle w:val="Ttulo2"/>
        <w:rPr>
          <w:rFonts w:ascii="Calibri" w:eastAsia="Calibri" w:hAnsi="Calibri" w:cs="Calibri"/>
          <w:b/>
          <w:color w:val="auto"/>
          <w:sz w:val="24"/>
          <w:szCs w:val="24"/>
          <w:highlight w:val="white"/>
        </w:rPr>
      </w:pPr>
      <w:bookmarkStart w:id="19" w:name="_Toc455170414"/>
      <w:r w:rsidRPr="00AB6558">
        <w:rPr>
          <w:rFonts w:ascii="Calibri" w:eastAsia="Calibri" w:hAnsi="Calibri" w:cs="Calibri"/>
          <w:b/>
          <w:color w:val="auto"/>
          <w:sz w:val="24"/>
          <w:szCs w:val="24"/>
          <w:highlight w:val="white"/>
        </w:rPr>
        <w:t>Dimensiones del estudio</w:t>
      </w:r>
      <w:bookmarkEnd w:id="18"/>
      <w:bookmarkEnd w:id="19"/>
    </w:p>
    <w:p w:rsidR="00AB6558" w:rsidRPr="00800603" w:rsidRDefault="00AB6558" w:rsidP="00AB6558">
      <w:pPr>
        <w:pStyle w:val="Cita"/>
        <w:outlineLvl w:val="1"/>
        <w:rPr>
          <w:rStyle w:val="Textoennegrita"/>
          <w:b w:val="0"/>
          <w:bCs w:val="0"/>
          <w:color w:val="FF0000"/>
        </w:rPr>
      </w:pPr>
    </w:p>
    <w:p w:rsidR="00893A37" w:rsidRPr="0053358A" w:rsidRDefault="00893A37" w:rsidP="0053358A">
      <w:pPr>
        <w:pStyle w:val="Prrafodelista"/>
        <w:numPr>
          <w:ilvl w:val="0"/>
          <w:numId w:val="6"/>
        </w:numPr>
        <w:spacing w:line="360" w:lineRule="auto"/>
        <w:ind w:left="0" w:firstLine="0"/>
        <w:jc w:val="both"/>
        <w:rPr>
          <w:rFonts w:ascii="Calibri" w:eastAsia="Calibri" w:hAnsi="Calibri" w:cs="Calibri"/>
          <w:color w:val="auto"/>
          <w:sz w:val="24"/>
          <w:szCs w:val="24"/>
          <w:highlight w:val="white"/>
        </w:rPr>
      </w:pPr>
      <w:r w:rsidRPr="0053358A">
        <w:rPr>
          <w:rFonts w:ascii="Calibri" w:eastAsia="Calibri" w:hAnsi="Calibri" w:cs="Calibri"/>
          <w:color w:val="auto"/>
          <w:sz w:val="24"/>
          <w:szCs w:val="24"/>
          <w:highlight w:val="white"/>
        </w:rPr>
        <w:t xml:space="preserve">Contexto </w:t>
      </w:r>
      <w:r w:rsidR="0053358A" w:rsidRPr="0053358A">
        <w:rPr>
          <w:rFonts w:ascii="Calibri" w:eastAsia="Calibri" w:hAnsi="Calibri" w:cs="Calibri"/>
          <w:color w:val="auto"/>
          <w:sz w:val="24"/>
          <w:szCs w:val="24"/>
          <w:highlight w:val="white"/>
        </w:rPr>
        <w:t>socio</w:t>
      </w:r>
      <w:r w:rsidR="0053358A">
        <w:rPr>
          <w:rFonts w:ascii="Calibri" w:eastAsia="Calibri" w:hAnsi="Calibri" w:cs="Calibri"/>
          <w:color w:val="auto"/>
          <w:sz w:val="24"/>
          <w:szCs w:val="24"/>
          <w:highlight w:val="white"/>
        </w:rPr>
        <w:t xml:space="preserve"> – econ</w:t>
      </w:r>
      <w:r w:rsidR="0053358A" w:rsidRPr="0053358A">
        <w:rPr>
          <w:rFonts w:ascii="Calibri" w:eastAsia="Calibri" w:hAnsi="Calibri" w:cs="Calibri"/>
          <w:color w:val="auto"/>
          <w:sz w:val="24"/>
          <w:szCs w:val="24"/>
          <w:highlight w:val="white"/>
        </w:rPr>
        <w:t>ómico</w:t>
      </w:r>
      <w:r w:rsidRPr="0053358A">
        <w:rPr>
          <w:rFonts w:ascii="Calibri" w:eastAsia="Calibri" w:hAnsi="Calibri" w:cs="Calibri"/>
          <w:color w:val="auto"/>
          <w:sz w:val="24"/>
          <w:szCs w:val="24"/>
          <w:highlight w:val="white"/>
        </w:rPr>
        <w:t xml:space="preserve"> de la mujer</w:t>
      </w:r>
      <w:r w:rsidR="00AB6558" w:rsidRPr="0053358A">
        <w:rPr>
          <w:rFonts w:ascii="Calibri" w:eastAsia="Calibri" w:hAnsi="Calibri" w:cs="Calibri"/>
          <w:color w:val="auto"/>
          <w:sz w:val="24"/>
          <w:szCs w:val="24"/>
          <w:highlight w:val="white"/>
        </w:rPr>
        <w:t>.</w:t>
      </w:r>
    </w:p>
    <w:p w:rsidR="00AB6558" w:rsidRPr="0053358A" w:rsidRDefault="00893A37" w:rsidP="0053358A">
      <w:pPr>
        <w:spacing w:line="360" w:lineRule="auto"/>
        <w:jc w:val="both"/>
        <w:rPr>
          <w:rFonts w:ascii="Calibri" w:eastAsia="Calibri" w:hAnsi="Calibri" w:cs="Calibri"/>
          <w:color w:val="auto"/>
          <w:sz w:val="24"/>
          <w:szCs w:val="24"/>
          <w:highlight w:val="white"/>
        </w:rPr>
      </w:pPr>
      <w:r w:rsidRPr="0053358A">
        <w:rPr>
          <w:rFonts w:ascii="Calibri" w:eastAsia="Calibri" w:hAnsi="Calibri" w:cs="Calibri"/>
          <w:color w:val="auto"/>
          <w:sz w:val="24"/>
          <w:szCs w:val="24"/>
          <w:highlight w:val="white"/>
        </w:rPr>
        <w:t xml:space="preserve">Esta dimensión hace referencia a la situación en la que se encuentran las mujeres </w:t>
      </w:r>
      <w:r w:rsidR="0053358A" w:rsidRPr="0053358A">
        <w:rPr>
          <w:rFonts w:ascii="Calibri" w:eastAsia="Calibri" w:hAnsi="Calibri" w:cs="Calibri"/>
          <w:color w:val="auto"/>
          <w:sz w:val="24"/>
          <w:szCs w:val="24"/>
          <w:highlight w:val="white"/>
        </w:rPr>
        <w:t>entrevistadas</w:t>
      </w:r>
      <w:r w:rsidRPr="0053358A">
        <w:rPr>
          <w:rFonts w:ascii="Calibri" w:eastAsia="Calibri" w:hAnsi="Calibri" w:cs="Calibri"/>
          <w:color w:val="auto"/>
          <w:sz w:val="24"/>
          <w:szCs w:val="24"/>
          <w:highlight w:val="white"/>
        </w:rPr>
        <w:t xml:space="preserve">. La situación se tomara con referencia a la conformación familiar, la situación laboral </w:t>
      </w:r>
      <w:r w:rsidR="0053358A" w:rsidRPr="0053358A">
        <w:rPr>
          <w:rFonts w:ascii="Calibri" w:eastAsia="Calibri" w:hAnsi="Calibri" w:cs="Calibri"/>
          <w:color w:val="auto"/>
          <w:sz w:val="24"/>
          <w:szCs w:val="24"/>
          <w:highlight w:val="white"/>
        </w:rPr>
        <w:t xml:space="preserve">y/o profesional. Para el abordaje del objetivo de </w:t>
      </w:r>
      <w:r w:rsidR="009868F7">
        <w:rPr>
          <w:rFonts w:ascii="Calibri" w:eastAsia="Calibri" w:hAnsi="Calibri" w:cs="Calibri"/>
          <w:color w:val="auto"/>
          <w:sz w:val="24"/>
          <w:szCs w:val="24"/>
          <w:highlight w:val="white"/>
        </w:rPr>
        <w:t>las diferentes situaciones</w:t>
      </w:r>
      <w:r w:rsidR="0053358A" w:rsidRPr="0053358A">
        <w:rPr>
          <w:rFonts w:ascii="Calibri" w:eastAsia="Calibri" w:hAnsi="Calibri" w:cs="Calibri"/>
          <w:color w:val="auto"/>
          <w:sz w:val="24"/>
          <w:szCs w:val="24"/>
          <w:highlight w:val="white"/>
        </w:rPr>
        <w:t xml:space="preserve"> económicas, se tomará como indicador los años de estudio, en base a lo que muestran los datos del Atlas Sociodemográfico y de la Desigualdad (2014). </w:t>
      </w:r>
      <w:r w:rsidR="0053358A">
        <w:rPr>
          <w:rFonts w:ascii="Calibri" w:eastAsia="Calibri" w:hAnsi="Calibri" w:cs="Calibri"/>
          <w:color w:val="auto"/>
          <w:sz w:val="24"/>
          <w:szCs w:val="24"/>
          <w:highlight w:val="white"/>
        </w:rPr>
        <w:t xml:space="preserve">Se busca en </w:t>
      </w:r>
      <w:r w:rsidR="0053358A">
        <w:rPr>
          <w:rFonts w:ascii="Calibri" w:eastAsia="Calibri" w:hAnsi="Calibri" w:cs="Calibri"/>
          <w:color w:val="auto"/>
          <w:sz w:val="24"/>
          <w:szCs w:val="24"/>
          <w:highlight w:val="white"/>
        </w:rPr>
        <w:lastRenderedPageBreak/>
        <w:t xml:space="preserve">esta dimensión dar cuenta de la existencia o no de cambios en la situación de </w:t>
      </w:r>
      <w:proofErr w:type="gramStart"/>
      <w:r w:rsidR="0053358A">
        <w:rPr>
          <w:rFonts w:ascii="Calibri" w:eastAsia="Calibri" w:hAnsi="Calibri" w:cs="Calibri"/>
          <w:color w:val="auto"/>
          <w:sz w:val="24"/>
          <w:szCs w:val="24"/>
          <w:highlight w:val="white"/>
        </w:rPr>
        <w:t>las mismas  previo y posterior</w:t>
      </w:r>
      <w:proofErr w:type="gramEnd"/>
      <w:r w:rsidR="0053358A">
        <w:rPr>
          <w:rFonts w:ascii="Calibri" w:eastAsia="Calibri" w:hAnsi="Calibri" w:cs="Calibri"/>
          <w:color w:val="auto"/>
          <w:sz w:val="24"/>
          <w:szCs w:val="24"/>
          <w:highlight w:val="white"/>
        </w:rPr>
        <w:t xml:space="preserve"> a la llegada del hijo, y la vivencia de esos cambios. </w:t>
      </w:r>
    </w:p>
    <w:p w:rsidR="0053358A" w:rsidRDefault="0053358A" w:rsidP="0053358A">
      <w:pPr>
        <w:spacing w:line="360" w:lineRule="auto"/>
        <w:jc w:val="both"/>
        <w:rPr>
          <w:color w:val="FF0000"/>
          <w:highlight w:val="yellow"/>
        </w:rPr>
      </w:pPr>
    </w:p>
    <w:p w:rsidR="00800603" w:rsidRDefault="0053358A" w:rsidP="0053358A">
      <w:pPr>
        <w:pStyle w:val="Prrafodelista"/>
        <w:numPr>
          <w:ilvl w:val="0"/>
          <w:numId w:val="6"/>
        </w:numPr>
        <w:spacing w:line="360" w:lineRule="auto"/>
        <w:ind w:left="0" w:firstLine="0"/>
        <w:jc w:val="both"/>
        <w:rPr>
          <w:rFonts w:ascii="Calibri" w:eastAsia="Calibri" w:hAnsi="Calibri" w:cs="Calibri"/>
          <w:color w:val="auto"/>
          <w:sz w:val="24"/>
          <w:szCs w:val="24"/>
          <w:highlight w:val="white"/>
        </w:rPr>
      </w:pPr>
      <w:r>
        <w:rPr>
          <w:rFonts w:ascii="Calibri" w:eastAsia="Calibri" w:hAnsi="Calibri" w:cs="Calibri"/>
          <w:color w:val="auto"/>
          <w:sz w:val="24"/>
          <w:szCs w:val="24"/>
          <w:highlight w:val="white"/>
        </w:rPr>
        <w:t>Emociones y sentimientos</w:t>
      </w:r>
    </w:p>
    <w:p w:rsidR="0053358A" w:rsidRDefault="0053358A" w:rsidP="0053358A">
      <w:pPr>
        <w:pStyle w:val="Prrafodelista"/>
        <w:spacing w:line="360" w:lineRule="auto"/>
        <w:ind w:left="0"/>
        <w:jc w:val="both"/>
        <w:rPr>
          <w:rFonts w:ascii="Calibri" w:eastAsia="Calibri" w:hAnsi="Calibri" w:cs="Calibri"/>
          <w:color w:val="auto"/>
          <w:sz w:val="24"/>
          <w:szCs w:val="24"/>
          <w:highlight w:val="white"/>
        </w:rPr>
      </w:pPr>
      <w:r>
        <w:rPr>
          <w:rFonts w:ascii="Calibri" w:eastAsia="Calibri" w:hAnsi="Calibri" w:cs="Calibri"/>
          <w:color w:val="auto"/>
          <w:sz w:val="24"/>
          <w:szCs w:val="24"/>
          <w:highlight w:val="white"/>
        </w:rPr>
        <w:t xml:space="preserve">Esta dimensión apunta a relevar las emociones y sentimientos expresados por las mujeres, tanto de forma implícita como explícita. Se busca indagar acerca de las emociones y sentimientos previos a la llegada del bebé, relativos a la decisión de tenerlo, a cómo los mismos se modificaron o no en función del discurso de las personas cercanas a la mujer, y cómo se presentaron luego de nacido. </w:t>
      </w:r>
    </w:p>
    <w:p w:rsidR="0053358A" w:rsidRPr="0053358A" w:rsidRDefault="0053358A" w:rsidP="00C577BB">
      <w:pPr>
        <w:spacing w:line="360" w:lineRule="auto"/>
        <w:jc w:val="both"/>
        <w:rPr>
          <w:rFonts w:ascii="Calibri" w:eastAsia="Calibri" w:hAnsi="Calibri" w:cs="Calibri"/>
          <w:color w:val="auto"/>
          <w:sz w:val="24"/>
          <w:szCs w:val="24"/>
          <w:highlight w:val="white"/>
        </w:rPr>
      </w:pPr>
    </w:p>
    <w:p w:rsidR="00F248D2" w:rsidRPr="00C577BB" w:rsidRDefault="0053358A" w:rsidP="00C577BB">
      <w:pPr>
        <w:pStyle w:val="Prrafodelista"/>
        <w:numPr>
          <w:ilvl w:val="0"/>
          <w:numId w:val="6"/>
        </w:numPr>
        <w:spacing w:line="360" w:lineRule="auto"/>
        <w:ind w:left="0" w:firstLine="0"/>
        <w:jc w:val="both"/>
        <w:rPr>
          <w:rFonts w:ascii="Calibri" w:eastAsia="Calibri" w:hAnsi="Calibri" w:cs="Calibri"/>
          <w:color w:val="auto"/>
          <w:sz w:val="24"/>
          <w:szCs w:val="24"/>
          <w:highlight w:val="white"/>
        </w:rPr>
      </w:pPr>
      <w:r w:rsidRPr="00C577BB">
        <w:rPr>
          <w:rFonts w:ascii="Calibri" w:eastAsia="Calibri" w:hAnsi="Calibri" w:cs="Calibri"/>
          <w:color w:val="auto"/>
          <w:sz w:val="24"/>
          <w:szCs w:val="24"/>
          <w:highlight w:val="white"/>
        </w:rPr>
        <w:t xml:space="preserve">Alteridades. </w:t>
      </w:r>
    </w:p>
    <w:p w:rsidR="0053358A" w:rsidRPr="00C577BB" w:rsidRDefault="0053358A" w:rsidP="00C577BB">
      <w:pPr>
        <w:pStyle w:val="Prrafodelista"/>
        <w:spacing w:line="360" w:lineRule="auto"/>
        <w:ind w:left="0"/>
        <w:jc w:val="both"/>
        <w:rPr>
          <w:rFonts w:ascii="Calibri" w:eastAsia="Calibri" w:hAnsi="Calibri" w:cs="Calibri"/>
          <w:color w:val="auto"/>
          <w:sz w:val="24"/>
          <w:szCs w:val="24"/>
          <w:highlight w:val="white"/>
        </w:rPr>
      </w:pPr>
      <w:r w:rsidRPr="00C577BB">
        <w:rPr>
          <w:rFonts w:ascii="Calibri" w:eastAsia="Calibri" w:hAnsi="Calibri" w:cs="Calibri"/>
          <w:color w:val="auto"/>
          <w:sz w:val="24"/>
          <w:szCs w:val="24"/>
          <w:highlight w:val="white"/>
        </w:rPr>
        <w:t xml:space="preserve">La </w:t>
      </w:r>
      <w:r w:rsidR="00C577BB" w:rsidRPr="00C577BB">
        <w:rPr>
          <w:rFonts w:ascii="Calibri" w:eastAsia="Calibri" w:hAnsi="Calibri" w:cs="Calibri"/>
          <w:color w:val="auto"/>
          <w:sz w:val="24"/>
          <w:szCs w:val="24"/>
          <w:highlight w:val="white"/>
        </w:rPr>
        <w:t>dimensión</w:t>
      </w:r>
      <w:r w:rsidRPr="00C577BB">
        <w:rPr>
          <w:rFonts w:ascii="Calibri" w:eastAsia="Calibri" w:hAnsi="Calibri" w:cs="Calibri"/>
          <w:color w:val="auto"/>
          <w:sz w:val="24"/>
          <w:szCs w:val="24"/>
          <w:highlight w:val="white"/>
        </w:rPr>
        <w:t xml:space="preserve"> de las alteridades refiere a las personas que de alguna f</w:t>
      </w:r>
      <w:r w:rsidR="00E774B5" w:rsidRPr="00C577BB">
        <w:rPr>
          <w:rFonts w:ascii="Calibri" w:eastAsia="Calibri" w:hAnsi="Calibri" w:cs="Calibri"/>
          <w:color w:val="auto"/>
          <w:sz w:val="24"/>
          <w:szCs w:val="24"/>
          <w:highlight w:val="white"/>
        </w:rPr>
        <w:t xml:space="preserve">orma se vincularon con la mujer en relación a la maternidad, y que de una forma u otra influyeron en </w:t>
      </w:r>
      <w:r w:rsidR="00C577BB" w:rsidRPr="00C577BB">
        <w:rPr>
          <w:rFonts w:ascii="Calibri" w:eastAsia="Calibri" w:hAnsi="Calibri" w:cs="Calibri"/>
          <w:color w:val="auto"/>
          <w:sz w:val="24"/>
          <w:szCs w:val="24"/>
          <w:highlight w:val="white"/>
        </w:rPr>
        <w:t>las emociones y sentimientos de ésta. Entran en juego aquí los preconceptos, prejuicios e ideas que subsisten a nivel social respecto de la m</w:t>
      </w:r>
      <w:r w:rsidR="00C577BB">
        <w:rPr>
          <w:rFonts w:ascii="Calibri" w:eastAsia="Calibri" w:hAnsi="Calibri" w:cs="Calibri"/>
          <w:color w:val="auto"/>
          <w:sz w:val="24"/>
          <w:szCs w:val="24"/>
          <w:highlight w:val="white"/>
        </w:rPr>
        <w:t xml:space="preserve">aternidad. </w:t>
      </w:r>
    </w:p>
    <w:p w:rsidR="00893A37" w:rsidRPr="009B6230" w:rsidRDefault="00893A37" w:rsidP="00C577BB">
      <w:pPr>
        <w:spacing w:after="160" w:line="360" w:lineRule="auto"/>
        <w:ind w:left="720"/>
        <w:contextualSpacing/>
        <w:jc w:val="both"/>
        <w:rPr>
          <w:rFonts w:ascii="Calibri" w:eastAsia="Calibri" w:hAnsi="Calibri" w:cs="Calibri"/>
          <w:color w:val="auto"/>
          <w:sz w:val="24"/>
          <w:szCs w:val="24"/>
          <w:highlight w:val="white"/>
        </w:rPr>
      </w:pPr>
    </w:p>
    <w:p w:rsidR="00AB6558" w:rsidRPr="00800603" w:rsidRDefault="00AB6558" w:rsidP="00800603">
      <w:pPr>
        <w:pStyle w:val="Ttulo2"/>
        <w:rPr>
          <w:rFonts w:ascii="Calibri" w:eastAsia="Calibri" w:hAnsi="Calibri" w:cs="Calibri"/>
          <w:b/>
          <w:color w:val="auto"/>
          <w:sz w:val="24"/>
          <w:szCs w:val="24"/>
          <w:highlight w:val="white"/>
        </w:rPr>
      </w:pPr>
    </w:p>
    <w:p w:rsidR="00800603" w:rsidRDefault="00800603" w:rsidP="00332B98">
      <w:pPr>
        <w:pStyle w:val="Ttulo2"/>
        <w:rPr>
          <w:rFonts w:ascii="Calibri" w:eastAsia="Calibri" w:hAnsi="Calibri" w:cs="Calibri"/>
          <w:b/>
          <w:color w:val="auto"/>
          <w:sz w:val="24"/>
          <w:szCs w:val="24"/>
          <w:highlight w:val="white"/>
        </w:rPr>
      </w:pPr>
      <w:bookmarkStart w:id="20" w:name="_Toc449036050"/>
      <w:bookmarkStart w:id="21" w:name="_Toc455170415"/>
      <w:r w:rsidRPr="00800603">
        <w:rPr>
          <w:rFonts w:ascii="Calibri" w:eastAsia="Calibri" w:hAnsi="Calibri" w:cs="Calibri"/>
          <w:b/>
          <w:color w:val="auto"/>
          <w:sz w:val="24"/>
          <w:szCs w:val="24"/>
          <w:highlight w:val="white"/>
        </w:rPr>
        <w:t>Técnicas a utilizar</w:t>
      </w:r>
      <w:bookmarkEnd w:id="20"/>
      <w:bookmarkEnd w:id="21"/>
    </w:p>
    <w:p w:rsidR="009F43D5" w:rsidRPr="009F43D5" w:rsidRDefault="009F43D5" w:rsidP="009F43D5">
      <w:pPr>
        <w:rPr>
          <w:highlight w:val="white"/>
        </w:rPr>
      </w:pPr>
    </w:p>
    <w:p w:rsidR="00800603" w:rsidRPr="00800603" w:rsidRDefault="00332B98" w:rsidP="00332B98">
      <w:pPr>
        <w:spacing w:after="160" w:line="360" w:lineRule="auto"/>
        <w:jc w:val="both"/>
        <w:rPr>
          <w:rFonts w:ascii="Calibri" w:eastAsia="Calibri" w:hAnsi="Calibri" w:cs="Calibri"/>
          <w:color w:val="auto"/>
          <w:sz w:val="24"/>
          <w:szCs w:val="24"/>
          <w:highlight w:val="white"/>
        </w:rPr>
      </w:pPr>
      <w:r>
        <w:rPr>
          <w:rFonts w:ascii="Calibri" w:eastAsia="Calibri" w:hAnsi="Calibri" w:cs="Calibri"/>
          <w:color w:val="auto"/>
          <w:sz w:val="24"/>
          <w:szCs w:val="24"/>
          <w:highlight w:val="white"/>
        </w:rPr>
        <w:t>La técnica seleccionada</w:t>
      </w:r>
      <w:r w:rsidR="00800603">
        <w:rPr>
          <w:rFonts w:ascii="Calibri" w:eastAsia="Calibri" w:hAnsi="Calibri" w:cs="Calibri"/>
          <w:color w:val="auto"/>
          <w:sz w:val="24"/>
          <w:szCs w:val="24"/>
          <w:highlight w:val="white"/>
        </w:rPr>
        <w:t xml:space="preserve"> para </w:t>
      </w:r>
      <w:r w:rsidR="004C1BAD">
        <w:rPr>
          <w:rFonts w:ascii="Calibri" w:eastAsia="Calibri" w:hAnsi="Calibri" w:cs="Calibri"/>
          <w:color w:val="auto"/>
          <w:sz w:val="24"/>
          <w:szCs w:val="24"/>
          <w:highlight w:val="white"/>
        </w:rPr>
        <w:t>recabar información que permita cumplir con los objetivos específicos planteados, y pasar así luego al objetivo general,</w:t>
      </w:r>
      <w:r>
        <w:rPr>
          <w:rFonts w:ascii="Calibri" w:eastAsia="Calibri" w:hAnsi="Calibri" w:cs="Calibri"/>
          <w:color w:val="auto"/>
          <w:sz w:val="24"/>
          <w:szCs w:val="24"/>
          <w:highlight w:val="white"/>
        </w:rPr>
        <w:t xml:space="preserve"> </w:t>
      </w:r>
      <w:r w:rsidR="004C1BAD">
        <w:rPr>
          <w:rFonts w:ascii="Calibri" w:eastAsia="Calibri" w:hAnsi="Calibri" w:cs="Calibri"/>
          <w:color w:val="auto"/>
          <w:sz w:val="24"/>
          <w:szCs w:val="24"/>
          <w:highlight w:val="white"/>
        </w:rPr>
        <w:t xml:space="preserve">es </w:t>
      </w:r>
      <w:r w:rsidR="00800603">
        <w:rPr>
          <w:rFonts w:ascii="Calibri" w:eastAsia="Calibri" w:hAnsi="Calibri" w:cs="Calibri"/>
          <w:color w:val="auto"/>
          <w:sz w:val="24"/>
          <w:szCs w:val="24"/>
          <w:highlight w:val="white"/>
        </w:rPr>
        <w:t xml:space="preserve">la realización de entrevistas individuales </w:t>
      </w:r>
      <w:proofErr w:type="spellStart"/>
      <w:r w:rsidR="00800603">
        <w:rPr>
          <w:rFonts w:ascii="Calibri" w:eastAsia="Calibri" w:hAnsi="Calibri" w:cs="Calibri"/>
          <w:color w:val="auto"/>
          <w:sz w:val="24"/>
          <w:szCs w:val="24"/>
          <w:highlight w:val="white"/>
        </w:rPr>
        <w:t>semi</w:t>
      </w:r>
      <w:proofErr w:type="spellEnd"/>
      <w:r w:rsidR="00800603">
        <w:rPr>
          <w:rFonts w:ascii="Calibri" w:eastAsia="Calibri" w:hAnsi="Calibri" w:cs="Calibri"/>
          <w:color w:val="auto"/>
          <w:sz w:val="24"/>
          <w:szCs w:val="24"/>
          <w:highlight w:val="white"/>
        </w:rPr>
        <w:t xml:space="preserve">-estructuradas. Las entrevistas </w:t>
      </w:r>
      <w:r w:rsidR="00800603" w:rsidRPr="00800603">
        <w:rPr>
          <w:rFonts w:ascii="Calibri" w:eastAsia="Calibri" w:hAnsi="Calibri" w:cs="Calibri"/>
          <w:color w:val="auto"/>
          <w:sz w:val="24"/>
          <w:szCs w:val="24"/>
          <w:highlight w:val="white"/>
        </w:rPr>
        <w:t>constituyen un acto de comunicación en el cual una persona A extrae información sobre una persona B que pertenece a la biografía de esta última. "Las investigaciones basadas en entrevistas (...) permiten obtener información provista por los propios sujetos, y con ello se obtiene un acceso más directo a los significados que éstos le otorgan a su realidad" (</w:t>
      </w:r>
      <w:proofErr w:type="spellStart"/>
      <w:r w:rsidR="00800603" w:rsidRPr="00800603">
        <w:rPr>
          <w:rFonts w:ascii="Calibri" w:eastAsia="Calibri" w:hAnsi="Calibri" w:cs="Calibri"/>
          <w:color w:val="auto"/>
          <w:sz w:val="24"/>
          <w:szCs w:val="24"/>
          <w:highlight w:val="white"/>
        </w:rPr>
        <w:t>Yuni</w:t>
      </w:r>
      <w:proofErr w:type="spellEnd"/>
      <w:r w:rsidR="00800603" w:rsidRPr="00800603">
        <w:rPr>
          <w:rFonts w:ascii="Calibri" w:eastAsia="Calibri" w:hAnsi="Calibri" w:cs="Calibri"/>
          <w:color w:val="auto"/>
          <w:sz w:val="24"/>
          <w:szCs w:val="24"/>
          <w:highlight w:val="white"/>
        </w:rPr>
        <w:t xml:space="preserve"> y Urbano; 2006, 81).</w:t>
      </w:r>
    </w:p>
    <w:p w:rsidR="00800603" w:rsidRPr="00800603" w:rsidRDefault="004C1BAD" w:rsidP="00332B98">
      <w:pPr>
        <w:spacing w:after="160" w:line="360" w:lineRule="auto"/>
        <w:jc w:val="both"/>
        <w:rPr>
          <w:rFonts w:ascii="Calibri" w:eastAsia="Calibri" w:hAnsi="Calibri" w:cs="Calibri"/>
          <w:color w:val="auto"/>
          <w:sz w:val="24"/>
          <w:szCs w:val="24"/>
          <w:highlight w:val="white"/>
        </w:rPr>
      </w:pPr>
      <w:r>
        <w:rPr>
          <w:rFonts w:ascii="Calibri" w:eastAsia="Calibri" w:hAnsi="Calibri" w:cs="Calibri"/>
          <w:color w:val="auto"/>
          <w:sz w:val="24"/>
          <w:szCs w:val="24"/>
          <w:highlight w:val="white"/>
        </w:rPr>
        <w:t xml:space="preserve">El tipo de entrevista </w:t>
      </w:r>
      <w:proofErr w:type="spellStart"/>
      <w:r>
        <w:rPr>
          <w:rFonts w:ascii="Calibri" w:eastAsia="Calibri" w:hAnsi="Calibri" w:cs="Calibri"/>
          <w:color w:val="auto"/>
          <w:sz w:val="24"/>
          <w:szCs w:val="24"/>
          <w:highlight w:val="white"/>
        </w:rPr>
        <w:t>semi</w:t>
      </w:r>
      <w:proofErr w:type="spellEnd"/>
      <w:r>
        <w:rPr>
          <w:rFonts w:ascii="Calibri" w:eastAsia="Calibri" w:hAnsi="Calibri" w:cs="Calibri"/>
          <w:color w:val="auto"/>
          <w:sz w:val="24"/>
          <w:szCs w:val="24"/>
          <w:highlight w:val="white"/>
        </w:rPr>
        <w:t xml:space="preserve"> – estructurada se seleccionó teniendo en cuenta las características del trabajo a realizar, y teniendo en cuenta que en las mismas el investigador tiene un formulario con ciertas pautas con las que guiarse pero no preguntas </w:t>
      </w:r>
      <w:r>
        <w:rPr>
          <w:rFonts w:ascii="Calibri" w:eastAsia="Calibri" w:hAnsi="Calibri" w:cs="Calibri"/>
          <w:color w:val="auto"/>
          <w:sz w:val="24"/>
          <w:szCs w:val="24"/>
          <w:highlight w:val="white"/>
        </w:rPr>
        <w:lastRenderedPageBreak/>
        <w:t>rígidas que seguir, favoreciendo de esa forma la creación de un discurso por parte del entrevistado y un diálogo entre ambos</w:t>
      </w:r>
      <w:r>
        <w:rPr>
          <w:rStyle w:val="Refdenotaalpie"/>
          <w:rFonts w:ascii="Calibri" w:eastAsia="Calibri" w:hAnsi="Calibri" w:cs="Calibri"/>
          <w:color w:val="auto"/>
          <w:sz w:val="24"/>
          <w:szCs w:val="24"/>
          <w:highlight w:val="white"/>
        </w:rPr>
        <w:footnoteReference w:id="1"/>
      </w:r>
      <w:r>
        <w:rPr>
          <w:rFonts w:ascii="Calibri" w:eastAsia="Calibri" w:hAnsi="Calibri" w:cs="Calibri"/>
          <w:color w:val="auto"/>
          <w:sz w:val="24"/>
          <w:szCs w:val="24"/>
          <w:highlight w:val="white"/>
        </w:rPr>
        <w:t>.</w:t>
      </w:r>
    </w:p>
    <w:p w:rsidR="00800603" w:rsidRDefault="004C1BAD" w:rsidP="00332B98">
      <w:pPr>
        <w:spacing w:after="160" w:line="360" w:lineRule="auto"/>
        <w:jc w:val="both"/>
        <w:rPr>
          <w:rFonts w:ascii="Calibri" w:eastAsia="Calibri" w:hAnsi="Calibri" w:cs="Calibri"/>
          <w:color w:val="auto"/>
          <w:sz w:val="24"/>
          <w:szCs w:val="24"/>
          <w:highlight w:val="white"/>
        </w:rPr>
      </w:pPr>
      <w:r>
        <w:rPr>
          <w:rFonts w:ascii="Calibri" w:eastAsia="Calibri" w:hAnsi="Calibri" w:cs="Calibri"/>
          <w:color w:val="auto"/>
          <w:sz w:val="24"/>
          <w:szCs w:val="24"/>
          <w:highlight w:val="white"/>
        </w:rPr>
        <w:t>Las mismas se realizarán a mujeres uruguayas que hayan sido madres a los cuarenta o luego de los cuarenta años,</w:t>
      </w:r>
      <w:r w:rsidR="00332B98">
        <w:rPr>
          <w:rFonts w:ascii="Calibri" w:eastAsia="Calibri" w:hAnsi="Calibri" w:cs="Calibri"/>
          <w:color w:val="auto"/>
          <w:sz w:val="24"/>
          <w:szCs w:val="24"/>
          <w:highlight w:val="white"/>
        </w:rPr>
        <w:t xml:space="preserve"> sin demarcar un límite superior de edad. </w:t>
      </w:r>
      <w:r>
        <w:rPr>
          <w:rFonts w:ascii="Calibri" w:eastAsia="Calibri" w:hAnsi="Calibri" w:cs="Calibri"/>
          <w:color w:val="auto"/>
          <w:sz w:val="24"/>
          <w:szCs w:val="24"/>
          <w:highlight w:val="white"/>
        </w:rPr>
        <w:t xml:space="preserve"> </w:t>
      </w:r>
      <w:r w:rsidR="00332B98">
        <w:rPr>
          <w:rFonts w:ascii="Calibri" w:eastAsia="Calibri" w:hAnsi="Calibri" w:cs="Calibri"/>
          <w:color w:val="auto"/>
          <w:sz w:val="24"/>
          <w:szCs w:val="24"/>
          <w:highlight w:val="white"/>
        </w:rPr>
        <w:t xml:space="preserve">Además, se buscará abarcar situaciones diversas, </w:t>
      </w:r>
      <w:r>
        <w:rPr>
          <w:rFonts w:ascii="Calibri" w:eastAsia="Calibri" w:hAnsi="Calibri" w:cs="Calibri"/>
          <w:color w:val="auto"/>
          <w:sz w:val="24"/>
          <w:szCs w:val="24"/>
          <w:highlight w:val="white"/>
        </w:rPr>
        <w:t xml:space="preserve">sin diferenciar si fue o no el primer hijo, y si </w:t>
      </w:r>
      <w:r w:rsidR="00332B98">
        <w:rPr>
          <w:rFonts w:ascii="Calibri" w:eastAsia="Calibri" w:hAnsi="Calibri" w:cs="Calibri"/>
          <w:color w:val="auto"/>
          <w:sz w:val="24"/>
          <w:szCs w:val="24"/>
          <w:highlight w:val="white"/>
        </w:rPr>
        <w:t xml:space="preserve">fue o no un embarazo “buscado”. </w:t>
      </w:r>
    </w:p>
    <w:p w:rsidR="00C47D54" w:rsidRDefault="00C47D54" w:rsidP="00332B98">
      <w:pPr>
        <w:spacing w:after="160" w:line="360" w:lineRule="auto"/>
        <w:jc w:val="both"/>
        <w:rPr>
          <w:rFonts w:ascii="Calibri" w:eastAsia="Calibri" w:hAnsi="Calibri" w:cs="Calibri"/>
          <w:color w:val="auto"/>
          <w:sz w:val="24"/>
          <w:szCs w:val="24"/>
          <w:highlight w:val="white"/>
        </w:rPr>
      </w:pPr>
      <w:r>
        <w:rPr>
          <w:rFonts w:ascii="Calibri" w:eastAsia="Calibri" w:hAnsi="Calibri" w:cs="Calibri"/>
          <w:color w:val="auto"/>
          <w:sz w:val="24"/>
          <w:szCs w:val="24"/>
          <w:highlight w:val="white"/>
        </w:rPr>
        <w:t xml:space="preserve">Se plantea </w:t>
      </w:r>
      <w:r w:rsidR="00332B98">
        <w:rPr>
          <w:rFonts w:ascii="Calibri" w:eastAsia="Calibri" w:hAnsi="Calibri" w:cs="Calibri"/>
          <w:color w:val="auto"/>
          <w:sz w:val="24"/>
          <w:szCs w:val="24"/>
          <w:highlight w:val="white"/>
        </w:rPr>
        <w:t>realizar</w:t>
      </w:r>
      <w:r>
        <w:rPr>
          <w:rFonts w:ascii="Calibri" w:eastAsia="Calibri" w:hAnsi="Calibri" w:cs="Calibri"/>
          <w:color w:val="auto"/>
          <w:sz w:val="24"/>
          <w:szCs w:val="24"/>
          <w:highlight w:val="white"/>
        </w:rPr>
        <w:t xml:space="preserve"> 20 entrevistas</w:t>
      </w:r>
      <w:r w:rsidR="007E4E02">
        <w:rPr>
          <w:rFonts w:ascii="Calibri" w:eastAsia="Calibri" w:hAnsi="Calibri" w:cs="Calibri"/>
          <w:color w:val="auto"/>
          <w:sz w:val="24"/>
          <w:szCs w:val="24"/>
          <w:highlight w:val="white"/>
        </w:rPr>
        <w:t>. Sin embargo,</w:t>
      </w:r>
      <w:r w:rsidR="00045006">
        <w:rPr>
          <w:rFonts w:ascii="Calibri" w:eastAsia="Calibri" w:hAnsi="Calibri" w:cs="Calibri"/>
          <w:color w:val="auto"/>
          <w:sz w:val="24"/>
          <w:szCs w:val="24"/>
          <w:highlight w:val="white"/>
        </w:rPr>
        <w:t xml:space="preserve"> </w:t>
      </w:r>
      <w:r w:rsidR="007E4E02">
        <w:rPr>
          <w:rFonts w:ascii="Calibri" w:eastAsia="Calibri" w:hAnsi="Calibri" w:cs="Calibri"/>
          <w:color w:val="auto"/>
          <w:sz w:val="24"/>
          <w:szCs w:val="24"/>
          <w:highlight w:val="white"/>
        </w:rPr>
        <w:t>debe tenerse</w:t>
      </w:r>
      <w:r w:rsidR="00045006">
        <w:rPr>
          <w:rFonts w:ascii="Calibri" w:eastAsia="Calibri" w:hAnsi="Calibri" w:cs="Calibri"/>
          <w:color w:val="auto"/>
          <w:sz w:val="24"/>
          <w:szCs w:val="24"/>
          <w:highlight w:val="white"/>
        </w:rPr>
        <w:t xml:space="preserve"> en cuenta que dado que se lleva a cabo una investigación de tipo cualitativo, la calidad de la información y la consideración del investigador de haber llegado o no a un punto de saturación de la misma pueden llevar a que dicho número deba cambiar en el correr del trabajo </w:t>
      </w:r>
    </w:p>
    <w:p w:rsidR="007A4879" w:rsidRPr="00692B9A" w:rsidRDefault="007A4879" w:rsidP="00692B9A">
      <w:pPr>
        <w:pStyle w:val="Ttulo2"/>
        <w:rPr>
          <w:rFonts w:ascii="Calibri" w:eastAsia="Calibri" w:hAnsi="Calibri" w:cs="Calibri"/>
          <w:b/>
          <w:color w:val="auto"/>
          <w:sz w:val="24"/>
          <w:szCs w:val="24"/>
          <w:highlight w:val="white"/>
        </w:rPr>
      </w:pPr>
    </w:p>
    <w:p w:rsidR="00A021C1" w:rsidRPr="00692B9A" w:rsidRDefault="00692B9A" w:rsidP="00692B9A">
      <w:pPr>
        <w:pStyle w:val="Ttulo2"/>
        <w:rPr>
          <w:rFonts w:ascii="Calibri" w:eastAsia="Calibri" w:hAnsi="Calibri" w:cs="Calibri"/>
          <w:b/>
          <w:color w:val="auto"/>
          <w:sz w:val="24"/>
          <w:szCs w:val="24"/>
          <w:highlight w:val="white"/>
        </w:rPr>
      </w:pPr>
      <w:bookmarkStart w:id="22" w:name="_Toc455170416"/>
      <w:r w:rsidRPr="00692B9A">
        <w:rPr>
          <w:rFonts w:ascii="Calibri" w:eastAsia="Calibri" w:hAnsi="Calibri" w:cs="Calibri"/>
          <w:b/>
          <w:color w:val="auto"/>
          <w:sz w:val="24"/>
          <w:szCs w:val="24"/>
          <w:highlight w:val="white"/>
        </w:rPr>
        <w:t>Cronograma de trabajo</w:t>
      </w:r>
      <w:bookmarkEnd w:id="22"/>
    </w:p>
    <w:p w:rsidR="00045006" w:rsidRDefault="00045006"/>
    <w:p w:rsidR="00045006" w:rsidRDefault="00045006"/>
    <w:tbl>
      <w:tblPr>
        <w:tblStyle w:val="Tablaconcuadrcula"/>
        <w:tblW w:w="0" w:type="auto"/>
        <w:tblLook w:val="04A0" w:firstRow="1" w:lastRow="0" w:firstColumn="1" w:lastColumn="0" w:noHBand="0" w:noVBand="1"/>
      </w:tblPr>
      <w:tblGrid>
        <w:gridCol w:w="3498"/>
        <w:gridCol w:w="642"/>
        <w:gridCol w:w="592"/>
        <w:gridCol w:w="665"/>
        <w:gridCol w:w="573"/>
        <w:gridCol w:w="508"/>
        <w:gridCol w:w="619"/>
        <w:gridCol w:w="556"/>
        <w:gridCol w:w="584"/>
      </w:tblGrid>
      <w:tr w:rsidR="007E4E02" w:rsidRPr="002D24B7" w:rsidTr="009F43D5">
        <w:trPr>
          <w:trHeight w:val="408"/>
        </w:trPr>
        <w:tc>
          <w:tcPr>
            <w:tcW w:w="0" w:type="auto"/>
            <w:vMerge w:val="restart"/>
          </w:tcPr>
          <w:p w:rsidR="007E4E02" w:rsidRPr="002D24B7" w:rsidRDefault="007E4E02" w:rsidP="00AE522A">
            <w:pPr>
              <w:spacing w:line="360" w:lineRule="auto"/>
              <w:jc w:val="both"/>
              <w:rPr>
                <w:rFonts w:eastAsia="Calibri" w:cs="Calibri"/>
              </w:rPr>
            </w:pPr>
          </w:p>
          <w:p w:rsidR="007E4E02" w:rsidRPr="002D24B7" w:rsidRDefault="007E4E02" w:rsidP="009F43D5">
            <w:pPr>
              <w:spacing w:line="360" w:lineRule="auto"/>
              <w:jc w:val="center"/>
              <w:rPr>
                <w:rFonts w:eastAsia="Calibri" w:cs="Calibri"/>
                <w:b/>
              </w:rPr>
            </w:pPr>
            <w:r w:rsidRPr="002D24B7">
              <w:rPr>
                <w:rFonts w:eastAsia="Calibri" w:cs="Calibri"/>
                <w:b/>
              </w:rPr>
              <w:t>Actividades</w:t>
            </w:r>
          </w:p>
        </w:tc>
        <w:tc>
          <w:tcPr>
            <w:tcW w:w="0" w:type="auto"/>
            <w:gridSpan w:val="8"/>
          </w:tcPr>
          <w:p w:rsidR="007E4E02" w:rsidRPr="002D24B7" w:rsidRDefault="007E4E02" w:rsidP="007E4E02">
            <w:pPr>
              <w:spacing w:line="360" w:lineRule="auto"/>
              <w:jc w:val="center"/>
              <w:rPr>
                <w:rFonts w:eastAsia="Calibri" w:cs="Calibri"/>
                <w:b/>
              </w:rPr>
            </w:pPr>
            <w:r w:rsidRPr="002D24B7">
              <w:rPr>
                <w:rFonts w:eastAsia="Calibri" w:cs="Calibri"/>
                <w:b/>
              </w:rPr>
              <w:t>Meses</w:t>
            </w:r>
          </w:p>
        </w:tc>
      </w:tr>
      <w:tr w:rsidR="007E4E02" w:rsidRPr="002D24B7" w:rsidTr="009F43D5">
        <w:trPr>
          <w:trHeight w:val="423"/>
        </w:trPr>
        <w:tc>
          <w:tcPr>
            <w:tcW w:w="0" w:type="auto"/>
            <w:vMerge/>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r w:rsidRPr="002D24B7">
              <w:rPr>
                <w:rFonts w:eastAsia="Calibri" w:cs="Calibri"/>
              </w:rPr>
              <w:t>Mar.</w:t>
            </w:r>
          </w:p>
        </w:tc>
        <w:tc>
          <w:tcPr>
            <w:tcW w:w="0" w:type="auto"/>
          </w:tcPr>
          <w:p w:rsidR="007E4E02" w:rsidRPr="002D24B7" w:rsidRDefault="007E4E02" w:rsidP="00AE522A">
            <w:pPr>
              <w:spacing w:line="360" w:lineRule="auto"/>
              <w:jc w:val="both"/>
              <w:rPr>
                <w:rFonts w:eastAsia="Calibri" w:cs="Calibri"/>
              </w:rPr>
            </w:pPr>
            <w:r w:rsidRPr="002D24B7">
              <w:rPr>
                <w:rFonts w:eastAsia="Calibri" w:cs="Calibri"/>
              </w:rPr>
              <w:t>Abr.</w:t>
            </w:r>
          </w:p>
        </w:tc>
        <w:tc>
          <w:tcPr>
            <w:tcW w:w="0" w:type="auto"/>
          </w:tcPr>
          <w:p w:rsidR="007E4E02" w:rsidRPr="002D24B7" w:rsidRDefault="007E4E02" w:rsidP="00AE522A">
            <w:pPr>
              <w:spacing w:line="360" w:lineRule="auto"/>
              <w:jc w:val="both"/>
              <w:rPr>
                <w:rFonts w:eastAsia="Calibri" w:cs="Calibri"/>
              </w:rPr>
            </w:pPr>
            <w:proofErr w:type="spellStart"/>
            <w:r w:rsidRPr="002D24B7">
              <w:rPr>
                <w:rFonts w:eastAsia="Calibri" w:cs="Calibri"/>
              </w:rPr>
              <w:t>May</w:t>
            </w:r>
            <w:proofErr w:type="spellEnd"/>
            <w:r w:rsidRPr="002D24B7">
              <w:rPr>
                <w:rFonts w:eastAsia="Calibri" w:cs="Calibri"/>
              </w:rPr>
              <w:t>.</w:t>
            </w:r>
          </w:p>
        </w:tc>
        <w:tc>
          <w:tcPr>
            <w:tcW w:w="0" w:type="auto"/>
          </w:tcPr>
          <w:p w:rsidR="007E4E02" w:rsidRPr="002D24B7" w:rsidRDefault="007E4E02" w:rsidP="00AE522A">
            <w:pPr>
              <w:spacing w:line="360" w:lineRule="auto"/>
              <w:jc w:val="both"/>
              <w:rPr>
                <w:rFonts w:eastAsia="Calibri" w:cs="Calibri"/>
              </w:rPr>
            </w:pPr>
            <w:r w:rsidRPr="002D24B7">
              <w:rPr>
                <w:rFonts w:eastAsia="Calibri" w:cs="Calibri"/>
              </w:rPr>
              <w:t>Jun.</w:t>
            </w:r>
          </w:p>
        </w:tc>
        <w:tc>
          <w:tcPr>
            <w:tcW w:w="0" w:type="auto"/>
          </w:tcPr>
          <w:p w:rsidR="007E4E02" w:rsidRPr="002D24B7" w:rsidRDefault="007E4E02" w:rsidP="00AE522A">
            <w:pPr>
              <w:spacing w:line="360" w:lineRule="auto"/>
              <w:jc w:val="both"/>
              <w:rPr>
                <w:rFonts w:eastAsia="Calibri" w:cs="Calibri"/>
              </w:rPr>
            </w:pPr>
            <w:r w:rsidRPr="002D24B7">
              <w:rPr>
                <w:rFonts w:eastAsia="Calibri" w:cs="Calibri"/>
              </w:rPr>
              <w:t>Jul.</w:t>
            </w:r>
          </w:p>
        </w:tc>
        <w:tc>
          <w:tcPr>
            <w:tcW w:w="0" w:type="auto"/>
          </w:tcPr>
          <w:p w:rsidR="007E4E02" w:rsidRPr="002D24B7" w:rsidRDefault="007E4E02" w:rsidP="00AE522A">
            <w:pPr>
              <w:spacing w:line="360" w:lineRule="auto"/>
              <w:jc w:val="both"/>
              <w:rPr>
                <w:rFonts w:eastAsia="Calibri" w:cs="Calibri"/>
              </w:rPr>
            </w:pPr>
            <w:r w:rsidRPr="002D24B7">
              <w:rPr>
                <w:rFonts w:eastAsia="Calibri" w:cs="Calibri"/>
              </w:rPr>
              <w:t>Ago.</w:t>
            </w:r>
          </w:p>
        </w:tc>
        <w:tc>
          <w:tcPr>
            <w:tcW w:w="0" w:type="auto"/>
          </w:tcPr>
          <w:p w:rsidR="007E4E02" w:rsidRPr="002D24B7" w:rsidRDefault="007E4E02" w:rsidP="00AE522A">
            <w:pPr>
              <w:spacing w:line="360" w:lineRule="auto"/>
              <w:jc w:val="both"/>
              <w:rPr>
                <w:rFonts w:eastAsia="Calibri" w:cs="Calibri"/>
              </w:rPr>
            </w:pPr>
            <w:r w:rsidRPr="002D24B7">
              <w:rPr>
                <w:rFonts w:eastAsia="Calibri" w:cs="Calibri"/>
              </w:rPr>
              <w:t>Set.</w:t>
            </w:r>
          </w:p>
        </w:tc>
        <w:tc>
          <w:tcPr>
            <w:tcW w:w="0" w:type="auto"/>
          </w:tcPr>
          <w:p w:rsidR="007E4E02" w:rsidRPr="002D24B7" w:rsidRDefault="007E4E02" w:rsidP="00AE522A">
            <w:pPr>
              <w:spacing w:line="360" w:lineRule="auto"/>
              <w:jc w:val="both"/>
              <w:rPr>
                <w:rFonts w:eastAsia="Calibri" w:cs="Calibri"/>
              </w:rPr>
            </w:pPr>
            <w:r w:rsidRPr="002D24B7">
              <w:rPr>
                <w:rFonts w:eastAsia="Calibri" w:cs="Calibri"/>
              </w:rPr>
              <w:t>Oct.</w:t>
            </w:r>
          </w:p>
        </w:tc>
      </w:tr>
      <w:tr w:rsidR="007E4E02" w:rsidRPr="002D24B7" w:rsidTr="009F43D5">
        <w:trPr>
          <w:trHeight w:val="1208"/>
        </w:trPr>
        <w:tc>
          <w:tcPr>
            <w:tcW w:w="0" w:type="auto"/>
          </w:tcPr>
          <w:p w:rsidR="007E4E02" w:rsidRPr="002D24B7" w:rsidRDefault="007E4E02" w:rsidP="00AE522A">
            <w:pPr>
              <w:spacing w:line="360" w:lineRule="auto"/>
              <w:jc w:val="both"/>
              <w:rPr>
                <w:rFonts w:eastAsia="Calibri" w:cs="Calibri"/>
              </w:rPr>
            </w:pPr>
            <w:r>
              <w:rPr>
                <w:rFonts w:eastAsia="Calibri" w:cs="Calibri"/>
              </w:rPr>
              <w:t>Diseño del proyecto de investigación</w:t>
            </w:r>
            <w:r w:rsidRPr="002D24B7">
              <w:rPr>
                <w:rFonts w:eastAsia="Calibri" w:cs="Calibri"/>
              </w:rPr>
              <w:t xml:space="preserve"> </w:t>
            </w:r>
          </w:p>
        </w:tc>
        <w:tc>
          <w:tcPr>
            <w:tcW w:w="0" w:type="auto"/>
          </w:tcPr>
          <w:p w:rsidR="007E4E02" w:rsidRPr="002D24B7" w:rsidRDefault="007E4E02" w:rsidP="00AE522A">
            <w:pPr>
              <w:spacing w:line="360" w:lineRule="auto"/>
              <w:jc w:val="both"/>
              <w:rPr>
                <w:rFonts w:eastAsia="Calibri" w:cs="Calibri"/>
              </w:rPr>
            </w:pPr>
            <w:r w:rsidRPr="002D24B7">
              <w:rPr>
                <w:rFonts w:eastAsia="Calibri" w:cs="Calibri"/>
              </w:rPr>
              <w:t>X</w:t>
            </w:r>
          </w:p>
        </w:tc>
        <w:tc>
          <w:tcPr>
            <w:tcW w:w="0" w:type="auto"/>
          </w:tcPr>
          <w:p w:rsidR="007E4E02" w:rsidRPr="002D24B7" w:rsidRDefault="007E4E02" w:rsidP="00AE522A">
            <w:pPr>
              <w:spacing w:line="360" w:lineRule="auto"/>
              <w:jc w:val="both"/>
              <w:rPr>
                <w:rFonts w:eastAsia="Calibri" w:cs="Calibri"/>
              </w:rPr>
            </w:pPr>
            <w:r w:rsidRPr="002D24B7">
              <w:rPr>
                <w:rFonts w:eastAsia="Calibri" w:cs="Calibri"/>
              </w:rPr>
              <w:t>X</w:t>
            </w:r>
          </w:p>
        </w:tc>
        <w:tc>
          <w:tcPr>
            <w:tcW w:w="0" w:type="auto"/>
          </w:tcPr>
          <w:p w:rsidR="007E4E02" w:rsidRPr="002D24B7" w:rsidRDefault="007E4E02" w:rsidP="00AE522A">
            <w:pPr>
              <w:spacing w:line="360" w:lineRule="auto"/>
              <w:jc w:val="both"/>
              <w:rPr>
                <w:rFonts w:eastAsia="Calibri" w:cs="Calibri"/>
              </w:rPr>
            </w:pPr>
            <w:r w:rsidRPr="002D24B7">
              <w:rPr>
                <w:rFonts w:eastAsia="Calibri" w:cs="Calibri"/>
              </w:rPr>
              <w:t>X</w:t>
            </w:r>
          </w:p>
        </w:tc>
        <w:tc>
          <w:tcPr>
            <w:tcW w:w="0" w:type="auto"/>
          </w:tcPr>
          <w:p w:rsidR="007E4E02" w:rsidRPr="002D24B7" w:rsidRDefault="007E4E02" w:rsidP="00AE522A">
            <w:pPr>
              <w:spacing w:line="360" w:lineRule="auto"/>
              <w:jc w:val="both"/>
              <w:rPr>
                <w:rFonts w:eastAsia="Calibri" w:cs="Calibri"/>
              </w:rPr>
            </w:pPr>
            <w:r>
              <w:rPr>
                <w:rFonts w:eastAsia="Calibri" w:cs="Calibri"/>
              </w:rPr>
              <w:t>X</w:t>
            </w:r>
          </w:p>
        </w:tc>
        <w:tc>
          <w:tcPr>
            <w:tcW w:w="0" w:type="auto"/>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p>
        </w:tc>
      </w:tr>
      <w:tr w:rsidR="007E4E02" w:rsidRPr="002D24B7" w:rsidTr="009F43D5">
        <w:trPr>
          <w:trHeight w:val="1208"/>
        </w:trPr>
        <w:tc>
          <w:tcPr>
            <w:tcW w:w="0" w:type="auto"/>
          </w:tcPr>
          <w:p w:rsidR="007E4E02" w:rsidRPr="002D24B7" w:rsidRDefault="007E4E02" w:rsidP="00AE522A">
            <w:pPr>
              <w:spacing w:line="360" w:lineRule="auto"/>
              <w:jc w:val="both"/>
              <w:rPr>
                <w:rFonts w:eastAsia="Calibri" w:cs="Calibri"/>
              </w:rPr>
            </w:pPr>
            <w:r w:rsidRPr="002D24B7">
              <w:rPr>
                <w:rFonts w:eastAsia="Calibri" w:cs="Calibri"/>
              </w:rPr>
              <w:t>Selección casos – Muestra</w:t>
            </w:r>
          </w:p>
        </w:tc>
        <w:tc>
          <w:tcPr>
            <w:tcW w:w="0" w:type="auto"/>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r w:rsidRPr="002D24B7">
              <w:rPr>
                <w:rFonts w:eastAsia="Calibri" w:cs="Calibri"/>
              </w:rPr>
              <w:t>X</w:t>
            </w:r>
          </w:p>
        </w:tc>
        <w:tc>
          <w:tcPr>
            <w:tcW w:w="0" w:type="auto"/>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p>
        </w:tc>
      </w:tr>
      <w:tr w:rsidR="007E4E02" w:rsidRPr="002D24B7" w:rsidTr="009F43D5">
        <w:trPr>
          <w:trHeight w:val="816"/>
        </w:trPr>
        <w:tc>
          <w:tcPr>
            <w:tcW w:w="0" w:type="auto"/>
          </w:tcPr>
          <w:p w:rsidR="007E4E02" w:rsidRPr="002D24B7" w:rsidRDefault="007E4E02" w:rsidP="00AE522A">
            <w:pPr>
              <w:spacing w:line="360" w:lineRule="auto"/>
              <w:jc w:val="both"/>
              <w:rPr>
                <w:rFonts w:eastAsia="Calibri" w:cs="Calibri"/>
              </w:rPr>
            </w:pPr>
            <w:r w:rsidRPr="002D24B7">
              <w:rPr>
                <w:rFonts w:eastAsia="Calibri" w:cs="Calibri"/>
              </w:rPr>
              <w:t>Contacto con los individuos</w:t>
            </w:r>
          </w:p>
        </w:tc>
        <w:tc>
          <w:tcPr>
            <w:tcW w:w="0" w:type="auto"/>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r w:rsidRPr="002D24B7">
              <w:rPr>
                <w:rFonts w:eastAsia="Calibri" w:cs="Calibri"/>
              </w:rPr>
              <w:t>X</w:t>
            </w:r>
          </w:p>
        </w:tc>
        <w:tc>
          <w:tcPr>
            <w:tcW w:w="0" w:type="auto"/>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p>
        </w:tc>
      </w:tr>
      <w:tr w:rsidR="007E4E02" w:rsidRPr="002D24B7" w:rsidTr="009F43D5">
        <w:trPr>
          <w:trHeight w:val="800"/>
        </w:trPr>
        <w:tc>
          <w:tcPr>
            <w:tcW w:w="0" w:type="auto"/>
          </w:tcPr>
          <w:p w:rsidR="007E4E02" w:rsidRPr="002D24B7" w:rsidRDefault="007E4E02" w:rsidP="00AE522A">
            <w:pPr>
              <w:spacing w:line="360" w:lineRule="auto"/>
              <w:jc w:val="both"/>
              <w:rPr>
                <w:rFonts w:eastAsia="Calibri" w:cs="Calibri"/>
              </w:rPr>
            </w:pPr>
            <w:r>
              <w:rPr>
                <w:rFonts w:eastAsia="Calibri" w:cs="Calibri"/>
              </w:rPr>
              <w:t>Realización de entrevistas</w:t>
            </w:r>
          </w:p>
        </w:tc>
        <w:tc>
          <w:tcPr>
            <w:tcW w:w="0" w:type="auto"/>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r w:rsidRPr="002D24B7">
              <w:rPr>
                <w:rFonts w:eastAsia="Calibri" w:cs="Calibri"/>
              </w:rPr>
              <w:t>X</w:t>
            </w:r>
          </w:p>
        </w:tc>
        <w:tc>
          <w:tcPr>
            <w:tcW w:w="0" w:type="auto"/>
          </w:tcPr>
          <w:p w:rsidR="007E4E02" w:rsidRPr="002D24B7" w:rsidRDefault="007E4E02" w:rsidP="00AE522A">
            <w:pPr>
              <w:spacing w:line="360" w:lineRule="auto"/>
              <w:jc w:val="both"/>
              <w:rPr>
                <w:rFonts w:eastAsia="Calibri" w:cs="Calibri"/>
              </w:rPr>
            </w:pPr>
            <w:r w:rsidRPr="002D24B7">
              <w:rPr>
                <w:rFonts w:eastAsia="Calibri" w:cs="Calibri"/>
              </w:rPr>
              <w:t>X</w:t>
            </w:r>
          </w:p>
        </w:tc>
        <w:tc>
          <w:tcPr>
            <w:tcW w:w="0" w:type="auto"/>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p>
        </w:tc>
      </w:tr>
      <w:tr w:rsidR="007E4E02" w:rsidRPr="002D24B7" w:rsidTr="009F43D5">
        <w:trPr>
          <w:trHeight w:val="800"/>
        </w:trPr>
        <w:tc>
          <w:tcPr>
            <w:tcW w:w="0" w:type="auto"/>
          </w:tcPr>
          <w:p w:rsidR="007E4E02" w:rsidRPr="002D24B7" w:rsidRDefault="007E4E02" w:rsidP="00AE522A">
            <w:pPr>
              <w:spacing w:line="360" w:lineRule="auto"/>
              <w:jc w:val="both"/>
              <w:rPr>
                <w:rFonts w:eastAsia="Calibri" w:cs="Calibri"/>
              </w:rPr>
            </w:pPr>
            <w:r w:rsidRPr="002D24B7">
              <w:rPr>
                <w:rFonts w:eastAsia="Calibri" w:cs="Calibri"/>
              </w:rPr>
              <w:t>Análisis de los datos</w:t>
            </w:r>
          </w:p>
        </w:tc>
        <w:tc>
          <w:tcPr>
            <w:tcW w:w="0" w:type="auto"/>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r>
              <w:rPr>
                <w:rFonts w:eastAsia="Calibri" w:cs="Calibri"/>
              </w:rPr>
              <w:t>X</w:t>
            </w:r>
          </w:p>
        </w:tc>
        <w:tc>
          <w:tcPr>
            <w:tcW w:w="0" w:type="auto"/>
          </w:tcPr>
          <w:p w:rsidR="007E4E02" w:rsidRPr="002D24B7" w:rsidRDefault="007E4E02" w:rsidP="00AE522A">
            <w:pPr>
              <w:spacing w:line="360" w:lineRule="auto"/>
              <w:jc w:val="both"/>
              <w:rPr>
                <w:rFonts w:eastAsia="Calibri" w:cs="Calibri"/>
              </w:rPr>
            </w:pPr>
          </w:p>
        </w:tc>
      </w:tr>
      <w:tr w:rsidR="007E4E02" w:rsidRPr="002D24B7" w:rsidTr="009F43D5">
        <w:trPr>
          <w:trHeight w:val="816"/>
        </w:trPr>
        <w:tc>
          <w:tcPr>
            <w:tcW w:w="0" w:type="auto"/>
          </w:tcPr>
          <w:p w:rsidR="007E4E02" w:rsidRPr="002D24B7" w:rsidRDefault="007E4E02" w:rsidP="00AE522A">
            <w:pPr>
              <w:spacing w:line="360" w:lineRule="auto"/>
              <w:jc w:val="both"/>
              <w:rPr>
                <w:rFonts w:eastAsia="Calibri" w:cs="Calibri"/>
              </w:rPr>
            </w:pPr>
            <w:r w:rsidRPr="002D24B7">
              <w:rPr>
                <w:rFonts w:eastAsia="Calibri" w:cs="Calibri"/>
              </w:rPr>
              <w:t>Elaboración de conclusiones</w:t>
            </w:r>
          </w:p>
        </w:tc>
        <w:tc>
          <w:tcPr>
            <w:tcW w:w="0" w:type="auto"/>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p>
        </w:tc>
        <w:tc>
          <w:tcPr>
            <w:tcW w:w="0" w:type="auto"/>
          </w:tcPr>
          <w:p w:rsidR="007E4E02" w:rsidRPr="002D24B7" w:rsidRDefault="007E4E02" w:rsidP="00AE522A">
            <w:pPr>
              <w:spacing w:line="360" w:lineRule="auto"/>
              <w:jc w:val="both"/>
              <w:rPr>
                <w:rFonts w:eastAsia="Calibri" w:cs="Calibri"/>
              </w:rPr>
            </w:pPr>
            <w:r>
              <w:rPr>
                <w:rFonts w:eastAsia="Calibri" w:cs="Calibri"/>
              </w:rPr>
              <w:t>X</w:t>
            </w:r>
          </w:p>
        </w:tc>
      </w:tr>
    </w:tbl>
    <w:p w:rsidR="00744619" w:rsidRDefault="00744619"/>
    <w:p w:rsidR="0088026E" w:rsidRPr="00D426DF" w:rsidRDefault="009E5809" w:rsidP="0088026E">
      <w:pPr>
        <w:pStyle w:val="Ttulo1"/>
        <w:rPr>
          <w:rStyle w:val="Textoennegrita"/>
          <w:sz w:val="24"/>
        </w:rPr>
      </w:pPr>
      <w:bookmarkStart w:id="23" w:name="_Toc455170417"/>
      <w:r>
        <w:rPr>
          <w:rStyle w:val="Textoennegrita"/>
          <w:sz w:val="24"/>
        </w:rPr>
        <w:lastRenderedPageBreak/>
        <w:t>B</w:t>
      </w:r>
      <w:r w:rsidR="0088026E" w:rsidRPr="00D426DF">
        <w:rPr>
          <w:rStyle w:val="Textoennegrita"/>
          <w:sz w:val="24"/>
        </w:rPr>
        <w:t>ibliografía</w:t>
      </w:r>
      <w:bookmarkEnd w:id="23"/>
    </w:p>
    <w:p w:rsidR="0088026E" w:rsidRDefault="0088026E" w:rsidP="0088026E">
      <w:bookmarkStart w:id="24" w:name="_GoBack"/>
      <w:bookmarkEnd w:id="24"/>
    </w:p>
    <w:p w:rsidR="0088026E" w:rsidRDefault="0088026E" w:rsidP="009F43D5">
      <w:pPr>
        <w:numPr>
          <w:ilvl w:val="0"/>
          <w:numId w:val="7"/>
        </w:numPr>
        <w:spacing w:line="360" w:lineRule="auto"/>
        <w:contextualSpacing/>
        <w:jc w:val="both"/>
        <w:rPr>
          <w:rFonts w:ascii="Calibri" w:eastAsia="Calibri" w:hAnsi="Calibri" w:cs="Calibri"/>
          <w:sz w:val="24"/>
          <w:szCs w:val="24"/>
        </w:rPr>
      </w:pPr>
      <w:proofErr w:type="spellStart"/>
      <w:r>
        <w:rPr>
          <w:rFonts w:ascii="Calibri" w:eastAsia="Calibri" w:hAnsi="Calibri" w:cs="Calibri"/>
          <w:b/>
          <w:sz w:val="24"/>
          <w:szCs w:val="24"/>
        </w:rPr>
        <w:t>Bericat</w:t>
      </w:r>
      <w:proofErr w:type="spellEnd"/>
      <w:r>
        <w:rPr>
          <w:rFonts w:ascii="Calibri" w:eastAsia="Calibri" w:hAnsi="Calibri" w:cs="Calibri"/>
          <w:b/>
          <w:sz w:val="24"/>
          <w:szCs w:val="24"/>
        </w:rPr>
        <w:t>, Eduardo</w:t>
      </w:r>
      <w:r>
        <w:rPr>
          <w:rFonts w:ascii="Calibri" w:eastAsia="Calibri" w:hAnsi="Calibri" w:cs="Calibri"/>
          <w:sz w:val="24"/>
          <w:szCs w:val="24"/>
        </w:rPr>
        <w:t xml:space="preserve"> (2000) La sociología de la emoción y la emoción en la sociología, Universidad de Málaga. Departamento de Sociología, Málaga, España.</w:t>
      </w:r>
    </w:p>
    <w:p w:rsidR="005C71AC" w:rsidRPr="005124C5" w:rsidRDefault="005C71AC" w:rsidP="009F43D5">
      <w:pPr>
        <w:pStyle w:val="Prrafodelista"/>
        <w:spacing w:line="360" w:lineRule="auto"/>
        <w:jc w:val="both"/>
        <w:rPr>
          <w:rFonts w:ascii="Calibri" w:eastAsia="Calibri" w:hAnsi="Calibri" w:cs="Calibri"/>
          <w:sz w:val="24"/>
          <w:szCs w:val="24"/>
        </w:rPr>
      </w:pPr>
    </w:p>
    <w:p w:rsidR="005124C5" w:rsidRPr="00D426DF" w:rsidRDefault="005C71AC" w:rsidP="009F43D5">
      <w:pPr>
        <w:pStyle w:val="Prrafodelista"/>
        <w:numPr>
          <w:ilvl w:val="0"/>
          <w:numId w:val="7"/>
        </w:numPr>
        <w:spacing w:line="360" w:lineRule="auto"/>
        <w:jc w:val="both"/>
      </w:pPr>
      <w:r w:rsidRPr="005124C5">
        <w:rPr>
          <w:rFonts w:ascii="Calibri" w:eastAsia="Calibri" w:hAnsi="Calibri" w:cs="Calibri"/>
          <w:b/>
          <w:sz w:val="24"/>
          <w:szCs w:val="24"/>
        </w:rPr>
        <w:t>Calvo, Juan José (coord.)</w:t>
      </w:r>
      <w:r w:rsidRPr="005124C5">
        <w:rPr>
          <w:rFonts w:ascii="Calibri" w:eastAsia="Calibri" w:hAnsi="Calibri" w:cs="Calibri"/>
          <w:sz w:val="24"/>
          <w:szCs w:val="24"/>
        </w:rPr>
        <w:t xml:space="preserve"> </w:t>
      </w:r>
      <w:r w:rsidR="0088026E" w:rsidRPr="005124C5">
        <w:rPr>
          <w:rFonts w:ascii="Calibri" w:eastAsia="Calibri" w:hAnsi="Calibri" w:cs="Calibri"/>
          <w:sz w:val="24"/>
          <w:szCs w:val="24"/>
        </w:rPr>
        <w:t xml:space="preserve">(2014) </w:t>
      </w:r>
      <w:r w:rsidR="0088026E" w:rsidRPr="005124C5">
        <w:rPr>
          <w:rFonts w:ascii="Calibri" w:eastAsia="Calibri" w:hAnsi="Calibri" w:cs="Calibri"/>
          <w:i/>
          <w:sz w:val="24"/>
          <w:szCs w:val="24"/>
        </w:rPr>
        <w:t>Atlas sociodemográfico y de la Desigualdad del Uruguay</w:t>
      </w:r>
      <w:r w:rsidR="0088026E" w:rsidRPr="005124C5">
        <w:rPr>
          <w:rFonts w:ascii="Calibri" w:eastAsia="Calibri" w:hAnsi="Calibri" w:cs="Calibri"/>
          <w:sz w:val="24"/>
          <w:szCs w:val="24"/>
        </w:rPr>
        <w:t xml:space="preserve">. Fascículo 3 - La fecundidad en el Uruguay (1996-2011): desigualdad social y diferencias en el comportamiento reproductivo. </w:t>
      </w:r>
      <w:r w:rsidR="005124C5" w:rsidRPr="005124C5">
        <w:rPr>
          <w:rFonts w:ascii="Calibri" w:eastAsia="Calibri" w:hAnsi="Calibri" w:cs="Calibri"/>
          <w:sz w:val="24"/>
          <w:szCs w:val="24"/>
        </w:rPr>
        <w:t xml:space="preserve">En: </w:t>
      </w:r>
      <w:hyperlink r:id="rId11" w:history="1">
        <w:r w:rsidR="005124C5" w:rsidRPr="005124C5">
          <w:rPr>
            <w:rStyle w:val="Hipervnculo"/>
            <w:rFonts w:ascii="Calibri" w:eastAsia="Calibri" w:hAnsi="Calibri" w:cs="Calibri"/>
            <w:sz w:val="24"/>
            <w:szCs w:val="24"/>
          </w:rPr>
          <w:t>http://www.ine.gub.uy/documents/10181/34017/Atlas_fasciculo_3_Fecundidad.pdf/b5f4c7da-2efb-4d1d-8d24-62894ba09c3e</w:t>
        </w:r>
      </w:hyperlink>
      <w:r w:rsidR="005124C5" w:rsidRPr="005124C5">
        <w:rPr>
          <w:rFonts w:ascii="Calibri" w:eastAsia="Calibri" w:hAnsi="Calibri" w:cs="Calibri"/>
          <w:sz w:val="24"/>
          <w:szCs w:val="24"/>
        </w:rPr>
        <w:t xml:space="preserve">. Consultado el: 30/07/2016. </w:t>
      </w:r>
    </w:p>
    <w:p w:rsidR="00D426DF" w:rsidRDefault="00D426DF" w:rsidP="009F43D5">
      <w:pPr>
        <w:spacing w:line="360" w:lineRule="auto"/>
        <w:jc w:val="both"/>
      </w:pPr>
    </w:p>
    <w:p w:rsidR="00D426DF" w:rsidRPr="00D426DF" w:rsidRDefault="00D426DF" w:rsidP="009F43D5">
      <w:pPr>
        <w:pStyle w:val="Prrafodelista"/>
        <w:numPr>
          <w:ilvl w:val="0"/>
          <w:numId w:val="7"/>
        </w:numPr>
        <w:spacing w:line="360" w:lineRule="auto"/>
        <w:jc w:val="both"/>
        <w:rPr>
          <w:rFonts w:ascii="Calibri" w:eastAsia="Calibri" w:hAnsi="Calibri" w:cs="Calibri"/>
          <w:b/>
          <w:sz w:val="24"/>
          <w:szCs w:val="24"/>
          <w:lang w:val="en-GB"/>
        </w:rPr>
      </w:pPr>
      <w:r w:rsidRPr="00D426DF">
        <w:rPr>
          <w:rFonts w:ascii="Calibri" w:eastAsia="Calibri" w:hAnsi="Calibri" w:cs="Calibri"/>
          <w:b/>
          <w:sz w:val="24"/>
          <w:szCs w:val="24"/>
          <w:lang w:val="en-GB"/>
        </w:rPr>
        <w:t>Evans D. and Cruse P. (comp.)</w:t>
      </w:r>
      <w:r>
        <w:rPr>
          <w:rFonts w:ascii="Calibri" w:eastAsia="Calibri" w:hAnsi="Calibri" w:cs="Calibri"/>
          <w:b/>
          <w:sz w:val="24"/>
          <w:szCs w:val="24"/>
          <w:lang w:val="en-GB"/>
        </w:rPr>
        <w:t xml:space="preserve"> </w:t>
      </w:r>
      <w:r>
        <w:rPr>
          <w:rFonts w:ascii="Calibri" w:eastAsia="Calibri" w:hAnsi="Calibri" w:cs="Calibri"/>
          <w:sz w:val="24"/>
          <w:szCs w:val="24"/>
          <w:lang w:val="en-GB"/>
        </w:rPr>
        <w:t xml:space="preserve">(2004) </w:t>
      </w:r>
      <w:r w:rsidRPr="00D426DF">
        <w:rPr>
          <w:rFonts w:ascii="Calibri" w:eastAsia="Calibri" w:hAnsi="Calibri" w:cs="Calibri"/>
          <w:i/>
          <w:sz w:val="24"/>
          <w:szCs w:val="24"/>
          <w:lang w:val="en-GB"/>
        </w:rPr>
        <w:t xml:space="preserve">Emotion, Evolution, and Rationality. </w:t>
      </w:r>
      <w:r w:rsidRPr="006C6112">
        <w:rPr>
          <w:rFonts w:ascii="Calibri" w:eastAsia="Calibri" w:hAnsi="Calibri" w:cs="Calibri"/>
          <w:sz w:val="24"/>
          <w:szCs w:val="24"/>
          <w:lang w:val="en-GB"/>
        </w:rPr>
        <w:t>Oxford University Press</w:t>
      </w:r>
    </w:p>
    <w:p w:rsidR="00D426DF" w:rsidRPr="00D426DF" w:rsidRDefault="00D426DF" w:rsidP="009F43D5">
      <w:pPr>
        <w:spacing w:line="360" w:lineRule="auto"/>
        <w:ind w:left="720"/>
        <w:contextualSpacing/>
        <w:jc w:val="both"/>
        <w:rPr>
          <w:rFonts w:ascii="Calibri" w:eastAsia="Calibri" w:hAnsi="Calibri" w:cs="Calibri"/>
          <w:sz w:val="24"/>
          <w:szCs w:val="24"/>
          <w:lang w:val="en-GB"/>
        </w:rPr>
      </w:pPr>
    </w:p>
    <w:p w:rsidR="005E311E" w:rsidRDefault="00CF529F" w:rsidP="009F43D5">
      <w:pPr>
        <w:numPr>
          <w:ilvl w:val="0"/>
          <w:numId w:val="7"/>
        </w:numPr>
        <w:spacing w:line="360" w:lineRule="auto"/>
        <w:contextualSpacing/>
        <w:jc w:val="both"/>
        <w:rPr>
          <w:rFonts w:ascii="Calibri" w:eastAsia="Calibri" w:hAnsi="Calibri" w:cs="Calibri"/>
          <w:sz w:val="24"/>
          <w:szCs w:val="24"/>
        </w:rPr>
      </w:pPr>
      <w:r>
        <w:rPr>
          <w:rFonts w:ascii="Calibri" w:eastAsia="Calibri" w:hAnsi="Calibri" w:cs="Calibri"/>
          <w:b/>
          <w:sz w:val="24"/>
          <w:szCs w:val="24"/>
        </w:rPr>
        <w:t xml:space="preserve">Fernández Poncela, Anna María </w:t>
      </w:r>
      <w:r>
        <w:rPr>
          <w:rFonts w:ascii="Calibri" w:eastAsia="Calibri" w:hAnsi="Calibri" w:cs="Calibri"/>
          <w:sz w:val="24"/>
          <w:szCs w:val="24"/>
        </w:rPr>
        <w:t xml:space="preserve">(2011) Antropología de las emociones y teoría de los sentimientos.  Revista Versión Nueva Época. Argentina </w:t>
      </w:r>
    </w:p>
    <w:p w:rsidR="00744619" w:rsidRDefault="00744619" w:rsidP="009F43D5">
      <w:pPr>
        <w:pStyle w:val="Prrafodelista"/>
        <w:spacing w:line="360" w:lineRule="auto"/>
        <w:jc w:val="both"/>
        <w:rPr>
          <w:rFonts w:ascii="Calibri" w:eastAsia="Calibri" w:hAnsi="Calibri" w:cs="Calibri"/>
          <w:sz w:val="24"/>
          <w:szCs w:val="24"/>
        </w:rPr>
      </w:pPr>
    </w:p>
    <w:p w:rsidR="00744619" w:rsidRPr="004965B3" w:rsidRDefault="00A4001A" w:rsidP="009F43D5">
      <w:pPr>
        <w:numPr>
          <w:ilvl w:val="0"/>
          <w:numId w:val="7"/>
        </w:numPr>
        <w:spacing w:line="360" w:lineRule="auto"/>
        <w:contextualSpacing/>
        <w:jc w:val="both"/>
        <w:rPr>
          <w:rFonts w:ascii="Calibri" w:eastAsia="Calibri" w:hAnsi="Calibri" w:cs="Calibri"/>
          <w:sz w:val="24"/>
          <w:szCs w:val="24"/>
        </w:rPr>
      </w:pPr>
      <w:proofErr w:type="spellStart"/>
      <w:r w:rsidRPr="00A4001A">
        <w:rPr>
          <w:rFonts w:ascii="Calibri" w:eastAsia="Calibri" w:hAnsi="Calibri" w:cs="Calibri"/>
          <w:b/>
          <w:sz w:val="24"/>
          <w:szCs w:val="24"/>
        </w:rPr>
        <w:t>Lipovetsky</w:t>
      </w:r>
      <w:proofErr w:type="spellEnd"/>
      <w:r w:rsidRPr="00A4001A">
        <w:rPr>
          <w:rFonts w:ascii="Calibri" w:eastAsia="Calibri" w:hAnsi="Calibri" w:cs="Calibri"/>
          <w:b/>
          <w:sz w:val="24"/>
          <w:szCs w:val="24"/>
        </w:rPr>
        <w:t>,</w:t>
      </w:r>
      <w:r w:rsidR="00744619" w:rsidRPr="00A4001A">
        <w:rPr>
          <w:rFonts w:ascii="Calibri" w:eastAsia="Calibri" w:hAnsi="Calibri" w:cs="Calibri"/>
          <w:b/>
          <w:sz w:val="24"/>
          <w:szCs w:val="24"/>
        </w:rPr>
        <w:t xml:space="preserve"> </w:t>
      </w:r>
      <w:proofErr w:type="spellStart"/>
      <w:r w:rsidR="00744619" w:rsidRPr="00A4001A">
        <w:rPr>
          <w:rFonts w:ascii="Calibri" w:eastAsia="Calibri" w:hAnsi="Calibri" w:cs="Calibri"/>
          <w:b/>
          <w:sz w:val="24"/>
          <w:szCs w:val="24"/>
        </w:rPr>
        <w:t>Gilles</w:t>
      </w:r>
      <w:proofErr w:type="spellEnd"/>
      <w:r w:rsidR="00744619">
        <w:rPr>
          <w:rFonts w:ascii="Calibri" w:eastAsia="Calibri" w:hAnsi="Calibri" w:cs="Calibri"/>
          <w:sz w:val="24"/>
          <w:szCs w:val="24"/>
        </w:rPr>
        <w:t xml:space="preserve"> (1999) </w:t>
      </w:r>
      <w:r w:rsidR="00744619" w:rsidRPr="00744619">
        <w:rPr>
          <w:rFonts w:ascii="Calibri" w:eastAsia="Calibri" w:hAnsi="Calibri" w:cs="Calibri"/>
          <w:i/>
          <w:sz w:val="24"/>
          <w:szCs w:val="24"/>
        </w:rPr>
        <w:t>La tercera mujer</w:t>
      </w:r>
      <w:r w:rsidR="00744619">
        <w:rPr>
          <w:rFonts w:ascii="Calibri" w:eastAsia="Calibri" w:hAnsi="Calibri" w:cs="Calibri"/>
          <w:i/>
          <w:sz w:val="24"/>
          <w:szCs w:val="24"/>
        </w:rPr>
        <w:t xml:space="preserve">. </w:t>
      </w:r>
      <w:r w:rsidR="00744619" w:rsidRPr="00744619">
        <w:rPr>
          <w:rFonts w:ascii="Calibri" w:eastAsia="Calibri" w:hAnsi="Calibri" w:cs="Calibri"/>
          <w:sz w:val="24"/>
          <w:szCs w:val="24"/>
        </w:rPr>
        <w:t>Anagrama. Barcelona, España.</w:t>
      </w:r>
      <w:r w:rsidR="00744619">
        <w:rPr>
          <w:rFonts w:ascii="Calibri" w:eastAsia="Calibri" w:hAnsi="Calibri" w:cs="Calibri"/>
          <w:i/>
          <w:sz w:val="24"/>
          <w:szCs w:val="24"/>
        </w:rPr>
        <w:t xml:space="preserve"> </w:t>
      </w:r>
    </w:p>
    <w:p w:rsidR="008C0946" w:rsidRDefault="008C0946" w:rsidP="009F43D5">
      <w:pPr>
        <w:spacing w:line="360" w:lineRule="auto"/>
        <w:ind w:left="720"/>
        <w:contextualSpacing/>
        <w:jc w:val="both"/>
        <w:rPr>
          <w:rFonts w:ascii="Calibri" w:eastAsia="Calibri" w:hAnsi="Calibri" w:cs="Calibri"/>
          <w:sz w:val="24"/>
          <w:szCs w:val="24"/>
        </w:rPr>
      </w:pPr>
    </w:p>
    <w:p w:rsidR="004965B3" w:rsidRDefault="008C0946" w:rsidP="009F43D5">
      <w:pPr>
        <w:numPr>
          <w:ilvl w:val="0"/>
          <w:numId w:val="7"/>
        </w:numPr>
        <w:spacing w:line="360" w:lineRule="auto"/>
        <w:contextualSpacing/>
        <w:jc w:val="both"/>
        <w:rPr>
          <w:rFonts w:ascii="Calibri" w:eastAsia="Calibri" w:hAnsi="Calibri" w:cs="Calibri"/>
          <w:sz w:val="24"/>
          <w:szCs w:val="24"/>
        </w:rPr>
      </w:pPr>
      <w:proofErr w:type="spellStart"/>
      <w:r w:rsidRPr="009F43D5">
        <w:rPr>
          <w:rFonts w:ascii="Calibri" w:eastAsia="Calibri" w:hAnsi="Calibri" w:cs="Calibri"/>
          <w:b/>
          <w:sz w:val="24"/>
          <w:szCs w:val="24"/>
        </w:rPr>
        <w:t>Pellegrino</w:t>
      </w:r>
      <w:proofErr w:type="spellEnd"/>
      <w:r w:rsidR="009F43D5" w:rsidRPr="009F43D5">
        <w:rPr>
          <w:rFonts w:ascii="Calibri" w:eastAsia="Calibri" w:hAnsi="Calibri" w:cs="Calibri"/>
          <w:b/>
          <w:sz w:val="24"/>
          <w:szCs w:val="24"/>
        </w:rPr>
        <w:t>, Adela</w:t>
      </w:r>
      <w:r w:rsidRPr="009F43D5">
        <w:rPr>
          <w:rFonts w:ascii="Calibri" w:eastAsia="Calibri" w:hAnsi="Calibri" w:cs="Calibri"/>
          <w:b/>
          <w:sz w:val="24"/>
          <w:szCs w:val="24"/>
        </w:rPr>
        <w:t>; Cabella</w:t>
      </w:r>
      <w:r w:rsidR="009F43D5" w:rsidRPr="009F43D5">
        <w:rPr>
          <w:rFonts w:ascii="Calibri" w:eastAsia="Calibri" w:hAnsi="Calibri" w:cs="Calibri"/>
          <w:b/>
          <w:sz w:val="24"/>
          <w:szCs w:val="24"/>
        </w:rPr>
        <w:t>, Wanda</w:t>
      </w:r>
      <w:r w:rsidRPr="009F43D5">
        <w:rPr>
          <w:rFonts w:ascii="Calibri" w:eastAsia="Calibri" w:hAnsi="Calibri" w:cs="Calibri"/>
          <w:b/>
          <w:sz w:val="24"/>
          <w:szCs w:val="24"/>
        </w:rPr>
        <w:t>; Paredes</w:t>
      </w:r>
      <w:r w:rsidR="009F43D5" w:rsidRPr="009F43D5">
        <w:rPr>
          <w:rFonts w:ascii="Calibri" w:eastAsia="Calibri" w:hAnsi="Calibri" w:cs="Calibri"/>
          <w:b/>
          <w:sz w:val="24"/>
          <w:szCs w:val="24"/>
        </w:rPr>
        <w:t>, Mariana</w:t>
      </w:r>
      <w:r w:rsidRPr="009F43D5">
        <w:rPr>
          <w:rFonts w:ascii="Calibri" w:eastAsia="Calibri" w:hAnsi="Calibri" w:cs="Calibri"/>
          <w:b/>
          <w:sz w:val="24"/>
          <w:szCs w:val="24"/>
        </w:rPr>
        <w:t>; Pollero</w:t>
      </w:r>
      <w:r w:rsidR="009F43D5" w:rsidRPr="009F43D5">
        <w:rPr>
          <w:rFonts w:ascii="Calibri" w:eastAsia="Calibri" w:hAnsi="Calibri" w:cs="Calibri"/>
          <w:b/>
          <w:sz w:val="24"/>
          <w:szCs w:val="24"/>
        </w:rPr>
        <w:t>, Raquel</w:t>
      </w:r>
      <w:r w:rsidRPr="009F43D5">
        <w:rPr>
          <w:rFonts w:ascii="Calibri" w:eastAsia="Calibri" w:hAnsi="Calibri" w:cs="Calibri"/>
          <w:b/>
          <w:sz w:val="24"/>
          <w:szCs w:val="24"/>
        </w:rPr>
        <w:t>; Varela</w:t>
      </w:r>
      <w:r w:rsidR="009F43D5" w:rsidRPr="009F43D5">
        <w:rPr>
          <w:rFonts w:ascii="Calibri" w:eastAsia="Calibri" w:hAnsi="Calibri" w:cs="Calibri"/>
          <w:b/>
          <w:sz w:val="24"/>
          <w:szCs w:val="24"/>
        </w:rPr>
        <w:t>, Carmen</w:t>
      </w:r>
      <w:r w:rsidRPr="004965B3">
        <w:rPr>
          <w:rFonts w:ascii="Calibri" w:eastAsia="Calibri" w:hAnsi="Calibri" w:cs="Calibri"/>
          <w:b/>
          <w:sz w:val="24"/>
          <w:szCs w:val="24"/>
        </w:rPr>
        <w:t xml:space="preserve"> </w:t>
      </w:r>
      <w:r w:rsidR="004965B3">
        <w:t xml:space="preserve">(2008) </w:t>
      </w:r>
      <w:r w:rsidR="004965B3" w:rsidRPr="004965B3">
        <w:rPr>
          <w:rFonts w:ascii="Calibri" w:eastAsia="Calibri" w:hAnsi="Calibri" w:cs="Calibri"/>
          <w:i/>
          <w:sz w:val="24"/>
          <w:szCs w:val="24"/>
        </w:rPr>
        <w:t>De una transición a otra: la dinámica demográfica del Uruguay en el siglo XX</w:t>
      </w:r>
      <w:r w:rsidR="004965B3">
        <w:rPr>
          <w:rFonts w:ascii="Calibri" w:eastAsia="Calibri" w:hAnsi="Calibri" w:cs="Calibri"/>
          <w:i/>
          <w:sz w:val="24"/>
          <w:szCs w:val="24"/>
        </w:rPr>
        <w:t xml:space="preserve">. </w:t>
      </w:r>
      <w:r w:rsidR="004965B3" w:rsidRPr="004965B3">
        <w:rPr>
          <w:rFonts w:ascii="Calibri" w:eastAsia="Calibri" w:hAnsi="Calibri" w:cs="Calibri"/>
          <w:sz w:val="24"/>
          <w:szCs w:val="24"/>
        </w:rPr>
        <w:t>Dep</w:t>
      </w:r>
      <w:r w:rsidR="004965B3">
        <w:rPr>
          <w:rFonts w:ascii="Calibri" w:eastAsia="Calibri" w:hAnsi="Calibri" w:cs="Calibri"/>
          <w:sz w:val="24"/>
          <w:szCs w:val="24"/>
        </w:rPr>
        <w:t>artamento de Sociología-FCS,</w:t>
      </w:r>
      <w:r w:rsidR="004965B3" w:rsidRPr="004965B3">
        <w:rPr>
          <w:rFonts w:ascii="Calibri" w:eastAsia="Calibri" w:hAnsi="Calibri" w:cs="Calibri"/>
          <w:sz w:val="24"/>
          <w:szCs w:val="24"/>
        </w:rPr>
        <w:t xml:space="preserve"> El Uruguay del Siglo XX. La sociedad</w:t>
      </w:r>
      <w:r w:rsidR="004965B3">
        <w:rPr>
          <w:rFonts w:ascii="Calibri" w:eastAsia="Calibri" w:hAnsi="Calibri" w:cs="Calibri"/>
          <w:sz w:val="24"/>
          <w:szCs w:val="24"/>
        </w:rPr>
        <w:t xml:space="preserve">. </w:t>
      </w:r>
      <w:r w:rsidR="004965B3" w:rsidRPr="004965B3">
        <w:rPr>
          <w:rFonts w:ascii="Calibri" w:eastAsia="Calibri" w:hAnsi="Calibri" w:cs="Calibri"/>
          <w:sz w:val="24"/>
          <w:szCs w:val="24"/>
        </w:rPr>
        <w:t>Ediciones Banda Oriental</w:t>
      </w:r>
      <w:r w:rsidR="004965B3">
        <w:rPr>
          <w:rFonts w:ascii="Calibri" w:eastAsia="Calibri" w:hAnsi="Calibri" w:cs="Calibri"/>
          <w:sz w:val="24"/>
          <w:szCs w:val="24"/>
        </w:rPr>
        <w:t xml:space="preserve">. . Montevideo, Uruguay. </w:t>
      </w:r>
    </w:p>
    <w:p w:rsidR="00815E62" w:rsidRDefault="00815E62" w:rsidP="009F43D5">
      <w:pPr>
        <w:pStyle w:val="Prrafodelista"/>
        <w:spacing w:line="360" w:lineRule="auto"/>
        <w:jc w:val="both"/>
        <w:rPr>
          <w:rFonts w:ascii="Calibri" w:eastAsia="Calibri" w:hAnsi="Calibri" w:cs="Calibri"/>
          <w:sz w:val="24"/>
          <w:szCs w:val="24"/>
        </w:rPr>
      </w:pPr>
    </w:p>
    <w:p w:rsidR="00815E62" w:rsidRDefault="00815E62" w:rsidP="009F43D5">
      <w:pPr>
        <w:numPr>
          <w:ilvl w:val="0"/>
          <w:numId w:val="7"/>
        </w:numPr>
        <w:spacing w:line="360" w:lineRule="auto"/>
        <w:contextualSpacing/>
        <w:jc w:val="both"/>
        <w:rPr>
          <w:rFonts w:ascii="Calibri" w:eastAsia="Calibri" w:hAnsi="Calibri" w:cs="Calibri"/>
          <w:sz w:val="24"/>
          <w:szCs w:val="24"/>
        </w:rPr>
      </w:pPr>
      <w:proofErr w:type="spellStart"/>
      <w:r w:rsidRPr="00815E62">
        <w:rPr>
          <w:rFonts w:ascii="Calibri" w:eastAsia="Calibri" w:hAnsi="Calibri" w:cs="Calibri"/>
          <w:b/>
          <w:sz w:val="24"/>
          <w:szCs w:val="24"/>
        </w:rPr>
        <w:t>Pellegrino</w:t>
      </w:r>
      <w:proofErr w:type="spellEnd"/>
      <w:r w:rsidRPr="00815E62">
        <w:rPr>
          <w:rFonts w:ascii="Calibri" w:eastAsia="Calibri" w:hAnsi="Calibri" w:cs="Calibri"/>
          <w:b/>
          <w:sz w:val="24"/>
          <w:szCs w:val="24"/>
        </w:rPr>
        <w:t>, Adela; Peri, Andrés, Calvo, Juan José; Varela, Carmen</w:t>
      </w:r>
      <w:r>
        <w:rPr>
          <w:rFonts w:ascii="Calibri" w:eastAsia="Calibri" w:hAnsi="Calibri" w:cs="Calibri"/>
          <w:sz w:val="24"/>
          <w:szCs w:val="24"/>
        </w:rPr>
        <w:t xml:space="preserve"> (1995) </w:t>
      </w:r>
      <w:r w:rsidRPr="00815E62">
        <w:rPr>
          <w:rFonts w:ascii="Calibri" w:eastAsia="Calibri" w:hAnsi="Calibri" w:cs="Calibri"/>
          <w:i/>
          <w:sz w:val="24"/>
          <w:szCs w:val="24"/>
        </w:rPr>
        <w:t>Atlas demográfico del Uruguay. Indicadores sociodemográficos y de carencias básicas.</w:t>
      </w:r>
      <w:r>
        <w:rPr>
          <w:rFonts w:ascii="Calibri" w:eastAsia="Calibri" w:hAnsi="Calibri" w:cs="Calibri"/>
          <w:sz w:val="24"/>
          <w:szCs w:val="24"/>
        </w:rPr>
        <w:t xml:space="preserve"> Editorial Fin de Siglo. Montevideo, Uruguay. </w:t>
      </w:r>
    </w:p>
    <w:p w:rsidR="004965B3" w:rsidRPr="004965B3" w:rsidRDefault="004965B3" w:rsidP="009F43D5">
      <w:pPr>
        <w:spacing w:line="360" w:lineRule="auto"/>
        <w:contextualSpacing/>
        <w:jc w:val="both"/>
        <w:rPr>
          <w:rFonts w:ascii="Calibri" w:eastAsia="Calibri" w:hAnsi="Calibri" w:cs="Calibri"/>
          <w:sz w:val="24"/>
          <w:szCs w:val="24"/>
        </w:rPr>
      </w:pPr>
    </w:p>
    <w:p w:rsidR="005E311E" w:rsidRDefault="005E311E" w:rsidP="009F43D5">
      <w:pPr>
        <w:spacing w:line="360" w:lineRule="auto"/>
        <w:jc w:val="both"/>
      </w:pPr>
    </w:p>
    <w:p w:rsidR="005E311E" w:rsidRDefault="00CF529F" w:rsidP="009F43D5">
      <w:pPr>
        <w:numPr>
          <w:ilvl w:val="0"/>
          <w:numId w:val="7"/>
        </w:numPr>
        <w:spacing w:line="360" w:lineRule="auto"/>
        <w:contextualSpacing/>
        <w:jc w:val="both"/>
        <w:rPr>
          <w:rFonts w:ascii="Calibri" w:eastAsia="Calibri" w:hAnsi="Calibri" w:cs="Calibri"/>
          <w:sz w:val="24"/>
          <w:szCs w:val="24"/>
        </w:rPr>
      </w:pPr>
      <w:proofErr w:type="spellStart"/>
      <w:r>
        <w:rPr>
          <w:rFonts w:ascii="Calibri" w:eastAsia="Calibri" w:hAnsi="Calibri" w:cs="Calibri"/>
          <w:b/>
          <w:sz w:val="24"/>
          <w:szCs w:val="24"/>
        </w:rPr>
        <w:t>Rodriguez</w:t>
      </w:r>
      <w:proofErr w:type="spellEnd"/>
      <w:r>
        <w:rPr>
          <w:rFonts w:ascii="Calibri" w:eastAsia="Calibri" w:hAnsi="Calibri" w:cs="Calibri"/>
          <w:b/>
          <w:sz w:val="24"/>
          <w:szCs w:val="24"/>
        </w:rPr>
        <w:t xml:space="preserve"> Pérez, </w:t>
      </w:r>
      <w:proofErr w:type="spellStart"/>
      <w:proofErr w:type="gramStart"/>
      <w:r>
        <w:rPr>
          <w:rFonts w:ascii="Calibri" w:eastAsia="Calibri" w:hAnsi="Calibri" w:cs="Calibri"/>
          <w:b/>
          <w:sz w:val="24"/>
          <w:szCs w:val="24"/>
        </w:rPr>
        <w:t>Clein</w:t>
      </w:r>
      <w:proofErr w:type="spellEnd"/>
      <w:r>
        <w:rPr>
          <w:rFonts w:ascii="Calibri" w:eastAsia="Calibri" w:hAnsi="Calibri" w:cs="Calibri"/>
          <w:sz w:val="24"/>
          <w:szCs w:val="24"/>
        </w:rPr>
        <w:t>(</w:t>
      </w:r>
      <w:proofErr w:type="gramEnd"/>
      <w:r>
        <w:rPr>
          <w:rFonts w:ascii="Calibri" w:eastAsia="Calibri" w:hAnsi="Calibri" w:cs="Calibri"/>
          <w:sz w:val="24"/>
          <w:szCs w:val="24"/>
        </w:rPr>
        <w:t>2012) Conducta emocional. En Psicología Social. Red tercer milenio S.C.</w:t>
      </w:r>
      <w:r w:rsidR="00995CED">
        <w:rPr>
          <w:rFonts w:ascii="Calibri" w:eastAsia="Calibri" w:hAnsi="Calibri" w:cs="Calibri"/>
          <w:sz w:val="24"/>
          <w:szCs w:val="24"/>
        </w:rPr>
        <w:t xml:space="preserve"> </w:t>
      </w:r>
      <w:r w:rsidRPr="00995CED">
        <w:rPr>
          <w:rFonts w:ascii="Calibri" w:eastAsia="Calibri" w:hAnsi="Calibri" w:cs="Calibri"/>
          <w:sz w:val="24"/>
          <w:szCs w:val="24"/>
        </w:rPr>
        <w:t>México.</w:t>
      </w:r>
    </w:p>
    <w:p w:rsidR="00995CED" w:rsidRDefault="00995CED" w:rsidP="009F43D5">
      <w:pPr>
        <w:spacing w:line="360" w:lineRule="auto"/>
        <w:contextualSpacing/>
        <w:jc w:val="both"/>
        <w:rPr>
          <w:rFonts w:ascii="Calibri" w:eastAsia="Calibri" w:hAnsi="Calibri" w:cs="Calibri"/>
          <w:sz w:val="24"/>
          <w:szCs w:val="24"/>
        </w:rPr>
      </w:pPr>
    </w:p>
    <w:p w:rsidR="00995CED" w:rsidRPr="00995CED" w:rsidRDefault="00995CED" w:rsidP="009F43D5">
      <w:pPr>
        <w:pStyle w:val="Prrafodelista"/>
        <w:numPr>
          <w:ilvl w:val="0"/>
          <w:numId w:val="7"/>
        </w:numPr>
        <w:spacing w:line="360" w:lineRule="auto"/>
        <w:jc w:val="both"/>
        <w:rPr>
          <w:rFonts w:ascii="Calibri" w:eastAsia="Calibri" w:hAnsi="Calibri" w:cs="Calibri"/>
          <w:sz w:val="24"/>
          <w:szCs w:val="24"/>
        </w:rPr>
      </w:pPr>
      <w:r w:rsidRPr="00995CED">
        <w:rPr>
          <w:rFonts w:ascii="Calibri" w:eastAsia="Calibri" w:hAnsi="Calibri" w:cs="Calibri"/>
          <w:b/>
          <w:sz w:val="24"/>
          <w:szCs w:val="24"/>
        </w:rPr>
        <w:lastRenderedPageBreak/>
        <w:t>Rubio, Ma. José; Varas, Jesús</w:t>
      </w:r>
      <w:r>
        <w:rPr>
          <w:rFonts w:ascii="Calibri" w:eastAsia="Calibri" w:hAnsi="Calibri" w:cs="Calibri"/>
          <w:sz w:val="24"/>
          <w:szCs w:val="24"/>
        </w:rPr>
        <w:t xml:space="preserve"> (2004) </w:t>
      </w:r>
      <w:r w:rsidRPr="00995CED">
        <w:rPr>
          <w:rFonts w:ascii="Calibri" w:eastAsia="Calibri" w:hAnsi="Calibri" w:cs="Calibri"/>
          <w:i/>
          <w:sz w:val="24"/>
          <w:szCs w:val="24"/>
        </w:rPr>
        <w:t>El análisis de la realidad, en la intervención social. Métodos y técnicas de investigación</w:t>
      </w:r>
      <w:r>
        <w:rPr>
          <w:rFonts w:ascii="Calibri" w:eastAsia="Calibri" w:hAnsi="Calibri" w:cs="Calibri"/>
          <w:sz w:val="24"/>
          <w:szCs w:val="24"/>
        </w:rPr>
        <w:t xml:space="preserve">. </w:t>
      </w:r>
      <w:r w:rsidR="004E08F1">
        <w:rPr>
          <w:rFonts w:ascii="Calibri" w:eastAsia="Calibri" w:hAnsi="Calibri" w:cs="Calibri"/>
          <w:sz w:val="24"/>
          <w:szCs w:val="24"/>
        </w:rPr>
        <w:t xml:space="preserve">Editorial CCS. Madrid, España. </w:t>
      </w:r>
    </w:p>
    <w:p w:rsidR="005E311E" w:rsidRDefault="005E311E" w:rsidP="009F43D5">
      <w:pPr>
        <w:spacing w:line="360" w:lineRule="auto"/>
        <w:jc w:val="both"/>
      </w:pPr>
    </w:p>
    <w:p w:rsidR="005E311E" w:rsidRDefault="00CF529F" w:rsidP="009F43D5">
      <w:pPr>
        <w:numPr>
          <w:ilvl w:val="0"/>
          <w:numId w:val="7"/>
        </w:numPr>
        <w:spacing w:line="360" w:lineRule="auto"/>
        <w:contextualSpacing/>
        <w:jc w:val="both"/>
        <w:rPr>
          <w:rFonts w:ascii="Calibri" w:eastAsia="Calibri" w:hAnsi="Calibri" w:cs="Calibri"/>
          <w:sz w:val="24"/>
          <w:szCs w:val="24"/>
        </w:rPr>
      </w:pPr>
      <w:proofErr w:type="spellStart"/>
      <w:r>
        <w:rPr>
          <w:rFonts w:ascii="Calibri" w:eastAsia="Calibri" w:hAnsi="Calibri" w:cs="Calibri"/>
          <w:b/>
          <w:sz w:val="24"/>
          <w:szCs w:val="24"/>
        </w:rPr>
        <w:t>Scribano</w:t>
      </w:r>
      <w:proofErr w:type="spellEnd"/>
      <w:r>
        <w:rPr>
          <w:rFonts w:ascii="Calibri" w:eastAsia="Calibri" w:hAnsi="Calibri" w:cs="Calibri"/>
          <w:b/>
          <w:sz w:val="24"/>
          <w:szCs w:val="24"/>
        </w:rPr>
        <w:t>, Adrián</w:t>
      </w:r>
      <w:r>
        <w:rPr>
          <w:rFonts w:ascii="Calibri" w:eastAsia="Calibri" w:hAnsi="Calibri" w:cs="Calibri"/>
          <w:sz w:val="24"/>
          <w:szCs w:val="24"/>
        </w:rPr>
        <w:t xml:space="preserve"> (2012) Sociología de los cuerpos/emociones. Revista Latinoamericana de Estudios sobre Cuerpos, Emociones y Sociedad. Argentina.</w:t>
      </w:r>
    </w:p>
    <w:p w:rsidR="0030222A" w:rsidRDefault="0030222A" w:rsidP="009F43D5">
      <w:pPr>
        <w:spacing w:line="360" w:lineRule="auto"/>
        <w:jc w:val="both"/>
        <w:rPr>
          <w:rFonts w:eastAsia="Calibri" w:cs="Calibri"/>
        </w:rPr>
      </w:pPr>
    </w:p>
    <w:p w:rsidR="0030222A" w:rsidRPr="002D24B7" w:rsidRDefault="0030222A" w:rsidP="009F43D5">
      <w:pPr>
        <w:pStyle w:val="Prrafodelista"/>
        <w:numPr>
          <w:ilvl w:val="0"/>
          <w:numId w:val="7"/>
        </w:numPr>
        <w:spacing w:line="360" w:lineRule="auto"/>
        <w:jc w:val="both"/>
      </w:pPr>
      <w:proofErr w:type="spellStart"/>
      <w:r w:rsidRPr="006D33D4">
        <w:rPr>
          <w:rFonts w:eastAsia="Calibri" w:cs="Calibri"/>
          <w:b/>
        </w:rPr>
        <w:t>Vasilachis</w:t>
      </w:r>
      <w:proofErr w:type="spellEnd"/>
      <w:r w:rsidRPr="006D33D4">
        <w:rPr>
          <w:rFonts w:eastAsia="Calibri" w:cs="Calibri"/>
          <w:b/>
        </w:rPr>
        <w:t xml:space="preserve"> de </w:t>
      </w:r>
      <w:proofErr w:type="spellStart"/>
      <w:r w:rsidRPr="006D33D4">
        <w:rPr>
          <w:rFonts w:eastAsia="Calibri" w:cs="Calibri"/>
          <w:b/>
        </w:rPr>
        <w:t>Gialdino</w:t>
      </w:r>
      <w:proofErr w:type="spellEnd"/>
      <w:r w:rsidRPr="006D33D4">
        <w:rPr>
          <w:rFonts w:eastAsia="Calibri" w:cs="Calibri"/>
          <w:b/>
        </w:rPr>
        <w:t xml:space="preserve">, Irene coord. </w:t>
      </w:r>
      <w:r w:rsidRPr="006D33D4">
        <w:rPr>
          <w:rFonts w:eastAsia="Calibri" w:cs="Calibri"/>
        </w:rPr>
        <w:t xml:space="preserve">(2006) </w:t>
      </w:r>
      <w:r w:rsidRPr="006D33D4">
        <w:rPr>
          <w:rFonts w:eastAsia="Calibri" w:cs="Calibri"/>
          <w:i/>
        </w:rPr>
        <w:t>Estrategias de la investigación cualitativa</w:t>
      </w:r>
      <w:r w:rsidRPr="006D33D4">
        <w:rPr>
          <w:rFonts w:eastAsia="Calibri" w:cs="Calibri"/>
        </w:rPr>
        <w:t xml:space="preserve">, </w:t>
      </w:r>
      <w:proofErr w:type="spellStart"/>
      <w:r w:rsidRPr="006D33D4">
        <w:rPr>
          <w:rFonts w:eastAsia="Calibri" w:cs="Calibri"/>
        </w:rPr>
        <w:t>Gedisa</w:t>
      </w:r>
      <w:proofErr w:type="spellEnd"/>
      <w:r w:rsidRPr="006D33D4">
        <w:rPr>
          <w:rFonts w:eastAsia="Calibri" w:cs="Calibri"/>
        </w:rPr>
        <w:t>, Biblioteca de Educación, España.</w:t>
      </w:r>
    </w:p>
    <w:p w:rsidR="0030222A" w:rsidRDefault="0030222A" w:rsidP="009F43D5">
      <w:pPr>
        <w:spacing w:line="360" w:lineRule="auto"/>
        <w:contextualSpacing/>
        <w:jc w:val="both"/>
        <w:rPr>
          <w:rFonts w:ascii="Calibri" w:eastAsia="Calibri" w:hAnsi="Calibri" w:cs="Calibri"/>
          <w:sz w:val="24"/>
          <w:szCs w:val="24"/>
        </w:rPr>
      </w:pPr>
    </w:p>
    <w:p w:rsidR="00551C33" w:rsidRDefault="00551C33" w:rsidP="009F43D5">
      <w:pPr>
        <w:numPr>
          <w:ilvl w:val="0"/>
          <w:numId w:val="7"/>
        </w:numPr>
        <w:spacing w:line="360" w:lineRule="auto"/>
        <w:contextualSpacing/>
        <w:jc w:val="both"/>
        <w:rPr>
          <w:rFonts w:ascii="Calibri" w:eastAsia="Calibri" w:hAnsi="Calibri" w:cs="Calibri"/>
          <w:sz w:val="24"/>
          <w:szCs w:val="24"/>
        </w:rPr>
      </w:pPr>
      <w:r w:rsidRPr="00551C33">
        <w:rPr>
          <w:rFonts w:ascii="Calibri" w:eastAsia="Calibri" w:hAnsi="Calibri" w:cs="Calibri"/>
          <w:b/>
          <w:sz w:val="24"/>
          <w:szCs w:val="24"/>
        </w:rPr>
        <w:t>Videla, Mirta</w:t>
      </w:r>
      <w:r>
        <w:rPr>
          <w:rFonts w:ascii="Calibri" w:eastAsia="Calibri" w:hAnsi="Calibri" w:cs="Calibri"/>
          <w:sz w:val="24"/>
          <w:szCs w:val="24"/>
        </w:rPr>
        <w:t xml:space="preserve"> (1990) </w:t>
      </w:r>
      <w:r w:rsidRPr="00551C33">
        <w:rPr>
          <w:rFonts w:ascii="Calibri" w:eastAsia="Calibri" w:hAnsi="Calibri" w:cs="Calibri"/>
          <w:i/>
          <w:sz w:val="24"/>
          <w:szCs w:val="24"/>
        </w:rPr>
        <w:t>Maternidad. Mito y realidad.</w:t>
      </w:r>
      <w:r>
        <w:rPr>
          <w:rFonts w:ascii="Calibri" w:eastAsia="Calibri" w:hAnsi="Calibri" w:cs="Calibri"/>
          <w:sz w:val="24"/>
          <w:szCs w:val="24"/>
        </w:rPr>
        <w:t xml:space="preserve"> Ediciones Nueva Visón SAIC. Buenos Aires, Argentina. </w:t>
      </w:r>
    </w:p>
    <w:p w:rsidR="00551C33" w:rsidRDefault="00551C33" w:rsidP="009F43D5">
      <w:pPr>
        <w:spacing w:line="360" w:lineRule="auto"/>
        <w:ind w:left="720"/>
        <w:contextualSpacing/>
        <w:jc w:val="both"/>
        <w:rPr>
          <w:rFonts w:ascii="Calibri" w:eastAsia="Calibri" w:hAnsi="Calibri" w:cs="Calibri"/>
          <w:sz w:val="24"/>
          <w:szCs w:val="24"/>
        </w:rPr>
      </w:pPr>
    </w:p>
    <w:p w:rsidR="00551C33" w:rsidRDefault="00551C33" w:rsidP="009F43D5">
      <w:pPr>
        <w:numPr>
          <w:ilvl w:val="0"/>
          <w:numId w:val="7"/>
        </w:numPr>
        <w:spacing w:line="360" w:lineRule="auto"/>
        <w:contextualSpacing/>
        <w:jc w:val="both"/>
        <w:rPr>
          <w:rFonts w:ascii="Calibri" w:eastAsia="Calibri" w:hAnsi="Calibri" w:cs="Calibri"/>
          <w:sz w:val="24"/>
          <w:szCs w:val="24"/>
        </w:rPr>
      </w:pPr>
      <w:r w:rsidRPr="00551C33">
        <w:rPr>
          <w:rFonts w:ascii="Calibri" w:eastAsia="Calibri" w:hAnsi="Calibri" w:cs="Calibri"/>
          <w:b/>
          <w:sz w:val="24"/>
          <w:szCs w:val="24"/>
        </w:rPr>
        <w:t xml:space="preserve">Viera </w:t>
      </w:r>
      <w:proofErr w:type="spellStart"/>
      <w:r w:rsidRPr="00551C33">
        <w:rPr>
          <w:rFonts w:ascii="Calibri" w:eastAsia="Calibri" w:hAnsi="Calibri" w:cs="Calibri"/>
          <w:b/>
          <w:sz w:val="24"/>
          <w:szCs w:val="24"/>
        </w:rPr>
        <w:t>Cherro</w:t>
      </w:r>
      <w:proofErr w:type="spellEnd"/>
      <w:r w:rsidRPr="00551C33">
        <w:rPr>
          <w:rFonts w:ascii="Calibri" w:eastAsia="Calibri" w:hAnsi="Calibri" w:cs="Calibri"/>
          <w:b/>
          <w:sz w:val="24"/>
          <w:szCs w:val="24"/>
        </w:rPr>
        <w:t>, Mariana (2015)</w:t>
      </w:r>
      <w:r w:rsidRPr="00551C33">
        <w:rPr>
          <w:rFonts w:ascii="Calibri" w:eastAsia="Calibri" w:hAnsi="Calibri" w:cs="Calibri"/>
          <w:i/>
          <w:sz w:val="24"/>
          <w:szCs w:val="24"/>
        </w:rPr>
        <w:t xml:space="preserve"> Lejos de París. Tecnologías de reproducción asistida y deseo del hijo en el Río de la Plata. </w:t>
      </w:r>
      <w:r>
        <w:rPr>
          <w:rFonts w:ascii="Calibri" w:eastAsia="Calibri" w:hAnsi="Calibri" w:cs="Calibri"/>
          <w:sz w:val="24"/>
          <w:szCs w:val="24"/>
        </w:rPr>
        <w:t xml:space="preserve">Ediciones Universitarias, Unidad de Comunicación de la Universidad de la República (UCUR). Montevideo, Uruguay. </w:t>
      </w:r>
    </w:p>
    <w:p w:rsidR="00BC1546" w:rsidRDefault="00BC1546" w:rsidP="009F43D5">
      <w:pPr>
        <w:spacing w:line="360" w:lineRule="auto"/>
        <w:ind w:left="720"/>
        <w:contextualSpacing/>
        <w:jc w:val="both"/>
        <w:rPr>
          <w:rFonts w:ascii="Calibri" w:eastAsia="Calibri" w:hAnsi="Calibri" w:cs="Calibri"/>
          <w:sz w:val="24"/>
          <w:szCs w:val="24"/>
        </w:rPr>
      </w:pPr>
    </w:p>
    <w:p w:rsidR="00BC1546" w:rsidRDefault="00BC1546" w:rsidP="009F43D5">
      <w:pPr>
        <w:numPr>
          <w:ilvl w:val="0"/>
          <w:numId w:val="7"/>
        </w:numPr>
        <w:spacing w:line="360" w:lineRule="auto"/>
        <w:contextualSpacing/>
        <w:jc w:val="both"/>
        <w:rPr>
          <w:rFonts w:ascii="Calibri" w:eastAsia="Calibri" w:hAnsi="Calibri" w:cs="Calibri"/>
          <w:sz w:val="24"/>
          <w:szCs w:val="24"/>
        </w:rPr>
      </w:pPr>
      <w:r w:rsidRPr="00F83615">
        <w:rPr>
          <w:rFonts w:ascii="Calibri" w:eastAsia="Calibri" w:hAnsi="Calibri" w:cs="Calibri"/>
          <w:b/>
          <w:sz w:val="24"/>
          <w:szCs w:val="24"/>
        </w:rPr>
        <w:t>Villaverde, Rossana</w:t>
      </w:r>
      <w:r>
        <w:rPr>
          <w:rFonts w:ascii="Calibri" w:eastAsia="Calibri" w:hAnsi="Calibri" w:cs="Calibri"/>
          <w:sz w:val="24"/>
          <w:szCs w:val="24"/>
        </w:rPr>
        <w:t xml:space="preserve"> (2008)</w:t>
      </w:r>
      <w:r w:rsidR="006D33D4">
        <w:rPr>
          <w:rFonts w:ascii="Calibri" w:eastAsia="Calibri" w:hAnsi="Calibri" w:cs="Calibri"/>
          <w:sz w:val="24"/>
          <w:szCs w:val="24"/>
        </w:rPr>
        <w:t xml:space="preserve"> </w:t>
      </w:r>
      <w:r w:rsidRPr="00F83615">
        <w:rPr>
          <w:rFonts w:ascii="Calibri" w:eastAsia="Calibri" w:hAnsi="Calibri" w:cs="Calibri"/>
          <w:i/>
          <w:sz w:val="24"/>
          <w:szCs w:val="24"/>
        </w:rPr>
        <w:t>Maternidad... esclavitud femenina</w:t>
      </w:r>
      <w:proofErr w:type="gramStart"/>
      <w:r w:rsidRPr="00F83615">
        <w:rPr>
          <w:rFonts w:ascii="Calibri" w:eastAsia="Calibri" w:hAnsi="Calibri" w:cs="Calibri"/>
          <w:i/>
          <w:sz w:val="24"/>
          <w:szCs w:val="24"/>
        </w:rPr>
        <w:t>?</w:t>
      </w:r>
      <w:proofErr w:type="gramEnd"/>
      <w:r w:rsidRPr="00F83615">
        <w:rPr>
          <w:rFonts w:ascii="Calibri" w:eastAsia="Calibri" w:hAnsi="Calibri" w:cs="Calibri"/>
          <w:i/>
          <w:sz w:val="24"/>
          <w:szCs w:val="24"/>
        </w:rPr>
        <w:t xml:space="preserve"> </w:t>
      </w:r>
      <w:r w:rsidR="00F83615" w:rsidRPr="001736B8">
        <w:rPr>
          <w:rFonts w:asciiTheme="minorHAnsi" w:hAnsiTheme="minorHAnsi"/>
          <w:sz w:val="24"/>
          <w:szCs w:val="24"/>
        </w:rPr>
        <w:t>Facultad de Ciencias Sociales, Universidad de la República. Uruguay.</w:t>
      </w:r>
    </w:p>
    <w:p w:rsidR="00BC1546" w:rsidRDefault="00BC1546" w:rsidP="009F43D5">
      <w:pPr>
        <w:spacing w:line="360" w:lineRule="auto"/>
        <w:contextualSpacing/>
        <w:jc w:val="both"/>
        <w:rPr>
          <w:rFonts w:ascii="Calibri" w:eastAsia="Calibri" w:hAnsi="Calibri" w:cs="Calibri"/>
          <w:sz w:val="24"/>
          <w:szCs w:val="24"/>
        </w:rPr>
      </w:pPr>
    </w:p>
    <w:p w:rsidR="0030222A" w:rsidRPr="002D24B7" w:rsidRDefault="0030222A" w:rsidP="009F43D5">
      <w:pPr>
        <w:pStyle w:val="Prrafodelista"/>
        <w:numPr>
          <w:ilvl w:val="0"/>
          <w:numId w:val="7"/>
        </w:numPr>
        <w:spacing w:line="360" w:lineRule="auto"/>
        <w:jc w:val="both"/>
      </w:pPr>
      <w:proofErr w:type="spellStart"/>
      <w:r w:rsidRPr="006D33D4">
        <w:rPr>
          <w:rFonts w:eastAsia="Calibri" w:cs="Calibri"/>
          <w:b/>
        </w:rPr>
        <w:t>Yuni</w:t>
      </w:r>
      <w:proofErr w:type="spellEnd"/>
      <w:r w:rsidRPr="006D33D4">
        <w:rPr>
          <w:rFonts w:eastAsia="Calibri" w:cs="Calibri"/>
          <w:b/>
        </w:rPr>
        <w:t xml:space="preserve">, </w:t>
      </w:r>
      <w:proofErr w:type="spellStart"/>
      <w:r w:rsidRPr="006D33D4">
        <w:rPr>
          <w:rFonts w:eastAsia="Calibri" w:cs="Calibri"/>
          <w:b/>
        </w:rPr>
        <w:t>Jose</w:t>
      </w:r>
      <w:proofErr w:type="spellEnd"/>
      <w:r w:rsidRPr="006D33D4">
        <w:rPr>
          <w:rFonts w:eastAsia="Calibri" w:cs="Calibri"/>
          <w:b/>
        </w:rPr>
        <w:t xml:space="preserve"> Alberto y Urbano, Claudio</w:t>
      </w:r>
      <w:r w:rsidRPr="006D33D4">
        <w:rPr>
          <w:rFonts w:eastAsia="Calibri" w:cs="Calibri"/>
        </w:rPr>
        <w:t xml:space="preserve"> (2006), </w:t>
      </w:r>
      <w:r w:rsidRPr="006D33D4">
        <w:rPr>
          <w:rFonts w:eastAsia="Calibri" w:cs="Calibri"/>
          <w:i/>
        </w:rPr>
        <w:t>Técnicas para investigar. Recursos metodológicos para la preparación de proyectos de investigación</w:t>
      </w:r>
      <w:r w:rsidRPr="006D33D4">
        <w:rPr>
          <w:rFonts w:eastAsia="Calibri" w:cs="Calibri"/>
        </w:rPr>
        <w:t>. Editorial Brujas, Argentina.</w:t>
      </w:r>
    </w:p>
    <w:p w:rsidR="00551C33" w:rsidRDefault="00551C33" w:rsidP="009F43D5">
      <w:pPr>
        <w:spacing w:line="360" w:lineRule="auto"/>
        <w:contextualSpacing/>
        <w:jc w:val="both"/>
        <w:rPr>
          <w:rFonts w:ascii="Calibri" w:eastAsia="Calibri" w:hAnsi="Calibri" w:cs="Calibri"/>
          <w:sz w:val="24"/>
          <w:szCs w:val="24"/>
        </w:rPr>
      </w:pPr>
    </w:p>
    <w:p w:rsidR="00995CED" w:rsidRDefault="00995CED" w:rsidP="004C1BAD">
      <w:pPr>
        <w:pStyle w:val="Ttulo1"/>
        <w:rPr>
          <w:rFonts w:ascii="Calibri" w:eastAsia="Calibri" w:hAnsi="Calibri" w:cs="Calibri"/>
          <w:b/>
          <w:sz w:val="24"/>
          <w:szCs w:val="24"/>
        </w:rPr>
      </w:pPr>
    </w:p>
    <w:p w:rsidR="0064412C" w:rsidRDefault="0064412C" w:rsidP="0064412C"/>
    <w:p w:rsidR="0064412C" w:rsidRDefault="0064412C" w:rsidP="0064412C"/>
    <w:p w:rsidR="0064412C" w:rsidRDefault="0064412C" w:rsidP="0064412C"/>
    <w:p w:rsidR="0064412C" w:rsidRPr="0064412C" w:rsidRDefault="0064412C" w:rsidP="0064412C"/>
    <w:p w:rsidR="00995CED" w:rsidRDefault="00995CED" w:rsidP="004C1BAD">
      <w:pPr>
        <w:pStyle w:val="Ttulo1"/>
        <w:rPr>
          <w:rFonts w:ascii="Calibri" w:eastAsia="Calibri" w:hAnsi="Calibri" w:cs="Calibri"/>
          <w:b/>
          <w:sz w:val="24"/>
          <w:szCs w:val="24"/>
        </w:rPr>
      </w:pPr>
    </w:p>
    <w:p w:rsidR="0010596A" w:rsidRDefault="0010596A" w:rsidP="0064412C"/>
    <w:p w:rsidR="00961BEF" w:rsidRDefault="00961BEF" w:rsidP="0064412C"/>
    <w:p w:rsidR="00961BEF" w:rsidRDefault="00961BEF" w:rsidP="0064412C"/>
    <w:p w:rsidR="00961BEF" w:rsidRDefault="00961BEF" w:rsidP="0064412C"/>
    <w:p w:rsidR="00551C33" w:rsidRPr="004C1BAD" w:rsidRDefault="003C5E1C" w:rsidP="007C33C7">
      <w:pPr>
        <w:pStyle w:val="Ttulo1"/>
        <w:rPr>
          <w:rFonts w:ascii="Calibri" w:eastAsia="Calibri" w:hAnsi="Calibri" w:cs="Calibri"/>
          <w:b/>
          <w:sz w:val="24"/>
          <w:szCs w:val="24"/>
        </w:rPr>
      </w:pPr>
      <w:bookmarkStart w:id="25" w:name="_Toc455170418"/>
      <w:r>
        <w:rPr>
          <w:rFonts w:ascii="Calibri" w:eastAsia="Calibri" w:hAnsi="Calibri" w:cs="Calibri"/>
          <w:b/>
          <w:sz w:val="24"/>
          <w:szCs w:val="24"/>
        </w:rPr>
        <w:lastRenderedPageBreak/>
        <w:t>A</w:t>
      </w:r>
      <w:r w:rsidR="004C1BAD" w:rsidRPr="004C1BAD">
        <w:rPr>
          <w:rFonts w:ascii="Calibri" w:eastAsia="Calibri" w:hAnsi="Calibri" w:cs="Calibri"/>
          <w:b/>
          <w:sz w:val="24"/>
          <w:szCs w:val="24"/>
        </w:rPr>
        <w:t>nexo</w:t>
      </w:r>
      <w:bookmarkEnd w:id="25"/>
    </w:p>
    <w:p w:rsidR="004C1BAD" w:rsidRPr="004C1BAD" w:rsidRDefault="00FD6B61" w:rsidP="00734633">
      <w:pPr>
        <w:pStyle w:val="Ttulo2"/>
        <w:spacing w:line="360" w:lineRule="auto"/>
        <w:jc w:val="both"/>
        <w:rPr>
          <w:rFonts w:ascii="Calibri" w:eastAsia="Calibri" w:hAnsi="Calibri" w:cs="Calibri"/>
          <w:b/>
          <w:sz w:val="24"/>
          <w:szCs w:val="24"/>
        </w:rPr>
      </w:pPr>
      <w:bookmarkStart w:id="26" w:name="_Toc455170419"/>
      <w:r>
        <w:rPr>
          <w:rFonts w:ascii="Calibri" w:eastAsia="Calibri" w:hAnsi="Calibri" w:cs="Calibri"/>
          <w:b/>
          <w:sz w:val="24"/>
          <w:szCs w:val="24"/>
        </w:rPr>
        <w:t>Guión de entrevista:</w:t>
      </w:r>
      <w:bookmarkEnd w:id="26"/>
    </w:p>
    <w:p w:rsidR="00FD6B61" w:rsidRDefault="00FD6B61" w:rsidP="00734633">
      <w:pPr>
        <w:spacing w:line="360" w:lineRule="auto"/>
        <w:jc w:val="both"/>
        <w:rPr>
          <w:rFonts w:eastAsia="Calibri" w:cs="Calibri"/>
          <w:color w:val="222222"/>
        </w:rPr>
      </w:pPr>
    </w:p>
    <w:p w:rsidR="004C1BAD" w:rsidRPr="00734633" w:rsidRDefault="00FD6B61" w:rsidP="00734633">
      <w:pPr>
        <w:spacing w:line="360" w:lineRule="auto"/>
        <w:jc w:val="both"/>
        <w:rPr>
          <w:rFonts w:ascii="Calibri" w:eastAsia="Calibri" w:hAnsi="Calibri" w:cs="Calibri"/>
          <w:sz w:val="24"/>
          <w:szCs w:val="24"/>
        </w:rPr>
      </w:pPr>
      <w:r w:rsidRPr="00734633">
        <w:rPr>
          <w:rFonts w:ascii="Calibri" w:eastAsia="Calibri" w:hAnsi="Calibri" w:cs="Calibri"/>
          <w:sz w:val="24"/>
          <w:szCs w:val="24"/>
        </w:rPr>
        <w:t xml:space="preserve">Datos generales: </w:t>
      </w:r>
    </w:p>
    <w:p w:rsidR="004C1BAD" w:rsidRPr="00734633" w:rsidRDefault="00734633" w:rsidP="00734633">
      <w:pPr>
        <w:spacing w:line="360" w:lineRule="auto"/>
        <w:jc w:val="both"/>
        <w:rPr>
          <w:rFonts w:ascii="Calibri" w:eastAsia="Calibri" w:hAnsi="Calibri" w:cs="Calibri"/>
          <w:sz w:val="24"/>
          <w:szCs w:val="24"/>
        </w:rPr>
      </w:pPr>
      <w:r>
        <w:rPr>
          <w:rFonts w:ascii="Calibri" w:eastAsia="Calibri" w:hAnsi="Calibri" w:cs="Calibri"/>
          <w:sz w:val="24"/>
          <w:szCs w:val="24"/>
        </w:rPr>
        <w:t>Nombre</w:t>
      </w:r>
    </w:p>
    <w:p w:rsidR="004C1BAD" w:rsidRDefault="00734633" w:rsidP="00734633">
      <w:pPr>
        <w:spacing w:line="360" w:lineRule="auto"/>
        <w:jc w:val="both"/>
        <w:rPr>
          <w:rFonts w:ascii="Calibri" w:eastAsia="Calibri" w:hAnsi="Calibri" w:cs="Calibri"/>
          <w:sz w:val="24"/>
          <w:szCs w:val="24"/>
        </w:rPr>
      </w:pPr>
      <w:r>
        <w:rPr>
          <w:rFonts w:ascii="Calibri" w:eastAsia="Calibri" w:hAnsi="Calibri" w:cs="Calibri"/>
          <w:sz w:val="24"/>
          <w:szCs w:val="24"/>
        </w:rPr>
        <w:t>Edad</w:t>
      </w:r>
    </w:p>
    <w:p w:rsidR="005272F4" w:rsidRPr="00734633" w:rsidRDefault="005272F4" w:rsidP="00734633">
      <w:pPr>
        <w:spacing w:line="360" w:lineRule="auto"/>
        <w:jc w:val="both"/>
        <w:rPr>
          <w:rFonts w:ascii="Calibri" w:eastAsia="Calibri" w:hAnsi="Calibri" w:cs="Calibri"/>
          <w:sz w:val="24"/>
          <w:szCs w:val="24"/>
        </w:rPr>
      </w:pPr>
      <w:r>
        <w:rPr>
          <w:rFonts w:ascii="Calibri" w:eastAsia="Calibri" w:hAnsi="Calibri" w:cs="Calibri"/>
          <w:sz w:val="24"/>
          <w:szCs w:val="24"/>
        </w:rPr>
        <w:t>Nivel máximo de educación alcanzado</w:t>
      </w:r>
    </w:p>
    <w:p w:rsidR="00FD6B61" w:rsidRPr="00734633" w:rsidRDefault="00734633" w:rsidP="00734633">
      <w:pPr>
        <w:spacing w:line="360" w:lineRule="auto"/>
        <w:jc w:val="both"/>
        <w:rPr>
          <w:rFonts w:ascii="Calibri" w:eastAsia="Calibri" w:hAnsi="Calibri" w:cs="Calibri"/>
          <w:sz w:val="24"/>
          <w:szCs w:val="24"/>
        </w:rPr>
      </w:pPr>
      <w:r>
        <w:rPr>
          <w:rFonts w:ascii="Calibri" w:eastAsia="Calibri" w:hAnsi="Calibri" w:cs="Calibri"/>
          <w:sz w:val="24"/>
          <w:szCs w:val="24"/>
        </w:rPr>
        <w:t>Conformación de la familia</w:t>
      </w:r>
    </w:p>
    <w:p w:rsidR="00FD6B61" w:rsidRPr="00734633" w:rsidRDefault="00FD6B61" w:rsidP="00734633">
      <w:pPr>
        <w:spacing w:line="360" w:lineRule="auto"/>
        <w:jc w:val="both"/>
        <w:rPr>
          <w:rFonts w:ascii="Calibri" w:eastAsia="Calibri" w:hAnsi="Calibri" w:cs="Calibri"/>
          <w:sz w:val="24"/>
          <w:szCs w:val="24"/>
        </w:rPr>
      </w:pPr>
    </w:p>
    <w:p w:rsidR="00FD6B61" w:rsidRPr="00734633" w:rsidRDefault="00FD6B61" w:rsidP="00734633">
      <w:pPr>
        <w:spacing w:line="360" w:lineRule="auto"/>
        <w:jc w:val="both"/>
        <w:rPr>
          <w:rFonts w:ascii="Calibri" w:eastAsia="Calibri" w:hAnsi="Calibri" w:cs="Calibri"/>
          <w:sz w:val="24"/>
          <w:szCs w:val="24"/>
        </w:rPr>
      </w:pPr>
      <w:r w:rsidRPr="00734633">
        <w:rPr>
          <w:rFonts w:ascii="Calibri" w:eastAsia="Calibri" w:hAnsi="Calibri" w:cs="Calibri"/>
          <w:sz w:val="24"/>
          <w:szCs w:val="24"/>
        </w:rPr>
        <w:t xml:space="preserve">Situación previa al embarazo: </w:t>
      </w:r>
    </w:p>
    <w:p w:rsidR="00734633" w:rsidRDefault="00734633" w:rsidP="00734633">
      <w:pPr>
        <w:spacing w:line="360" w:lineRule="auto"/>
        <w:jc w:val="both"/>
        <w:rPr>
          <w:rFonts w:ascii="Calibri" w:eastAsia="Calibri" w:hAnsi="Calibri" w:cs="Calibri"/>
          <w:sz w:val="24"/>
          <w:szCs w:val="24"/>
        </w:rPr>
      </w:pPr>
      <w:r>
        <w:rPr>
          <w:rFonts w:ascii="Calibri" w:eastAsia="Calibri" w:hAnsi="Calibri" w:cs="Calibri"/>
          <w:sz w:val="24"/>
          <w:szCs w:val="24"/>
        </w:rPr>
        <w:t>-¿</w:t>
      </w:r>
      <w:r w:rsidR="00FD6B61" w:rsidRPr="00734633">
        <w:rPr>
          <w:rFonts w:ascii="Calibri" w:eastAsia="Calibri" w:hAnsi="Calibri" w:cs="Calibri"/>
          <w:sz w:val="24"/>
          <w:szCs w:val="24"/>
        </w:rPr>
        <w:t>Cómo fue el momento en el que decidiste tener a tu hijo?</w:t>
      </w:r>
    </w:p>
    <w:p w:rsidR="00734633" w:rsidRDefault="00734633" w:rsidP="00734633">
      <w:pPr>
        <w:spacing w:line="360" w:lineRule="auto"/>
        <w:jc w:val="both"/>
        <w:rPr>
          <w:rFonts w:ascii="Calibri" w:eastAsia="Calibri" w:hAnsi="Calibri" w:cs="Calibri"/>
          <w:sz w:val="24"/>
          <w:szCs w:val="24"/>
        </w:rPr>
      </w:pPr>
      <w:r>
        <w:rPr>
          <w:rFonts w:ascii="Calibri" w:eastAsia="Calibri" w:hAnsi="Calibri" w:cs="Calibri"/>
          <w:sz w:val="24"/>
          <w:szCs w:val="24"/>
        </w:rPr>
        <w:t>-</w:t>
      </w:r>
      <w:r w:rsidRPr="00734633">
        <w:rPr>
          <w:rFonts w:ascii="Calibri" w:eastAsia="Calibri" w:hAnsi="Calibri" w:cs="Calibri"/>
          <w:sz w:val="24"/>
          <w:szCs w:val="24"/>
        </w:rPr>
        <w:t>¿A qué edad lo tuviste?</w:t>
      </w:r>
    </w:p>
    <w:p w:rsidR="00734633" w:rsidRDefault="00734633" w:rsidP="00734633">
      <w:pPr>
        <w:spacing w:line="360" w:lineRule="auto"/>
        <w:jc w:val="both"/>
        <w:rPr>
          <w:rFonts w:ascii="Calibri" w:eastAsia="Calibri" w:hAnsi="Calibri" w:cs="Calibri"/>
          <w:sz w:val="24"/>
          <w:szCs w:val="24"/>
        </w:rPr>
      </w:pPr>
      <w:r>
        <w:rPr>
          <w:rFonts w:ascii="Calibri" w:eastAsia="Calibri" w:hAnsi="Calibri" w:cs="Calibri"/>
          <w:sz w:val="24"/>
          <w:szCs w:val="24"/>
        </w:rPr>
        <w:t>-¿Cómo y por qué tomaste la decisión?</w:t>
      </w:r>
    </w:p>
    <w:p w:rsidR="00734633" w:rsidRDefault="00734633" w:rsidP="00734633">
      <w:pPr>
        <w:spacing w:line="360" w:lineRule="auto"/>
        <w:jc w:val="both"/>
        <w:rPr>
          <w:rFonts w:ascii="Calibri" w:eastAsia="Calibri" w:hAnsi="Calibri" w:cs="Calibri"/>
          <w:sz w:val="24"/>
          <w:szCs w:val="24"/>
        </w:rPr>
      </w:pPr>
      <w:r>
        <w:rPr>
          <w:rFonts w:ascii="Calibri" w:eastAsia="Calibri" w:hAnsi="Calibri" w:cs="Calibri"/>
          <w:sz w:val="24"/>
          <w:szCs w:val="24"/>
        </w:rPr>
        <w:t>-</w:t>
      </w:r>
      <w:r w:rsidR="00FD6B61" w:rsidRPr="00734633">
        <w:rPr>
          <w:rFonts w:ascii="Calibri" w:eastAsia="Calibri" w:hAnsi="Calibri" w:cs="Calibri"/>
          <w:sz w:val="24"/>
          <w:szCs w:val="24"/>
        </w:rPr>
        <w:t>¿Con quién lo hablaste?</w:t>
      </w:r>
      <w:r>
        <w:rPr>
          <w:rFonts w:ascii="Calibri" w:eastAsia="Calibri" w:hAnsi="Calibri" w:cs="Calibri"/>
          <w:sz w:val="24"/>
          <w:szCs w:val="24"/>
        </w:rPr>
        <w:t xml:space="preserve"> </w:t>
      </w:r>
    </w:p>
    <w:p w:rsidR="00734633" w:rsidRDefault="00734633" w:rsidP="00734633">
      <w:pPr>
        <w:spacing w:line="360" w:lineRule="auto"/>
        <w:jc w:val="both"/>
        <w:rPr>
          <w:rFonts w:ascii="Calibri" w:eastAsia="Calibri" w:hAnsi="Calibri" w:cs="Calibri"/>
          <w:sz w:val="24"/>
          <w:szCs w:val="24"/>
        </w:rPr>
      </w:pPr>
    </w:p>
    <w:p w:rsidR="00734633" w:rsidRPr="00734633" w:rsidRDefault="00734633" w:rsidP="00734633">
      <w:pPr>
        <w:spacing w:line="360" w:lineRule="auto"/>
        <w:jc w:val="both"/>
        <w:rPr>
          <w:rFonts w:ascii="Calibri" w:eastAsia="Calibri" w:hAnsi="Calibri" w:cs="Calibri"/>
          <w:sz w:val="24"/>
          <w:szCs w:val="24"/>
        </w:rPr>
      </w:pPr>
      <w:r>
        <w:rPr>
          <w:rFonts w:ascii="Calibri" w:eastAsia="Calibri" w:hAnsi="Calibri" w:cs="Calibri"/>
          <w:sz w:val="24"/>
          <w:szCs w:val="24"/>
        </w:rPr>
        <w:t xml:space="preserve">Repercusiones: </w:t>
      </w:r>
    </w:p>
    <w:p w:rsidR="004C1BAD" w:rsidRDefault="00734633" w:rsidP="00734633">
      <w:pPr>
        <w:spacing w:line="360" w:lineRule="auto"/>
        <w:contextualSpacing/>
        <w:jc w:val="both"/>
        <w:rPr>
          <w:rFonts w:ascii="Calibri" w:eastAsia="Calibri" w:hAnsi="Calibri" w:cs="Calibri"/>
          <w:sz w:val="24"/>
          <w:szCs w:val="24"/>
        </w:rPr>
      </w:pPr>
      <w:r>
        <w:rPr>
          <w:rFonts w:ascii="Calibri" w:eastAsia="Calibri" w:hAnsi="Calibri" w:cs="Calibri"/>
          <w:sz w:val="24"/>
          <w:szCs w:val="24"/>
        </w:rPr>
        <w:t>-¿</w:t>
      </w:r>
      <w:r w:rsidR="00FD6B61">
        <w:rPr>
          <w:rFonts w:ascii="Calibri" w:eastAsia="Calibri" w:hAnsi="Calibri" w:cs="Calibri"/>
          <w:sz w:val="24"/>
          <w:szCs w:val="24"/>
        </w:rPr>
        <w:t>Cómo fue cuando le contaste a tu familia? ¿</w:t>
      </w:r>
      <w:proofErr w:type="gramStart"/>
      <w:r w:rsidR="00FD6B61">
        <w:rPr>
          <w:rFonts w:ascii="Calibri" w:eastAsia="Calibri" w:hAnsi="Calibri" w:cs="Calibri"/>
          <w:sz w:val="24"/>
          <w:szCs w:val="24"/>
        </w:rPr>
        <w:t>y</w:t>
      </w:r>
      <w:proofErr w:type="gramEnd"/>
      <w:r w:rsidR="00FD6B61">
        <w:rPr>
          <w:rFonts w:ascii="Calibri" w:eastAsia="Calibri" w:hAnsi="Calibri" w:cs="Calibri"/>
          <w:sz w:val="24"/>
          <w:szCs w:val="24"/>
        </w:rPr>
        <w:t xml:space="preserve"> a tus amigos?</w:t>
      </w:r>
    </w:p>
    <w:p w:rsidR="00734633" w:rsidRDefault="00734633" w:rsidP="00734633">
      <w:pPr>
        <w:spacing w:line="360" w:lineRule="auto"/>
        <w:contextualSpacing/>
        <w:jc w:val="both"/>
        <w:rPr>
          <w:rFonts w:ascii="Calibri" w:eastAsia="Calibri" w:hAnsi="Calibri" w:cs="Calibri"/>
          <w:sz w:val="24"/>
          <w:szCs w:val="24"/>
        </w:rPr>
      </w:pPr>
      <w:r>
        <w:rPr>
          <w:rFonts w:ascii="Calibri" w:eastAsia="Calibri" w:hAnsi="Calibri" w:cs="Calibri"/>
          <w:sz w:val="24"/>
          <w:szCs w:val="24"/>
        </w:rPr>
        <w:t>-</w:t>
      </w:r>
      <w:r w:rsidR="00FD6B61" w:rsidRPr="00734633">
        <w:rPr>
          <w:rFonts w:ascii="Calibri" w:eastAsia="Calibri" w:hAnsi="Calibri" w:cs="Calibri"/>
          <w:sz w:val="24"/>
          <w:szCs w:val="24"/>
        </w:rPr>
        <w:t xml:space="preserve">¿Qué sentiste apenas supiste que estabas embarazada? </w:t>
      </w:r>
    </w:p>
    <w:p w:rsidR="00FD6B61" w:rsidRDefault="00734633" w:rsidP="00734633">
      <w:pPr>
        <w:spacing w:line="360" w:lineRule="auto"/>
        <w:contextualSpacing/>
        <w:jc w:val="both"/>
        <w:rPr>
          <w:rFonts w:ascii="Calibri" w:eastAsia="Calibri" w:hAnsi="Calibri" w:cs="Calibri"/>
          <w:sz w:val="24"/>
          <w:szCs w:val="24"/>
        </w:rPr>
      </w:pPr>
      <w:r>
        <w:rPr>
          <w:rFonts w:ascii="Calibri" w:eastAsia="Calibri" w:hAnsi="Calibri" w:cs="Calibri"/>
          <w:sz w:val="24"/>
          <w:szCs w:val="24"/>
        </w:rPr>
        <w:t>-</w:t>
      </w:r>
      <w:r w:rsidR="00FD6B61" w:rsidRPr="00734633">
        <w:rPr>
          <w:rFonts w:ascii="Calibri" w:eastAsia="Calibri" w:hAnsi="Calibri" w:cs="Calibri"/>
          <w:sz w:val="24"/>
          <w:szCs w:val="24"/>
        </w:rPr>
        <w:t xml:space="preserve">¿Quiénes estuvieron con vos? </w:t>
      </w:r>
    </w:p>
    <w:p w:rsidR="00FD6B61" w:rsidRDefault="00FD6B61" w:rsidP="00734633">
      <w:pPr>
        <w:spacing w:after="160" w:line="360" w:lineRule="auto"/>
        <w:contextualSpacing/>
        <w:jc w:val="both"/>
        <w:rPr>
          <w:rFonts w:ascii="Calibri" w:eastAsia="Calibri" w:hAnsi="Calibri" w:cs="Calibri"/>
          <w:color w:val="444444"/>
          <w:sz w:val="24"/>
          <w:szCs w:val="24"/>
          <w:highlight w:val="yellow"/>
        </w:rPr>
      </w:pPr>
    </w:p>
    <w:p w:rsidR="00734633" w:rsidRDefault="00734633" w:rsidP="00734633">
      <w:pPr>
        <w:spacing w:line="360" w:lineRule="auto"/>
        <w:jc w:val="both"/>
        <w:rPr>
          <w:rFonts w:ascii="Calibri" w:eastAsia="Calibri" w:hAnsi="Calibri" w:cs="Calibri"/>
          <w:sz w:val="24"/>
          <w:szCs w:val="24"/>
        </w:rPr>
      </w:pPr>
      <w:r w:rsidRPr="00734633">
        <w:rPr>
          <w:rFonts w:ascii="Calibri" w:eastAsia="Calibri" w:hAnsi="Calibri" w:cs="Calibri"/>
          <w:sz w:val="24"/>
          <w:szCs w:val="24"/>
        </w:rPr>
        <w:t>El después</w:t>
      </w:r>
      <w:r>
        <w:rPr>
          <w:rFonts w:ascii="Calibri" w:eastAsia="Calibri" w:hAnsi="Calibri" w:cs="Calibri"/>
          <w:sz w:val="24"/>
          <w:szCs w:val="24"/>
        </w:rPr>
        <w:t xml:space="preserve">: </w:t>
      </w:r>
    </w:p>
    <w:p w:rsidR="00734633" w:rsidRDefault="00734633" w:rsidP="00734633">
      <w:pPr>
        <w:spacing w:line="360" w:lineRule="auto"/>
        <w:jc w:val="both"/>
        <w:rPr>
          <w:rFonts w:ascii="Calibri" w:eastAsia="Calibri" w:hAnsi="Calibri" w:cs="Calibri"/>
          <w:sz w:val="24"/>
          <w:szCs w:val="24"/>
        </w:rPr>
      </w:pPr>
      <w:r>
        <w:rPr>
          <w:rFonts w:ascii="Calibri" w:eastAsia="Calibri" w:hAnsi="Calibri" w:cs="Calibri"/>
          <w:sz w:val="24"/>
          <w:szCs w:val="24"/>
        </w:rPr>
        <w:t>-¿Sentís que la llegada de tu hijo trajo muchos cambios?</w:t>
      </w:r>
    </w:p>
    <w:p w:rsidR="00734633" w:rsidRDefault="00734633" w:rsidP="00734633">
      <w:pPr>
        <w:spacing w:line="360" w:lineRule="auto"/>
        <w:jc w:val="both"/>
        <w:rPr>
          <w:rFonts w:ascii="Calibri" w:eastAsia="Calibri" w:hAnsi="Calibri" w:cs="Calibri"/>
          <w:sz w:val="24"/>
          <w:szCs w:val="24"/>
        </w:rPr>
      </w:pPr>
      <w:r>
        <w:rPr>
          <w:rFonts w:ascii="Calibri" w:eastAsia="Calibri" w:hAnsi="Calibri" w:cs="Calibri"/>
          <w:sz w:val="24"/>
          <w:szCs w:val="24"/>
        </w:rPr>
        <w:t>-¿Cómo sentís que cambió tu vida?</w:t>
      </w:r>
    </w:p>
    <w:p w:rsidR="00734633" w:rsidRPr="00FD6B61" w:rsidRDefault="00734633" w:rsidP="00FD6B61">
      <w:pPr>
        <w:spacing w:after="160" w:line="360" w:lineRule="auto"/>
        <w:contextualSpacing/>
        <w:jc w:val="both"/>
        <w:rPr>
          <w:rFonts w:ascii="Calibri" w:eastAsia="Calibri" w:hAnsi="Calibri" w:cs="Calibri"/>
          <w:color w:val="444444"/>
          <w:sz w:val="24"/>
          <w:szCs w:val="24"/>
          <w:highlight w:val="yellow"/>
        </w:rPr>
      </w:pPr>
    </w:p>
    <w:p w:rsidR="00FD6B61" w:rsidRDefault="00FD6B61" w:rsidP="00551C33">
      <w:pPr>
        <w:contextualSpacing/>
        <w:rPr>
          <w:rFonts w:ascii="Calibri" w:eastAsia="Calibri" w:hAnsi="Calibri" w:cs="Calibri"/>
          <w:sz w:val="24"/>
          <w:szCs w:val="24"/>
        </w:rPr>
      </w:pPr>
    </w:p>
    <w:sectPr w:rsidR="00FD6B61" w:rsidSect="0096475B">
      <w:headerReference w:type="default" r:id="rId12"/>
      <w:footerReference w:type="default" r:id="rId13"/>
      <w:pgSz w:w="11909" w:h="16834"/>
      <w:pgMar w:top="1440" w:right="1440" w:bottom="1440" w:left="1440" w:header="720" w:footer="720" w:gutter="0"/>
      <w:pgNumType w:start="0"/>
      <w:cols w:space="720" w:equalWidth="0">
        <w:col w:w="8838"/>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259" w:rsidRDefault="00461259">
      <w:pPr>
        <w:spacing w:line="240" w:lineRule="auto"/>
      </w:pPr>
      <w:r>
        <w:separator/>
      </w:r>
    </w:p>
  </w:endnote>
  <w:endnote w:type="continuationSeparator" w:id="0">
    <w:p w:rsidR="00461259" w:rsidRDefault="004612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519330"/>
      <w:docPartObj>
        <w:docPartGallery w:val="Page Numbers (Bottom of Page)"/>
        <w:docPartUnique/>
      </w:docPartObj>
    </w:sdtPr>
    <w:sdtEndPr/>
    <w:sdtContent>
      <w:p w:rsidR="00AE522A" w:rsidRDefault="00AE522A">
        <w:pPr>
          <w:pStyle w:val="Piedepgina"/>
          <w:jc w:val="right"/>
        </w:pPr>
        <w:r>
          <w:fldChar w:fldCharType="begin"/>
        </w:r>
        <w:r>
          <w:instrText>PAGE   \* MERGEFORMAT</w:instrText>
        </w:r>
        <w:r>
          <w:fldChar w:fldCharType="separate"/>
        </w:r>
        <w:r w:rsidR="00EE548D" w:rsidRPr="00EE548D">
          <w:rPr>
            <w:noProof/>
            <w:lang w:val="es-ES"/>
          </w:rPr>
          <w:t>13</w:t>
        </w:r>
        <w:r>
          <w:rPr>
            <w:noProof/>
            <w:lang w:val="es-ES"/>
          </w:rPr>
          <w:fldChar w:fldCharType="end"/>
        </w:r>
      </w:p>
    </w:sdtContent>
  </w:sdt>
  <w:p w:rsidR="00AE522A" w:rsidRDefault="00AE52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259" w:rsidRDefault="00461259">
      <w:pPr>
        <w:spacing w:line="240" w:lineRule="auto"/>
      </w:pPr>
      <w:r>
        <w:separator/>
      </w:r>
    </w:p>
  </w:footnote>
  <w:footnote w:type="continuationSeparator" w:id="0">
    <w:p w:rsidR="00461259" w:rsidRDefault="00461259">
      <w:pPr>
        <w:spacing w:line="240" w:lineRule="auto"/>
      </w:pPr>
      <w:r>
        <w:continuationSeparator/>
      </w:r>
    </w:p>
  </w:footnote>
  <w:footnote w:id="1">
    <w:p w:rsidR="00AE522A" w:rsidRDefault="00AE522A">
      <w:pPr>
        <w:pStyle w:val="Textonotapie"/>
      </w:pPr>
      <w:r>
        <w:rPr>
          <w:rStyle w:val="Refdenotaalpie"/>
        </w:rPr>
        <w:footnoteRef/>
      </w:r>
      <w:r>
        <w:t xml:space="preserve"> Ver </w:t>
      </w:r>
      <w:proofErr w:type="spellStart"/>
      <w:r>
        <w:t>guón</w:t>
      </w:r>
      <w:proofErr w:type="spellEnd"/>
      <w:r>
        <w:t xml:space="preserve"> de entrevista en anexo.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6"/>
      <w:gridCol w:w="1153"/>
    </w:tblGrid>
    <w:tr w:rsidR="00AE522A">
      <w:trPr>
        <w:trHeight w:val="288"/>
      </w:trPr>
      <w:sdt>
        <w:sdtPr>
          <w:rPr>
            <w:rFonts w:asciiTheme="minorHAnsi" w:eastAsiaTheme="majorEastAsia" w:hAnsiTheme="minorHAnsi" w:cstheme="majorBidi"/>
            <w:sz w:val="24"/>
            <w:szCs w:val="24"/>
          </w:rPr>
          <w:alias w:val="Título"/>
          <w:id w:val="77761602"/>
          <w:placeholder>
            <w:docPart w:val="0ECC99241A264D5A8E6C536CF9F81E1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AE522A" w:rsidRDefault="00AE522A" w:rsidP="00C51A75">
              <w:pPr>
                <w:pStyle w:val="Encabezado"/>
                <w:jc w:val="right"/>
                <w:rPr>
                  <w:rFonts w:asciiTheme="majorHAnsi" w:eastAsiaTheme="majorEastAsia" w:hAnsiTheme="majorHAnsi" w:cstheme="majorBidi"/>
                  <w:sz w:val="36"/>
                  <w:szCs w:val="36"/>
                </w:rPr>
              </w:pPr>
              <w:r w:rsidRPr="00C51A75">
                <w:rPr>
                  <w:rFonts w:asciiTheme="minorHAnsi" w:eastAsiaTheme="majorEastAsia" w:hAnsiTheme="minorHAnsi" w:cstheme="majorBidi"/>
                  <w:sz w:val="24"/>
                  <w:szCs w:val="24"/>
                </w:rPr>
                <w:t>Ser madre a los cuarenta… y tanto</w:t>
              </w:r>
            </w:p>
          </w:tc>
        </w:sdtContent>
      </w:sdt>
      <w:sdt>
        <w:sdtPr>
          <w:rPr>
            <w:rFonts w:asciiTheme="minorHAnsi" w:eastAsiaTheme="majorEastAsia" w:hAnsiTheme="minorHAnsi" w:cstheme="majorBidi"/>
            <w:bCs/>
            <w:color w:val="auto"/>
            <w:sz w:val="24"/>
            <w:szCs w:val="24"/>
            <w14:shadow w14:blurRad="50800" w14:dist="38100" w14:dir="2700000" w14:sx="100000" w14:sy="100000" w14:kx="0" w14:ky="0" w14:algn="tl">
              <w14:srgbClr w14:val="000000">
                <w14:alpha w14:val="60000"/>
              </w14:srgbClr>
            </w14:shadow>
            <w14:numForm w14:val="oldStyle"/>
          </w:rPr>
          <w:alias w:val="Año"/>
          <w:id w:val="77761609"/>
          <w:placeholder>
            <w:docPart w:val="5C087A50E35B47F89AA696B5390EF53C"/>
          </w:placeholder>
          <w:dataBinding w:prefixMappings="xmlns:ns0='http://schemas.microsoft.com/office/2006/coverPageProps'" w:xpath="/ns0:CoverPageProperties[1]/ns0:PublishDate[1]" w:storeItemID="{55AF091B-3C7A-41E3-B477-F2FDAA23CFDA}"/>
          <w:date w:fullDate="2016-01-01T00:00:00Z">
            <w:dateFormat w:val="yyyy"/>
            <w:lid w:val="es-ES"/>
            <w:storeMappedDataAs w:val="dateTime"/>
            <w:calendar w:val="gregorian"/>
          </w:date>
        </w:sdtPr>
        <w:sdtEndPr/>
        <w:sdtContent>
          <w:tc>
            <w:tcPr>
              <w:tcW w:w="1105" w:type="dxa"/>
            </w:tcPr>
            <w:p w:rsidR="00AE522A" w:rsidRDefault="00AE522A" w:rsidP="00C51A75">
              <w:pPr>
                <w:pStyle w:val="Encabezado"/>
                <w:rPr>
                  <w:rFonts w:asciiTheme="majorHAnsi" w:eastAsiaTheme="majorEastAsia" w:hAnsiTheme="majorHAnsi" w:cstheme="majorBidi"/>
                  <w:b/>
                  <w:bCs/>
                  <w:color w:val="4F81BD" w:themeColor="accent1"/>
                  <w:sz w:val="36"/>
                  <w:szCs w:val="36"/>
                  <w14:numForm w14:val="oldStyle"/>
                </w:rPr>
              </w:pPr>
              <w:r w:rsidRPr="00C51A75">
                <w:rPr>
                  <w:rFonts w:asciiTheme="minorHAnsi" w:eastAsiaTheme="majorEastAsia" w:hAnsiTheme="minorHAnsi" w:cstheme="majorBidi"/>
                  <w:bCs/>
                  <w:color w:val="auto"/>
                  <w:sz w:val="24"/>
                  <w:szCs w:val="24"/>
                  <w14:shadow w14:blurRad="50800" w14:dist="38100" w14:dir="2700000" w14:sx="100000" w14:sy="100000" w14:kx="0" w14:ky="0" w14:algn="tl">
                    <w14:srgbClr w14:val="000000">
                      <w14:alpha w14:val="60000"/>
                    </w14:srgbClr>
                  </w14:shadow>
                  <w14:numForm w14:val="oldStyle"/>
                </w:rPr>
                <w:t>2016</w:t>
              </w:r>
            </w:p>
          </w:tc>
        </w:sdtContent>
      </w:sdt>
    </w:tr>
  </w:tbl>
  <w:p w:rsidR="00AE522A" w:rsidRDefault="00AE52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3FF"/>
    <w:multiLevelType w:val="multilevel"/>
    <w:tmpl w:val="92BCAD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5BA2E36"/>
    <w:multiLevelType w:val="hybridMultilevel"/>
    <w:tmpl w:val="28801DB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23CA3D45"/>
    <w:multiLevelType w:val="hybridMultilevel"/>
    <w:tmpl w:val="9C84D97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2C9E756A"/>
    <w:multiLevelType w:val="hybridMultilevel"/>
    <w:tmpl w:val="6FD48BF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31997F8D"/>
    <w:multiLevelType w:val="hybridMultilevel"/>
    <w:tmpl w:val="C6B46F26"/>
    <w:lvl w:ilvl="0" w:tplc="380A000F">
      <w:start w:val="1"/>
      <w:numFmt w:val="decimal"/>
      <w:lvlText w:val="%1."/>
      <w:lvlJc w:val="left"/>
      <w:pPr>
        <w:ind w:left="644" w:hanging="360"/>
      </w:pPr>
      <w:rPr>
        <w:rFonts w:hint="default"/>
      </w:rPr>
    </w:lvl>
    <w:lvl w:ilvl="1" w:tplc="380A0019" w:tentative="1">
      <w:start w:val="1"/>
      <w:numFmt w:val="lowerLetter"/>
      <w:lvlText w:val="%2."/>
      <w:lvlJc w:val="left"/>
      <w:pPr>
        <w:ind w:left="1364" w:hanging="360"/>
      </w:pPr>
    </w:lvl>
    <w:lvl w:ilvl="2" w:tplc="380A001B" w:tentative="1">
      <w:start w:val="1"/>
      <w:numFmt w:val="lowerRoman"/>
      <w:lvlText w:val="%3."/>
      <w:lvlJc w:val="right"/>
      <w:pPr>
        <w:ind w:left="2084" w:hanging="180"/>
      </w:pPr>
    </w:lvl>
    <w:lvl w:ilvl="3" w:tplc="380A000F" w:tentative="1">
      <w:start w:val="1"/>
      <w:numFmt w:val="decimal"/>
      <w:lvlText w:val="%4."/>
      <w:lvlJc w:val="left"/>
      <w:pPr>
        <w:ind w:left="2804" w:hanging="360"/>
      </w:pPr>
    </w:lvl>
    <w:lvl w:ilvl="4" w:tplc="380A0019" w:tentative="1">
      <w:start w:val="1"/>
      <w:numFmt w:val="lowerLetter"/>
      <w:lvlText w:val="%5."/>
      <w:lvlJc w:val="left"/>
      <w:pPr>
        <w:ind w:left="3524" w:hanging="360"/>
      </w:pPr>
    </w:lvl>
    <w:lvl w:ilvl="5" w:tplc="380A001B" w:tentative="1">
      <w:start w:val="1"/>
      <w:numFmt w:val="lowerRoman"/>
      <w:lvlText w:val="%6."/>
      <w:lvlJc w:val="right"/>
      <w:pPr>
        <w:ind w:left="4244" w:hanging="180"/>
      </w:pPr>
    </w:lvl>
    <w:lvl w:ilvl="6" w:tplc="380A000F" w:tentative="1">
      <w:start w:val="1"/>
      <w:numFmt w:val="decimal"/>
      <w:lvlText w:val="%7."/>
      <w:lvlJc w:val="left"/>
      <w:pPr>
        <w:ind w:left="4964" w:hanging="360"/>
      </w:pPr>
    </w:lvl>
    <w:lvl w:ilvl="7" w:tplc="380A0019" w:tentative="1">
      <w:start w:val="1"/>
      <w:numFmt w:val="lowerLetter"/>
      <w:lvlText w:val="%8."/>
      <w:lvlJc w:val="left"/>
      <w:pPr>
        <w:ind w:left="5684" w:hanging="360"/>
      </w:pPr>
    </w:lvl>
    <w:lvl w:ilvl="8" w:tplc="380A001B" w:tentative="1">
      <w:start w:val="1"/>
      <w:numFmt w:val="lowerRoman"/>
      <w:lvlText w:val="%9."/>
      <w:lvlJc w:val="right"/>
      <w:pPr>
        <w:ind w:left="6404" w:hanging="180"/>
      </w:pPr>
    </w:lvl>
  </w:abstractNum>
  <w:abstractNum w:abstractNumId="5">
    <w:nsid w:val="40C91A4A"/>
    <w:multiLevelType w:val="multilevel"/>
    <w:tmpl w:val="5F3263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03F48FE"/>
    <w:multiLevelType w:val="multilevel"/>
    <w:tmpl w:val="FEA20F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1E"/>
    <w:rsid w:val="00007528"/>
    <w:rsid w:val="00016D50"/>
    <w:rsid w:val="000331D5"/>
    <w:rsid w:val="000334C3"/>
    <w:rsid w:val="00041287"/>
    <w:rsid w:val="00045006"/>
    <w:rsid w:val="00054A58"/>
    <w:rsid w:val="000564D4"/>
    <w:rsid w:val="00075122"/>
    <w:rsid w:val="00093204"/>
    <w:rsid w:val="00096494"/>
    <w:rsid w:val="000A6540"/>
    <w:rsid w:val="000C6CE2"/>
    <w:rsid w:val="0010596A"/>
    <w:rsid w:val="00116064"/>
    <w:rsid w:val="00127B58"/>
    <w:rsid w:val="00141540"/>
    <w:rsid w:val="001477E9"/>
    <w:rsid w:val="001505C8"/>
    <w:rsid w:val="00151846"/>
    <w:rsid w:val="00156A7A"/>
    <w:rsid w:val="00170FD3"/>
    <w:rsid w:val="00171B5A"/>
    <w:rsid w:val="00174BB2"/>
    <w:rsid w:val="0018383A"/>
    <w:rsid w:val="00186C7C"/>
    <w:rsid w:val="001B5AFB"/>
    <w:rsid w:val="001D31DF"/>
    <w:rsid w:val="001E280D"/>
    <w:rsid w:val="001E2975"/>
    <w:rsid w:val="00212586"/>
    <w:rsid w:val="002300B8"/>
    <w:rsid w:val="00232901"/>
    <w:rsid w:val="00241EEA"/>
    <w:rsid w:val="00245162"/>
    <w:rsid w:val="002709EB"/>
    <w:rsid w:val="00275020"/>
    <w:rsid w:val="002779D1"/>
    <w:rsid w:val="00297CF3"/>
    <w:rsid w:val="002C4280"/>
    <w:rsid w:val="002C4FF0"/>
    <w:rsid w:val="002E29FC"/>
    <w:rsid w:val="002E700C"/>
    <w:rsid w:val="002F6B92"/>
    <w:rsid w:val="0030222A"/>
    <w:rsid w:val="00317F8D"/>
    <w:rsid w:val="00332B98"/>
    <w:rsid w:val="0033558B"/>
    <w:rsid w:val="00343243"/>
    <w:rsid w:val="0034638B"/>
    <w:rsid w:val="003600BB"/>
    <w:rsid w:val="003608DC"/>
    <w:rsid w:val="00361994"/>
    <w:rsid w:val="00367A69"/>
    <w:rsid w:val="00367C28"/>
    <w:rsid w:val="00373102"/>
    <w:rsid w:val="0037486D"/>
    <w:rsid w:val="003779A9"/>
    <w:rsid w:val="00391CA1"/>
    <w:rsid w:val="00394EBC"/>
    <w:rsid w:val="003C53F1"/>
    <w:rsid w:val="003C5E1C"/>
    <w:rsid w:val="003C69CB"/>
    <w:rsid w:val="003C770E"/>
    <w:rsid w:val="003C7BC7"/>
    <w:rsid w:val="003D0E82"/>
    <w:rsid w:val="003E7190"/>
    <w:rsid w:val="00402C78"/>
    <w:rsid w:val="00406B9A"/>
    <w:rsid w:val="00415806"/>
    <w:rsid w:val="00430F27"/>
    <w:rsid w:val="004405D2"/>
    <w:rsid w:val="0044213D"/>
    <w:rsid w:val="00450B2C"/>
    <w:rsid w:val="00450D4B"/>
    <w:rsid w:val="00461259"/>
    <w:rsid w:val="004750C1"/>
    <w:rsid w:val="0047555F"/>
    <w:rsid w:val="0047714D"/>
    <w:rsid w:val="004805CA"/>
    <w:rsid w:val="0049239D"/>
    <w:rsid w:val="004965B3"/>
    <w:rsid w:val="004A13CB"/>
    <w:rsid w:val="004C1BAD"/>
    <w:rsid w:val="004C5FF5"/>
    <w:rsid w:val="004D0F28"/>
    <w:rsid w:val="004D7F90"/>
    <w:rsid w:val="004E08F1"/>
    <w:rsid w:val="004E3A7B"/>
    <w:rsid w:val="004E42ED"/>
    <w:rsid w:val="004F21D7"/>
    <w:rsid w:val="004F2CAD"/>
    <w:rsid w:val="0050780B"/>
    <w:rsid w:val="005124C5"/>
    <w:rsid w:val="00515EC0"/>
    <w:rsid w:val="00525804"/>
    <w:rsid w:val="005272F4"/>
    <w:rsid w:val="00530CB4"/>
    <w:rsid w:val="0053358A"/>
    <w:rsid w:val="00544796"/>
    <w:rsid w:val="00550415"/>
    <w:rsid w:val="00551C33"/>
    <w:rsid w:val="00561BB1"/>
    <w:rsid w:val="00565884"/>
    <w:rsid w:val="00567B1A"/>
    <w:rsid w:val="005777A6"/>
    <w:rsid w:val="00586B74"/>
    <w:rsid w:val="005920B7"/>
    <w:rsid w:val="00597CA4"/>
    <w:rsid w:val="005A12A0"/>
    <w:rsid w:val="005B4A44"/>
    <w:rsid w:val="005B70EE"/>
    <w:rsid w:val="005C5E79"/>
    <w:rsid w:val="005C71AC"/>
    <w:rsid w:val="005D22BD"/>
    <w:rsid w:val="005E311E"/>
    <w:rsid w:val="005E4B78"/>
    <w:rsid w:val="0062571D"/>
    <w:rsid w:val="00634605"/>
    <w:rsid w:val="0064412C"/>
    <w:rsid w:val="0065450F"/>
    <w:rsid w:val="00692B9A"/>
    <w:rsid w:val="00694563"/>
    <w:rsid w:val="006A52FB"/>
    <w:rsid w:val="006A7342"/>
    <w:rsid w:val="006B2C0E"/>
    <w:rsid w:val="006C6112"/>
    <w:rsid w:val="006D33D4"/>
    <w:rsid w:val="006F25FE"/>
    <w:rsid w:val="00710A26"/>
    <w:rsid w:val="007178C2"/>
    <w:rsid w:val="00724A58"/>
    <w:rsid w:val="00734633"/>
    <w:rsid w:val="00744619"/>
    <w:rsid w:val="00746DEA"/>
    <w:rsid w:val="00783765"/>
    <w:rsid w:val="00797CEC"/>
    <w:rsid w:val="007A1806"/>
    <w:rsid w:val="007A4879"/>
    <w:rsid w:val="007A5A13"/>
    <w:rsid w:val="007B6EB0"/>
    <w:rsid w:val="007C24A7"/>
    <w:rsid w:val="007C33C7"/>
    <w:rsid w:val="007D2FB6"/>
    <w:rsid w:val="007D43D2"/>
    <w:rsid w:val="007D79E7"/>
    <w:rsid w:val="007E0A7E"/>
    <w:rsid w:val="007E4E02"/>
    <w:rsid w:val="007F4073"/>
    <w:rsid w:val="00800603"/>
    <w:rsid w:val="00806257"/>
    <w:rsid w:val="00814092"/>
    <w:rsid w:val="00815E62"/>
    <w:rsid w:val="008171B2"/>
    <w:rsid w:val="00820E95"/>
    <w:rsid w:val="008222BC"/>
    <w:rsid w:val="008469E3"/>
    <w:rsid w:val="0088026E"/>
    <w:rsid w:val="008900DD"/>
    <w:rsid w:val="008914C0"/>
    <w:rsid w:val="00891A93"/>
    <w:rsid w:val="00893A37"/>
    <w:rsid w:val="008A3C80"/>
    <w:rsid w:val="008B1B1C"/>
    <w:rsid w:val="008B2705"/>
    <w:rsid w:val="008C0946"/>
    <w:rsid w:val="008D0CEA"/>
    <w:rsid w:val="008D5BC1"/>
    <w:rsid w:val="008D6FEE"/>
    <w:rsid w:val="008D7C39"/>
    <w:rsid w:val="008E0E2F"/>
    <w:rsid w:val="008E3086"/>
    <w:rsid w:val="008E4444"/>
    <w:rsid w:val="008F3579"/>
    <w:rsid w:val="009123AD"/>
    <w:rsid w:val="00940F59"/>
    <w:rsid w:val="009532B9"/>
    <w:rsid w:val="00957C78"/>
    <w:rsid w:val="00961BEF"/>
    <w:rsid w:val="0096475B"/>
    <w:rsid w:val="009675C8"/>
    <w:rsid w:val="00970DFF"/>
    <w:rsid w:val="009739A5"/>
    <w:rsid w:val="00974847"/>
    <w:rsid w:val="00975F8D"/>
    <w:rsid w:val="009826A2"/>
    <w:rsid w:val="00983D42"/>
    <w:rsid w:val="009843D6"/>
    <w:rsid w:val="009868F7"/>
    <w:rsid w:val="00995CED"/>
    <w:rsid w:val="0099737A"/>
    <w:rsid w:val="009A4B7C"/>
    <w:rsid w:val="009B34DE"/>
    <w:rsid w:val="009B6230"/>
    <w:rsid w:val="009C45A5"/>
    <w:rsid w:val="009D3F72"/>
    <w:rsid w:val="009D6CBB"/>
    <w:rsid w:val="009E5809"/>
    <w:rsid w:val="009F43D5"/>
    <w:rsid w:val="00A021C1"/>
    <w:rsid w:val="00A02295"/>
    <w:rsid w:val="00A02686"/>
    <w:rsid w:val="00A06668"/>
    <w:rsid w:val="00A07D0D"/>
    <w:rsid w:val="00A26DA7"/>
    <w:rsid w:val="00A3502E"/>
    <w:rsid w:val="00A35D96"/>
    <w:rsid w:val="00A4001A"/>
    <w:rsid w:val="00A5349B"/>
    <w:rsid w:val="00A62CA0"/>
    <w:rsid w:val="00A62F90"/>
    <w:rsid w:val="00A66E51"/>
    <w:rsid w:val="00A70840"/>
    <w:rsid w:val="00A750F3"/>
    <w:rsid w:val="00A9377F"/>
    <w:rsid w:val="00AB53FD"/>
    <w:rsid w:val="00AB6558"/>
    <w:rsid w:val="00AB75D9"/>
    <w:rsid w:val="00AC110C"/>
    <w:rsid w:val="00AD52AD"/>
    <w:rsid w:val="00AE49B5"/>
    <w:rsid w:val="00AE522A"/>
    <w:rsid w:val="00B02888"/>
    <w:rsid w:val="00B1042F"/>
    <w:rsid w:val="00B435B0"/>
    <w:rsid w:val="00B439CC"/>
    <w:rsid w:val="00B53524"/>
    <w:rsid w:val="00B73423"/>
    <w:rsid w:val="00B743CE"/>
    <w:rsid w:val="00B86C54"/>
    <w:rsid w:val="00B9183B"/>
    <w:rsid w:val="00BA5FDA"/>
    <w:rsid w:val="00BB5E33"/>
    <w:rsid w:val="00BC1546"/>
    <w:rsid w:val="00BD05A9"/>
    <w:rsid w:val="00BD363F"/>
    <w:rsid w:val="00BD7BC4"/>
    <w:rsid w:val="00BE0AA7"/>
    <w:rsid w:val="00BE0D84"/>
    <w:rsid w:val="00BE32B9"/>
    <w:rsid w:val="00BF16D5"/>
    <w:rsid w:val="00C00298"/>
    <w:rsid w:val="00C06253"/>
    <w:rsid w:val="00C11172"/>
    <w:rsid w:val="00C172EA"/>
    <w:rsid w:val="00C23152"/>
    <w:rsid w:val="00C26005"/>
    <w:rsid w:val="00C3715D"/>
    <w:rsid w:val="00C47D54"/>
    <w:rsid w:val="00C50357"/>
    <w:rsid w:val="00C51A75"/>
    <w:rsid w:val="00C577BB"/>
    <w:rsid w:val="00C65B70"/>
    <w:rsid w:val="00CA3828"/>
    <w:rsid w:val="00CA6FE2"/>
    <w:rsid w:val="00CB2849"/>
    <w:rsid w:val="00CB554E"/>
    <w:rsid w:val="00CB6039"/>
    <w:rsid w:val="00CC2880"/>
    <w:rsid w:val="00CC2EB7"/>
    <w:rsid w:val="00CD5792"/>
    <w:rsid w:val="00CF43EC"/>
    <w:rsid w:val="00CF529F"/>
    <w:rsid w:val="00D068F2"/>
    <w:rsid w:val="00D175DB"/>
    <w:rsid w:val="00D426DF"/>
    <w:rsid w:val="00D429FD"/>
    <w:rsid w:val="00D47BA1"/>
    <w:rsid w:val="00D54218"/>
    <w:rsid w:val="00D842C5"/>
    <w:rsid w:val="00D93840"/>
    <w:rsid w:val="00D93BE7"/>
    <w:rsid w:val="00DA5B1F"/>
    <w:rsid w:val="00DA6F3D"/>
    <w:rsid w:val="00DC543F"/>
    <w:rsid w:val="00DD3DF6"/>
    <w:rsid w:val="00DD5470"/>
    <w:rsid w:val="00DE263C"/>
    <w:rsid w:val="00DF2B72"/>
    <w:rsid w:val="00DF503F"/>
    <w:rsid w:val="00E1476A"/>
    <w:rsid w:val="00E2358E"/>
    <w:rsid w:val="00E36DC1"/>
    <w:rsid w:val="00E408A1"/>
    <w:rsid w:val="00E433D4"/>
    <w:rsid w:val="00E57F1D"/>
    <w:rsid w:val="00E64E19"/>
    <w:rsid w:val="00E774B5"/>
    <w:rsid w:val="00E864D7"/>
    <w:rsid w:val="00EA382A"/>
    <w:rsid w:val="00EA5FE4"/>
    <w:rsid w:val="00EB58EE"/>
    <w:rsid w:val="00EC1707"/>
    <w:rsid w:val="00EC426C"/>
    <w:rsid w:val="00ED0313"/>
    <w:rsid w:val="00ED3D17"/>
    <w:rsid w:val="00ED4739"/>
    <w:rsid w:val="00EE548D"/>
    <w:rsid w:val="00EF74B5"/>
    <w:rsid w:val="00F07247"/>
    <w:rsid w:val="00F13A75"/>
    <w:rsid w:val="00F248D2"/>
    <w:rsid w:val="00F24DE7"/>
    <w:rsid w:val="00F25D2A"/>
    <w:rsid w:val="00F35914"/>
    <w:rsid w:val="00F6658F"/>
    <w:rsid w:val="00F72CD4"/>
    <w:rsid w:val="00F827D0"/>
    <w:rsid w:val="00F83615"/>
    <w:rsid w:val="00F974D9"/>
    <w:rsid w:val="00F97CC2"/>
    <w:rsid w:val="00FA0506"/>
    <w:rsid w:val="00FD3002"/>
    <w:rsid w:val="00FD5A27"/>
    <w:rsid w:val="00FD6B61"/>
    <w:rsid w:val="00FD7C81"/>
    <w:rsid w:val="00FE02E7"/>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UY" w:eastAsia="es-UY"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character" w:styleId="Textoennegrita">
    <w:name w:val="Strong"/>
    <w:basedOn w:val="Fuentedeprrafopredeter"/>
    <w:uiPriority w:val="22"/>
    <w:qFormat/>
    <w:rsid w:val="00B9183B"/>
    <w:rPr>
      <w:rFonts w:asciiTheme="minorHAnsi" w:hAnsiTheme="minorHAnsi"/>
      <w:b/>
      <w:bCs/>
      <w:sz w:val="22"/>
    </w:rPr>
  </w:style>
  <w:style w:type="paragraph" w:styleId="TtulodeTDC">
    <w:name w:val="TOC Heading"/>
    <w:basedOn w:val="Ttulo1"/>
    <w:next w:val="Normal"/>
    <w:uiPriority w:val="39"/>
    <w:semiHidden/>
    <w:unhideWhenUsed/>
    <w:qFormat/>
    <w:rsid w:val="00B9183B"/>
    <w:pPr>
      <w:spacing w:before="480" w:after="0"/>
      <w:contextualSpacing w:val="0"/>
      <w:outlineLvl w:val="9"/>
    </w:pPr>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B9183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83B"/>
    <w:rPr>
      <w:rFonts w:ascii="Tahoma" w:hAnsi="Tahoma" w:cs="Tahoma"/>
      <w:sz w:val="16"/>
      <w:szCs w:val="16"/>
    </w:rPr>
  </w:style>
  <w:style w:type="paragraph" w:styleId="TDC1">
    <w:name w:val="toc 1"/>
    <w:basedOn w:val="Normal"/>
    <w:next w:val="Normal"/>
    <w:autoRedefine/>
    <w:uiPriority w:val="39"/>
    <w:unhideWhenUsed/>
    <w:rsid w:val="003600BB"/>
    <w:pPr>
      <w:spacing w:after="100"/>
    </w:pPr>
  </w:style>
  <w:style w:type="paragraph" w:styleId="TDC2">
    <w:name w:val="toc 2"/>
    <w:basedOn w:val="Normal"/>
    <w:next w:val="Normal"/>
    <w:autoRedefine/>
    <w:uiPriority w:val="39"/>
    <w:unhideWhenUsed/>
    <w:rsid w:val="00402C78"/>
    <w:pPr>
      <w:tabs>
        <w:tab w:val="right" w:leader="dot" w:pos="8828"/>
      </w:tabs>
      <w:spacing w:after="100"/>
      <w:ind w:left="220"/>
    </w:pPr>
    <w:rPr>
      <w:rFonts w:ascii="Calibri" w:eastAsia="Calibri" w:hAnsi="Calibri" w:cs="Calibri"/>
      <w:b/>
      <w:noProof/>
    </w:rPr>
  </w:style>
  <w:style w:type="character" w:styleId="Hipervnculo">
    <w:name w:val="Hyperlink"/>
    <w:basedOn w:val="Fuentedeprrafopredeter"/>
    <w:uiPriority w:val="99"/>
    <w:unhideWhenUsed/>
    <w:rsid w:val="003600BB"/>
    <w:rPr>
      <w:color w:val="0000FF" w:themeColor="hyperlink"/>
      <w:u w:val="single"/>
    </w:rPr>
  </w:style>
  <w:style w:type="paragraph" w:styleId="Cita">
    <w:name w:val="Quote"/>
    <w:basedOn w:val="Normal"/>
    <w:next w:val="Normal"/>
    <w:link w:val="CitaCar"/>
    <w:uiPriority w:val="29"/>
    <w:qFormat/>
    <w:rsid w:val="00820E95"/>
    <w:rPr>
      <w:rFonts w:asciiTheme="minorHAnsi" w:hAnsiTheme="minorHAnsi"/>
      <w:iCs/>
      <w:color w:val="000000" w:themeColor="text1"/>
    </w:rPr>
  </w:style>
  <w:style w:type="character" w:customStyle="1" w:styleId="CitaCar">
    <w:name w:val="Cita Car"/>
    <w:basedOn w:val="Fuentedeprrafopredeter"/>
    <w:link w:val="Cita"/>
    <w:uiPriority w:val="29"/>
    <w:rsid w:val="00820E95"/>
    <w:rPr>
      <w:rFonts w:asciiTheme="minorHAnsi" w:hAnsiTheme="minorHAnsi"/>
      <w:iCs/>
      <w:color w:val="000000" w:themeColor="text1"/>
    </w:rPr>
  </w:style>
  <w:style w:type="paragraph" w:styleId="Encabezado">
    <w:name w:val="header"/>
    <w:basedOn w:val="Normal"/>
    <w:link w:val="EncabezadoCar"/>
    <w:uiPriority w:val="99"/>
    <w:unhideWhenUsed/>
    <w:rsid w:val="00B5352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53524"/>
  </w:style>
  <w:style w:type="paragraph" w:styleId="Piedepgina">
    <w:name w:val="footer"/>
    <w:basedOn w:val="Normal"/>
    <w:link w:val="PiedepginaCar"/>
    <w:uiPriority w:val="99"/>
    <w:unhideWhenUsed/>
    <w:rsid w:val="00B5352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53524"/>
  </w:style>
  <w:style w:type="character" w:styleId="Refdecomentario">
    <w:name w:val="annotation reference"/>
    <w:basedOn w:val="Fuentedeprrafopredeter"/>
    <w:uiPriority w:val="99"/>
    <w:semiHidden/>
    <w:unhideWhenUsed/>
    <w:rsid w:val="008E3086"/>
    <w:rPr>
      <w:sz w:val="16"/>
      <w:szCs w:val="16"/>
    </w:rPr>
  </w:style>
  <w:style w:type="paragraph" w:styleId="Textocomentario">
    <w:name w:val="annotation text"/>
    <w:basedOn w:val="Normal"/>
    <w:link w:val="TextocomentarioCar"/>
    <w:uiPriority w:val="99"/>
    <w:semiHidden/>
    <w:unhideWhenUsed/>
    <w:rsid w:val="008E30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3086"/>
    <w:rPr>
      <w:sz w:val="20"/>
      <w:szCs w:val="20"/>
    </w:rPr>
  </w:style>
  <w:style w:type="paragraph" w:styleId="Asuntodelcomentario">
    <w:name w:val="annotation subject"/>
    <w:basedOn w:val="Textocomentario"/>
    <w:next w:val="Textocomentario"/>
    <w:link w:val="AsuntodelcomentarioCar"/>
    <w:uiPriority w:val="99"/>
    <w:semiHidden/>
    <w:unhideWhenUsed/>
    <w:rsid w:val="008E3086"/>
    <w:rPr>
      <w:b/>
      <w:bCs/>
    </w:rPr>
  </w:style>
  <w:style w:type="character" w:customStyle="1" w:styleId="AsuntodelcomentarioCar">
    <w:name w:val="Asunto del comentario Car"/>
    <w:basedOn w:val="TextocomentarioCar"/>
    <w:link w:val="Asuntodelcomentario"/>
    <w:uiPriority w:val="99"/>
    <w:semiHidden/>
    <w:rsid w:val="008E3086"/>
    <w:rPr>
      <w:b/>
      <w:bCs/>
      <w:sz w:val="20"/>
      <w:szCs w:val="20"/>
    </w:rPr>
  </w:style>
  <w:style w:type="character" w:customStyle="1" w:styleId="apple-converted-space">
    <w:name w:val="apple-converted-space"/>
    <w:basedOn w:val="Fuentedeprrafopredeter"/>
    <w:rsid w:val="00783765"/>
  </w:style>
  <w:style w:type="paragraph" w:styleId="NormalWeb">
    <w:name w:val="Normal (Web)"/>
    <w:basedOn w:val="Normal"/>
    <w:uiPriority w:val="99"/>
    <w:semiHidden/>
    <w:unhideWhenUsed/>
    <w:rsid w:val="00A021C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rrafodelista">
    <w:name w:val="List Paragraph"/>
    <w:basedOn w:val="Normal"/>
    <w:uiPriority w:val="34"/>
    <w:qFormat/>
    <w:rsid w:val="00744619"/>
    <w:pPr>
      <w:ind w:left="720"/>
      <w:contextualSpacing/>
    </w:pPr>
  </w:style>
  <w:style w:type="paragraph" w:styleId="Textonotapie">
    <w:name w:val="footnote text"/>
    <w:basedOn w:val="Normal"/>
    <w:link w:val="TextonotapieCar"/>
    <w:uiPriority w:val="99"/>
    <w:semiHidden/>
    <w:unhideWhenUsed/>
    <w:rsid w:val="00AB6558"/>
    <w:pPr>
      <w:spacing w:line="240" w:lineRule="auto"/>
    </w:pPr>
    <w:rPr>
      <w:rFonts w:asciiTheme="minorHAnsi" w:eastAsiaTheme="minorEastAsia" w:hAnsiTheme="minorHAnsi" w:cs="Times New Roman"/>
      <w:color w:val="auto"/>
      <w:sz w:val="20"/>
      <w:szCs w:val="20"/>
    </w:rPr>
  </w:style>
  <w:style w:type="character" w:customStyle="1" w:styleId="TextonotapieCar">
    <w:name w:val="Texto nota pie Car"/>
    <w:basedOn w:val="Fuentedeprrafopredeter"/>
    <w:link w:val="Textonotapie"/>
    <w:uiPriority w:val="99"/>
    <w:semiHidden/>
    <w:rsid w:val="00AB6558"/>
    <w:rPr>
      <w:rFonts w:asciiTheme="minorHAnsi" w:eastAsiaTheme="minorEastAsia" w:hAnsiTheme="minorHAnsi" w:cs="Times New Roman"/>
      <w:color w:val="auto"/>
      <w:sz w:val="20"/>
      <w:szCs w:val="20"/>
    </w:rPr>
  </w:style>
  <w:style w:type="character" w:styleId="Refdenotaalpie">
    <w:name w:val="footnote reference"/>
    <w:basedOn w:val="Fuentedeprrafopredeter"/>
    <w:uiPriority w:val="99"/>
    <w:semiHidden/>
    <w:unhideWhenUsed/>
    <w:rsid w:val="00AB6558"/>
    <w:rPr>
      <w:vertAlign w:val="superscript"/>
    </w:rPr>
  </w:style>
  <w:style w:type="paragraph" w:styleId="Textonotaalfinal">
    <w:name w:val="endnote text"/>
    <w:basedOn w:val="Normal"/>
    <w:link w:val="TextonotaalfinalCar"/>
    <w:uiPriority w:val="99"/>
    <w:semiHidden/>
    <w:unhideWhenUsed/>
    <w:rsid w:val="004C1BAD"/>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4C1BAD"/>
    <w:rPr>
      <w:sz w:val="20"/>
      <w:szCs w:val="20"/>
    </w:rPr>
  </w:style>
  <w:style w:type="character" w:styleId="Refdenotaalfinal">
    <w:name w:val="endnote reference"/>
    <w:basedOn w:val="Fuentedeprrafopredeter"/>
    <w:uiPriority w:val="99"/>
    <w:semiHidden/>
    <w:unhideWhenUsed/>
    <w:rsid w:val="004C1BAD"/>
    <w:rPr>
      <w:vertAlign w:val="superscript"/>
    </w:rPr>
  </w:style>
  <w:style w:type="paragraph" w:styleId="TDC3">
    <w:name w:val="toc 3"/>
    <w:basedOn w:val="Normal"/>
    <w:next w:val="Normal"/>
    <w:autoRedefine/>
    <w:uiPriority w:val="39"/>
    <w:unhideWhenUsed/>
    <w:rsid w:val="007C24A7"/>
    <w:pPr>
      <w:spacing w:after="100"/>
      <w:ind w:left="440"/>
    </w:pPr>
  </w:style>
  <w:style w:type="table" w:styleId="Tablaconcuadrcula">
    <w:name w:val="Table Grid"/>
    <w:basedOn w:val="Tablanormal"/>
    <w:uiPriority w:val="1"/>
    <w:rsid w:val="007E4E02"/>
    <w:pPr>
      <w:spacing w:line="240" w:lineRule="auto"/>
    </w:pPr>
    <w:rPr>
      <w:rFonts w:asciiTheme="minorHAnsi" w:eastAsiaTheme="minorEastAsia" w:hAnsiTheme="minorHAns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9868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UY" w:eastAsia="es-UY"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character" w:styleId="Textoennegrita">
    <w:name w:val="Strong"/>
    <w:basedOn w:val="Fuentedeprrafopredeter"/>
    <w:uiPriority w:val="22"/>
    <w:qFormat/>
    <w:rsid w:val="00B9183B"/>
    <w:rPr>
      <w:rFonts w:asciiTheme="minorHAnsi" w:hAnsiTheme="minorHAnsi"/>
      <w:b/>
      <w:bCs/>
      <w:sz w:val="22"/>
    </w:rPr>
  </w:style>
  <w:style w:type="paragraph" w:styleId="TtulodeTDC">
    <w:name w:val="TOC Heading"/>
    <w:basedOn w:val="Ttulo1"/>
    <w:next w:val="Normal"/>
    <w:uiPriority w:val="39"/>
    <w:semiHidden/>
    <w:unhideWhenUsed/>
    <w:qFormat/>
    <w:rsid w:val="00B9183B"/>
    <w:pPr>
      <w:spacing w:before="480" w:after="0"/>
      <w:contextualSpacing w:val="0"/>
      <w:outlineLvl w:val="9"/>
    </w:pPr>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B9183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83B"/>
    <w:rPr>
      <w:rFonts w:ascii="Tahoma" w:hAnsi="Tahoma" w:cs="Tahoma"/>
      <w:sz w:val="16"/>
      <w:szCs w:val="16"/>
    </w:rPr>
  </w:style>
  <w:style w:type="paragraph" w:styleId="TDC1">
    <w:name w:val="toc 1"/>
    <w:basedOn w:val="Normal"/>
    <w:next w:val="Normal"/>
    <w:autoRedefine/>
    <w:uiPriority w:val="39"/>
    <w:unhideWhenUsed/>
    <w:rsid w:val="003600BB"/>
    <w:pPr>
      <w:spacing w:after="100"/>
    </w:pPr>
  </w:style>
  <w:style w:type="paragraph" w:styleId="TDC2">
    <w:name w:val="toc 2"/>
    <w:basedOn w:val="Normal"/>
    <w:next w:val="Normal"/>
    <w:autoRedefine/>
    <w:uiPriority w:val="39"/>
    <w:unhideWhenUsed/>
    <w:rsid w:val="00402C78"/>
    <w:pPr>
      <w:tabs>
        <w:tab w:val="right" w:leader="dot" w:pos="8828"/>
      </w:tabs>
      <w:spacing w:after="100"/>
      <w:ind w:left="220"/>
    </w:pPr>
    <w:rPr>
      <w:rFonts w:ascii="Calibri" w:eastAsia="Calibri" w:hAnsi="Calibri" w:cs="Calibri"/>
      <w:b/>
      <w:noProof/>
    </w:rPr>
  </w:style>
  <w:style w:type="character" w:styleId="Hipervnculo">
    <w:name w:val="Hyperlink"/>
    <w:basedOn w:val="Fuentedeprrafopredeter"/>
    <w:uiPriority w:val="99"/>
    <w:unhideWhenUsed/>
    <w:rsid w:val="003600BB"/>
    <w:rPr>
      <w:color w:val="0000FF" w:themeColor="hyperlink"/>
      <w:u w:val="single"/>
    </w:rPr>
  </w:style>
  <w:style w:type="paragraph" w:styleId="Cita">
    <w:name w:val="Quote"/>
    <w:basedOn w:val="Normal"/>
    <w:next w:val="Normal"/>
    <w:link w:val="CitaCar"/>
    <w:uiPriority w:val="29"/>
    <w:qFormat/>
    <w:rsid w:val="00820E95"/>
    <w:rPr>
      <w:rFonts w:asciiTheme="minorHAnsi" w:hAnsiTheme="minorHAnsi"/>
      <w:iCs/>
      <w:color w:val="000000" w:themeColor="text1"/>
    </w:rPr>
  </w:style>
  <w:style w:type="character" w:customStyle="1" w:styleId="CitaCar">
    <w:name w:val="Cita Car"/>
    <w:basedOn w:val="Fuentedeprrafopredeter"/>
    <w:link w:val="Cita"/>
    <w:uiPriority w:val="29"/>
    <w:rsid w:val="00820E95"/>
    <w:rPr>
      <w:rFonts w:asciiTheme="minorHAnsi" w:hAnsiTheme="minorHAnsi"/>
      <w:iCs/>
      <w:color w:val="000000" w:themeColor="text1"/>
    </w:rPr>
  </w:style>
  <w:style w:type="paragraph" w:styleId="Encabezado">
    <w:name w:val="header"/>
    <w:basedOn w:val="Normal"/>
    <w:link w:val="EncabezadoCar"/>
    <w:uiPriority w:val="99"/>
    <w:unhideWhenUsed/>
    <w:rsid w:val="00B5352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53524"/>
  </w:style>
  <w:style w:type="paragraph" w:styleId="Piedepgina">
    <w:name w:val="footer"/>
    <w:basedOn w:val="Normal"/>
    <w:link w:val="PiedepginaCar"/>
    <w:uiPriority w:val="99"/>
    <w:unhideWhenUsed/>
    <w:rsid w:val="00B5352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53524"/>
  </w:style>
  <w:style w:type="character" w:styleId="Refdecomentario">
    <w:name w:val="annotation reference"/>
    <w:basedOn w:val="Fuentedeprrafopredeter"/>
    <w:uiPriority w:val="99"/>
    <w:semiHidden/>
    <w:unhideWhenUsed/>
    <w:rsid w:val="008E3086"/>
    <w:rPr>
      <w:sz w:val="16"/>
      <w:szCs w:val="16"/>
    </w:rPr>
  </w:style>
  <w:style w:type="paragraph" w:styleId="Textocomentario">
    <w:name w:val="annotation text"/>
    <w:basedOn w:val="Normal"/>
    <w:link w:val="TextocomentarioCar"/>
    <w:uiPriority w:val="99"/>
    <w:semiHidden/>
    <w:unhideWhenUsed/>
    <w:rsid w:val="008E30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3086"/>
    <w:rPr>
      <w:sz w:val="20"/>
      <w:szCs w:val="20"/>
    </w:rPr>
  </w:style>
  <w:style w:type="paragraph" w:styleId="Asuntodelcomentario">
    <w:name w:val="annotation subject"/>
    <w:basedOn w:val="Textocomentario"/>
    <w:next w:val="Textocomentario"/>
    <w:link w:val="AsuntodelcomentarioCar"/>
    <w:uiPriority w:val="99"/>
    <w:semiHidden/>
    <w:unhideWhenUsed/>
    <w:rsid w:val="008E3086"/>
    <w:rPr>
      <w:b/>
      <w:bCs/>
    </w:rPr>
  </w:style>
  <w:style w:type="character" w:customStyle="1" w:styleId="AsuntodelcomentarioCar">
    <w:name w:val="Asunto del comentario Car"/>
    <w:basedOn w:val="TextocomentarioCar"/>
    <w:link w:val="Asuntodelcomentario"/>
    <w:uiPriority w:val="99"/>
    <w:semiHidden/>
    <w:rsid w:val="008E3086"/>
    <w:rPr>
      <w:b/>
      <w:bCs/>
      <w:sz w:val="20"/>
      <w:szCs w:val="20"/>
    </w:rPr>
  </w:style>
  <w:style w:type="character" w:customStyle="1" w:styleId="apple-converted-space">
    <w:name w:val="apple-converted-space"/>
    <w:basedOn w:val="Fuentedeprrafopredeter"/>
    <w:rsid w:val="00783765"/>
  </w:style>
  <w:style w:type="paragraph" w:styleId="NormalWeb">
    <w:name w:val="Normal (Web)"/>
    <w:basedOn w:val="Normal"/>
    <w:uiPriority w:val="99"/>
    <w:semiHidden/>
    <w:unhideWhenUsed/>
    <w:rsid w:val="00A021C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rrafodelista">
    <w:name w:val="List Paragraph"/>
    <w:basedOn w:val="Normal"/>
    <w:uiPriority w:val="34"/>
    <w:qFormat/>
    <w:rsid w:val="00744619"/>
    <w:pPr>
      <w:ind w:left="720"/>
      <w:contextualSpacing/>
    </w:pPr>
  </w:style>
  <w:style w:type="paragraph" w:styleId="Textonotapie">
    <w:name w:val="footnote text"/>
    <w:basedOn w:val="Normal"/>
    <w:link w:val="TextonotapieCar"/>
    <w:uiPriority w:val="99"/>
    <w:semiHidden/>
    <w:unhideWhenUsed/>
    <w:rsid w:val="00AB6558"/>
    <w:pPr>
      <w:spacing w:line="240" w:lineRule="auto"/>
    </w:pPr>
    <w:rPr>
      <w:rFonts w:asciiTheme="minorHAnsi" w:eastAsiaTheme="minorEastAsia" w:hAnsiTheme="minorHAnsi" w:cs="Times New Roman"/>
      <w:color w:val="auto"/>
      <w:sz w:val="20"/>
      <w:szCs w:val="20"/>
    </w:rPr>
  </w:style>
  <w:style w:type="character" w:customStyle="1" w:styleId="TextonotapieCar">
    <w:name w:val="Texto nota pie Car"/>
    <w:basedOn w:val="Fuentedeprrafopredeter"/>
    <w:link w:val="Textonotapie"/>
    <w:uiPriority w:val="99"/>
    <w:semiHidden/>
    <w:rsid w:val="00AB6558"/>
    <w:rPr>
      <w:rFonts w:asciiTheme="minorHAnsi" w:eastAsiaTheme="minorEastAsia" w:hAnsiTheme="minorHAnsi" w:cs="Times New Roman"/>
      <w:color w:val="auto"/>
      <w:sz w:val="20"/>
      <w:szCs w:val="20"/>
    </w:rPr>
  </w:style>
  <w:style w:type="character" w:styleId="Refdenotaalpie">
    <w:name w:val="footnote reference"/>
    <w:basedOn w:val="Fuentedeprrafopredeter"/>
    <w:uiPriority w:val="99"/>
    <w:semiHidden/>
    <w:unhideWhenUsed/>
    <w:rsid w:val="00AB6558"/>
    <w:rPr>
      <w:vertAlign w:val="superscript"/>
    </w:rPr>
  </w:style>
  <w:style w:type="paragraph" w:styleId="Textonotaalfinal">
    <w:name w:val="endnote text"/>
    <w:basedOn w:val="Normal"/>
    <w:link w:val="TextonotaalfinalCar"/>
    <w:uiPriority w:val="99"/>
    <w:semiHidden/>
    <w:unhideWhenUsed/>
    <w:rsid w:val="004C1BAD"/>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4C1BAD"/>
    <w:rPr>
      <w:sz w:val="20"/>
      <w:szCs w:val="20"/>
    </w:rPr>
  </w:style>
  <w:style w:type="character" w:styleId="Refdenotaalfinal">
    <w:name w:val="endnote reference"/>
    <w:basedOn w:val="Fuentedeprrafopredeter"/>
    <w:uiPriority w:val="99"/>
    <w:semiHidden/>
    <w:unhideWhenUsed/>
    <w:rsid w:val="004C1BAD"/>
    <w:rPr>
      <w:vertAlign w:val="superscript"/>
    </w:rPr>
  </w:style>
  <w:style w:type="paragraph" w:styleId="TDC3">
    <w:name w:val="toc 3"/>
    <w:basedOn w:val="Normal"/>
    <w:next w:val="Normal"/>
    <w:autoRedefine/>
    <w:uiPriority w:val="39"/>
    <w:unhideWhenUsed/>
    <w:rsid w:val="007C24A7"/>
    <w:pPr>
      <w:spacing w:after="100"/>
      <w:ind w:left="440"/>
    </w:pPr>
  </w:style>
  <w:style w:type="table" w:styleId="Tablaconcuadrcula">
    <w:name w:val="Table Grid"/>
    <w:basedOn w:val="Tablanormal"/>
    <w:uiPriority w:val="1"/>
    <w:rsid w:val="007E4E02"/>
    <w:pPr>
      <w:spacing w:line="240" w:lineRule="auto"/>
    </w:pPr>
    <w:rPr>
      <w:rFonts w:asciiTheme="minorHAnsi" w:eastAsiaTheme="minorEastAsia" w:hAnsiTheme="minorHAns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9868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8661">
      <w:bodyDiv w:val="1"/>
      <w:marLeft w:val="0"/>
      <w:marRight w:val="0"/>
      <w:marTop w:val="0"/>
      <w:marBottom w:val="0"/>
      <w:divBdr>
        <w:top w:val="none" w:sz="0" w:space="0" w:color="auto"/>
        <w:left w:val="none" w:sz="0" w:space="0" w:color="auto"/>
        <w:bottom w:val="none" w:sz="0" w:space="0" w:color="auto"/>
        <w:right w:val="none" w:sz="0" w:space="0" w:color="auto"/>
      </w:divBdr>
    </w:div>
    <w:div w:id="272707085">
      <w:bodyDiv w:val="1"/>
      <w:marLeft w:val="0"/>
      <w:marRight w:val="0"/>
      <w:marTop w:val="0"/>
      <w:marBottom w:val="0"/>
      <w:divBdr>
        <w:top w:val="none" w:sz="0" w:space="0" w:color="auto"/>
        <w:left w:val="none" w:sz="0" w:space="0" w:color="auto"/>
        <w:bottom w:val="none" w:sz="0" w:space="0" w:color="auto"/>
        <w:right w:val="none" w:sz="0" w:space="0" w:color="auto"/>
      </w:divBdr>
    </w:div>
    <w:div w:id="291785199">
      <w:bodyDiv w:val="1"/>
      <w:marLeft w:val="0"/>
      <w:marRight w:val="0"/>
      <w:marTop w:val="0"/>
      <w:marBottom w:val="0"/>
      <w:divBdr>
        <w:top w:val="none" w:sz="0" w:space="0" w:color="auto"/>
        <w:left w:val="none" w:sz="0" w:space="0" w:color="auto"/>
        <w:bottom w:val="none" w:sz="0" w:space="0" w:color="auto"/>
        <w:right w:val="none" w:sz="0" w:space="0" w:color="auto"/>
      </w:divBdr>
    </w:div>
    <w:div w:id="553198938">
      <w:bodyDiv w:val="1"/>
      <w:marLeft w:val="0"/>
      <w:marRight w:val="0"/>
      <w:marTop w:val="0"/>
      <w:marBottom w:val="0"/>
      <w:divBdr>
        <w:top w:val="none" w:sz="0" w:space="0" w:color="auto"/>
        <w:left w:val="none" w:sz="0" w:space="0" w:color="auto"/>
        <w:bottom w:val="none" w:sz="0" w:space="0" w:color="auto"/>
        <w:right w:val="none" w:sz="0" w:space="0" w:color="auto"/>
      </w:divBdr>
    </w:div>
    <w:div w:id="673647694">
      <w:bodyDiv w:val="1"/>
      <w:marLeft w:val="0"/>
      <w:marRight w:val="0"/>
      <w:marTop w:val="0"/>
      <w:marBottom w:val="0"/>
      <w:divBdr>
        <w:top w:val="none" w:sz="0" w:space="0" w:color="auto"/>
        <w:left w:val="none" w:sz="0" w:space="0" w:color="auto"/>
        <w:bottom w:val="none" w:sz="0" w:space="0" w:color="auto"/>
        <w:right w:val="none" w:sz="0" w:space="0" w:color="auto"/>
      </w:divBdr>
    </w:div>
    <w:div w:id="697777656">
      <w:bodyDiv w:val="1"/>
      <w:marLeft w:val="0"/>
      <w:marRight w:val="0"/>
      <w:marTop w:val="0"/>
      <w:marBottom w:val="0"/>
      <w:divBdr>
        <w:top w:val="none" w:sz="0" w:space="0" w:color="auto"/>
        <w:left w:val="none" w:sz="0" w:space="0" w:color="auto"/>
        <w:bottom w:val="none" w:sz="0" w:space="0" w:color="auto"/>
        <w:right w:val="none" w:sz="0" w:space="0" w:color="auto"/>
      </w:divBdr>
    </w:div>
    <w:div w:id="1146706837">
      <w:bodyDiv w:val="1"/>
      <w:marLeft w:val="0"/>
      <w:marRight w:val="0"/>
      <w:marTop w:val="0"/>
      <w:marBottom w:val="0"/>
      <w:divBdr>
        <w:top w:val="none" w:sz="0" w:space="0" w:color="auto"/>
        <w:left w:val="none" w:sz="0" w:space="0" w:color="auto"/>
        <w:bottom w:val="none" w:sz="0" w:space="0" w:color="auto"/>
        <w:right w:val="none" w:sz="0" w:space="0" w:color="auto"/>
      </w:divBdr>
      <w:divsChild>
        <w:div w:id="1269047232">
          <w:marLeft w:val="0"/>
          <w:marRight w:val="0"/>
          <w:marTop w:val="0"/>
          <w:marBottom w:val="0"/>
          <w:divBdr>
            <w:top w:val="single" w:sz="2" w:space="0" w:color="DDDDDD"/>
            <w:left w:val="single" w:sz="2" w:space="0" w:color="DDDDDD"/>
            <w:bottom w:val="single" w:sz="2" w:space="0" w:color="DDDDDD"/>
            <w:right w:val="single" w:sz="2" w:space="0" w:color="DDDDDD"/>
          </w:divBdr>
          <w:divsChild>
            <w:div w:id="232544227">
              <w:marLeft w:val="0"/>
              <w:marRight w:val="0"/>
              <w:marTop w:val="0"/>
              <w:marBottom w:val="0"/>
              <w:divBdr>
                <w:top w:val="none" w:sz="0" w:space="0" w:color="auto"/>
                <w:left w:val="none" w:sz="0" w:space="0" w:color="auto"/>
                <w:bottom w:val="none" w:sz="0" w:space="0" w:color="auto"/>
                <w:right w:val="none" w:sz="0" w:space="0" w:color="auto"/>
              </w:divBdr>
            </w:div>
          </w:divsChild>
        </w:div>
        <w:div w:id="2143838363">
          <w:marLeft w:val="0"/>
          <w:marRight w:val="0"/>
          <w:marTop w:val="0"/>
          <w:marBottom w:val="0"/>
          <w:divBdr>
            <w:top w:val="none" w:sz="0" w:space="0" w:color="auto"/>
            <w:left w:val="none" w:sz="0" w:space="0" w:color="auto"/>
            <w:bottom w:val="none" w:sz="0" w:space="0" w:color="auto"/>
            <w:right w:val="none" w:sz="0" w:space="0" w:color="auto"/>
          </w:divBdr>
          <w:divsChild>
            <w:div w:id="602961088">
              <w:marLeft w:val="0"/>
              <w:marRight w:val="268"/>
              <w:marTop w:val="0"/>
              <w:marBottom w:val="0"/>
              <w:divBdr>
                <w:top w:val="none" w:sz="0" w:space="0" w:color="auto"/>
                <w:left w:val="none" w:sz="0" w:space="0" w:color="auto"/>
                <w:bottom w:val="none" w:sz="0" w:space="0" w:color="auto"/>
                <w:right w:val="none" w:sz="0" w:space="0" w:color="auto"/>
              </w:divBdr>
              <w:divsChild>
                <w:div w:id="561721702">
                  <w:marLeft w:val="0"/>
                  <w:marRight w:val="0"/>
                  <w:marTop w:val="300"/>
                  <w:marBottom w:val="0"/>
                  <w:divBdr>
                    <w:top w:val="none" w:sz="0" w:space="0" w:color="auto"/>
                    <w:left w:val="none" w:sz="0" w:space="0" w:color="auto"/>
                    <w:bottom w:val="none" w:sz="0" w:space="0" w:color="auto"/>
                    <w:right w:val="none" w:sz="0" w:space="0" w:color="auto"/>
                  </w:divBdr>
                  <w:divsChild>
                    <w:div w:id="850951404">
                      <w:marLeft w:val="0"/>
                      <w:marRight w:val="0"/>
                      <w:marTop w:val="0"/>
                      <w:marBottom w:val="225"/>
                      <w:divBdr>
                        <w:top w:val="none" w:sz="0" w:space="0" w:color="auto"/>
                        <w:left w:val="none" w:sz="0" w:space="0" w:color="auto"/>
                        <w:bottom w:val="none" w:sz="0" w:space="0" w:color="auto"/>
                        <w:right w:val="none" w:sz="0" w:space="0" w:color="auto"/>
                      </w:divBdr>
                      <w:divsChild>
                        <w:div w:id="6270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15545">
              <w:marLeft w:val="0"/>
              <w:marRight w:val="0"/>
              <w:marTop w:val="0"/>
              <w:marBottom w:val="0"/>
              <w:divBdr>
                <w:top w:val="none" w:sz="0" w:space="0" w:color="auto"/>
                <w:left w:val="none" w:sz="0" w:space="0" w:color="auto"/>
                <w:bottom w:val="none" w:sz="0" w:space="0" w:color="auto"/>
                <w:right w:val="none" w:sz="0" w:space="0" w:color="auto"/>
              </w:divBdr>
              <w:divsChild>
                <w:div w:id="708185014">
                  <w:marLeft w:val="0"/>
                  <w:marRight w:val="0"/>
                  <w:marTop w:val="0"/>
                  <w:marBottom w:val="0"/>
                  <w:divBdr>
                    <w:top w:val="none" w:sz="0" w:space="0" w:color="auto"/>
                    <w:left w:val="none" w:sz="0" w:space="0" w:color="auto"/>
                    <w:bottom w:val="none" w:sz="0" w:space="0" w:color="auto"/>
                    <w:right w:val="none" w:sz="0" w:space="0" w:color="auto"/>
                  </w:divBdr>
                  <w:divsChild>
                    <w:div w:id="692222715">
                      <w:marLeft w:val="0"/>
                      <w:marRight w:val="0"/>
                      <w:marTop w:val="0"/>
                      <w:marBottom w:val="0"/>
                      <w:divBdr>
                        <w:top w:val="none" w:sz="0" w:space="0" w:color="auto"/>
                        <w:left w:val="none" w:sz="0" w:space="0" w:color="auto"/>
                        <w:bottom w:val="none" w:sz="0" w:space="0" w:color="auto"/>
                        <w:right w:val="none" w:sz="0" w:space="0" w:color="auto"/>
                      </w:divBdr>
                      <w:divsChild>
                        <w:div w:id="2135974877">
                          <w:marLeft w:val="0"/>
                          <w:marRight w:val="0"/>
                          <w:marTop w:val="0"/>
                          <w:marBottom w:val="0"/>
                          <w:divBdr>
                            <w:top w:val="none" w:sz="0" w:space="0" w:color="auto"/>
                            <w:left w:val="none" w:sz="0" w:space="0" w:color="auto"/>
                            <w:bottom w:val="none" w:sz="0" w:space="0" w:color="auto"/>
                            <w:right w:val="none" w:sz="0" w:space="0" w:color="auto"/>
                          </w:divBdr>
                          <w:divsChild>
                            <w:div w:id="1652176343">
                              <w:marLeft w:val="0"/>
                              <w:marRight w:val="0"/>
                              <w:marTop w:val="0"/>
                              <w:marBottom w:val="0"/>
                              <w:divBdr>
                                <w:top w:val="none" w:sz="0" w:space="0" w:color="auto"/>
                                <w:left w:val="none" w:sz="0" w:space="0" w:color="auto"/>
                                <w:bottom w:val="none" w:sz="0" w:space="0" w:color="auto"/>
                                <w:right w:val="none" w:sz="0" w:space="0" w:color="auto"/>
                              </w:divBdr>
                              <w:divsChild>
                                <w:div w:id="2038462765">
                                  <w:marLeft w:val="0"/>
                                  <w:marRight w:val="0"/>
                                  <w:marTop w:val="0"/>
                                  <w:marBottom w:val="0"/>
                                  <w:divBdr>
                                    <w:top w:val="none" w:sz="0" w:space="0" w:color="auto"/>
                                    <w:left w:val="none" w:sz="0" w:space="0" w:color="auto"/>
                                    <w:bottom w:val="none" w:sz="0" w:space="0" w:color="auto"/>
                                    <w:right w:val="none" w:sz="0" w:space="0" w:color="auto"/>
                                  </w:divBdr>
                                  <w:divsChild>
                                    <w:div w:id="1216771707">
                                      <w:marLeft w:val="0"/>
                                      <w:marRight w:val="0"/>
                                      <w:marTop w:val="0"/>
                                      <w:marBottom w:val="0"/>
                                      <w:divBdr>
                                        <w:top w:val="none" w:sz="0" w:space="0" w:color="auto"/>
                                        <w:left w:val="none" w:sz="0" w:space="0" w:color="auto"/>
                                        <w:bottom w:val="none" w:sz="0" w:space="0" w:color="auto"/>
                                        <w:right w:val="none" w:sz="0" w:space="0" w:color="auto"/>
                                      </w:divBdr>
                                      <w:divsChild>
                                        <w:div w:id="529611188">
                                          <w:marLeft w:val="0"/>
                                          <w:marRight w:val="0"/>
                                          <w:marTop w:val="0"/>
                                          <w:marBottom w:val="0"/>
                                          <w:divBdr>
                                            <w:top w:val="none" w:sz="0" w:space="0" w:color="auto"/>
                                            <w:left w:val="none" w:sz="0" w:space="0" w:color="auto"/>
                                            <w:bottom w:val="none" w:sz="0" w:space="0" w:color="auto"/>
                                            <w:right w:val="none" w:sz="0" w:space="0" w:color="auto"/>
                                          </w:divBdr>
                                          <w:divsChild>
                                            <w:div w:id="10135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162257">
      <w:bodyDiv w:val="1"/>
      <w:marLeft w:val="0"/>
      <w:marRight w:val="0"/>
      <w:marTop w:val="0"/>
      <w:marBottom w:val="0"/>
      <w:divBdr>
        <w:top w:val="none" w:sz="0" w:space="0" w:color="auto"/>
        <w:left w:val="none" w:sz="0" w:space="0" w:color="auto"/>
        <w:bottom w:val="none" w:sz="0" w:space="0" w:color="auto"/>
        <w:right w:val="none" w:sz="0" w:space="0" w:color="auto"/>
      </w:divBdr>
    </w:div>
    <w:div w:id="1189180271">
      <w:bodyDiv w:val="1"/>
      <w:marLeft w:val="0"/>
      <w:marRight w:val="0"/>
      <w:marTop w:val="0"/>
      <w:marBottom w:val="0"/>
      <w:divBdr>
        <w:top w:val="none" w:sz="0" w:space="0" w:color="auto"/>
        <w:left w:val="none" w:sz="0" w:space="0" w:color="auto"/>
        <w:bottom w:val="none" w:sz="0" w:space="0" w:color="auto"/>
        <w:right w:val="none" w:sz="0" w:space="0" w:color="auto"/>
      </w:divBdr>
    </w:div>
    <w:div w:id="1312714003">
      <w:bodyDiv w:val="1"/>
      <w:marLeft w:val="0"/>
      <w:marRight w:val="0"/>
      <w:marTop w:val="0"/>
      <w:marBottom w:val="0"/>
      <w:divBdr>
        <w:top w:val="none" w:sz="0" w:space="0" w:color="auto"/>
        <w:left w:val="none" w:sz="0" w:space="0" w:color="auto"/>
        <w:bottom w:val="none" w:sz="0" w:space="0" w:color="auto"/>
        <w:right w:val="none" w:sz="0" w:space="0" w:color="auto"/>
      </w:divBdr>
    </w:div>
    <w:div w:id="1491873086">
      <w:bodyDiv w:val="1"/>
      <w:marLeft w:val="0"/>
      <w:marRight w:val="0"/>
      <w:marTop w:val="0"/>
      <w:marBottom w:val="0"/>
      <w:divBdr>
        <w:top w:val="none" w:sz="0" w:space="0" w:color="auto"/>
        <w:left w:val="none" w:sz="0" w:space="0" w:color="auto"/>
        <w:bottom w:val="none" w:sz="0" w:space="0" w:color="auto"/>
        <w:right w:val="none" w:sz="0" w:space="0" w:color="auto"/>
      </w:divBdr>
    </w:div>
    <w:div w:id="1868106357">
      <w:bodyDiv w:val="1"/>
      <w:marLeft w:val="0"/>
      <w:marRight w:val="0"/>
      <w:marTop w:val="0"/>
      <w:marBottom w:val="0"/>
      <w:divBdr>
        <w:top w:val="none" w:sz="0" w:space="0" w:color="auto"/>
        <w:left w:val="none" w:sz="0" w:space="0" w:color="auto"/>
        <w:bottom w:val="none" w:sz="0" w:space="0" w:color="auto"/>
        <w:right w:val="none" w:sz="0" w:space="0" w:color="auto"/>
      </w:divBdr>
    </w:div>
    <w:div w:id="1874147404">
      <w:bodyDiv w:val="1"/>
      <w:marLeft w:val="0"/>
      <w:marRight w:val="0"/>
      <w:marTop w:val="0"/>
      <w:marBottom w:val="0"/>
      <w:divBdr>
        <w:top w:val="none" w:sz="0" w:space="0" w:color="auto"/>
        <w:left w:val="none" w:sz="0" w:space="0" w:color="auto"/>
        <w:bottom w:val="none" w:sz="0" w:space="0" w:color="auto"/>
        <w:right w:val="none" w:sz="0" w:space="0" w:color="auto"/>
      </w:divBdr>
    </w:div>
    <w:div w:id="1950549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e.gub.uy/documents/10181/34017/Atlas_fasciculo_3_Fecundidad.pdf/b5f4c7da-2efb-4d1d-8d24-62894ba09c3e"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CC99241A264D5A8E6C536CF9F81E18"/>
        <w:category>
          <w:name w:val="General"/>
          <w:gallery w:val="placeholder"/>
        </w:category>
        <w:types>
          <w:type w:val="bbPlcHdr"/>
        </w:types>
        <w:behaviors>
          <w:behavior w:val="content"/>
        </w:behaviors>
        <w:guid w:val="{2A376154-C931-4BE6-BEC1-B28189712909}"/>
      </w:docPartPr>
      <w:docPartBody>
        <w:p w:rsidR="004860CC" w:rsidRDefault="004860CC" w:rsidP="004860CC">
          <w:pPr>
            <w:pStyle w:val="0ECC99241A264D5A8E6C536CF9F81E18"/>
          </w:pPr>
          <w:r>
            <w:rPr>
              <w:rFonts w:asciiTheme="majorHAnsi" w:eastAsiaTheme="majorEastAsia" w:hAnsiTheme="majorHAnsi" w:cstheme="majorBidi"/>
              <w:sz w:val="36"/>
              <w:szCs w:val="36"/>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CC"/>
    <w:rsid w:val="004860CC"/>
    <w:rsid w:val="00F3475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ECC99241A264D5A8E6C536CF9F81E18">
    <w:name w:val="0ECC99241A264D5A8E6C536CF9F81E18"/>
    <w:rsid w:val="004860CC"/>
  </w:style>
  <w:style w:type="paragraph" w:customStyle="1" w:styleId="5C087A50E35B47F89AA696B5390EF53C">
    <w:name w:val="5C087A50E35B47F89AA696B5390EF53C"/>
    <w:rsid w:val="004860CC"/>
  </w:style>
  <w:style w:type="paragraph" w:customStyle="1" w:styleId="6E8A46FEE89647AFA8C124D4A6250DAB">
    <w:name w:val="6E8A46FEE89647AFA8C124D4A6250DAB"/>
    <w:rsid w:val="004860CC"/>
  </w:style>
  <w:style w:type="paragraph" w:customStyle="1" w:styleId="52AD8F55E6B644778AFC403F72B0595F">
    <w:name w:val="52AD8F55E6B644778AFC403F72B0595F"/>
    <w:rsid w:val="004860CC"/>
  </w:style>
  <w:style w:type="paragraph" w:customStyle="1" w:styleId="3BB5BCC3ECC54A50A1444301682BF29D">
    <w:name w:val="3BB5BCC3ECC54A50A1444301682BF29D"/>
    <w:rsid w:val="004860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ECC99241A264D5A8E6C536CF9F81E18">
    <w:name w:val="0ECC99241A264D5A8E6C536CF9F81E18"/>
    <w:rsid w:val="004860CC"/>
  </w:style>
  <w:style w:type="paragraph" w:customStyle="1" w:styleId="5C087A50E35B47F89AA696B5390EF53C">
    <w:name w:val="5C087A50E35B47F89AA696B5390EF53C"/>
    <w:rsid w:val="004860CC"/>
  </w:style>
  <w:style w:type="paragraph" w:customStyle="1" w:styleId="6E8A46FEE89647AFA8C124D4A6250DAB">
    <w:name w:val="6E8A46FEE89647AFA8C124D4A6250DAB"/>
    <w:rsid w:val="004860CC"/>
  </w:style>
  <w:style w:type="paragraph" w:customStyle="1" w:styleId="52AD8F55E6B644778AFC403F72B0595F">
    <w:name w:val="52AD8F55E6B644778AFC403F72B0595F"/>
    <w:rsid w:val="004860CC"/>
  </w:style>
  <w:style w:type="paragraph" w:customStyle="1" w:styleId="3BB5BCC3ECC54A50A1444301682BF29D">
    <w:name w:val="3BB5BCC3ECC54A50A1444301682BF29D"/>
    <w:rsid w:val="004860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0839A4-EDF4-407A-8FEA-BD37B2B3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8819</Words>
  <Characters>48507</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Ser madre a los cuarenta… y tanto</vt:lpstr>
    </vt:vector>
  </TitlesOfParts>
  <Company>Toshiba</Company>
  <LinksUpToDate>false</LinksUpToDate>
  <CharactersWithSpaces>57212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 madre a los cuarenta… y tanto</dc:title>
  <dc:creator>Carl Webster</dc:creator>
  <cp:lastModifiedBy>Webster</cp:lastModifiedBy>
  <cp:revision>2</cp:revision>
  <cp:lastPrinted>2016-07-02T00:11:00Z</cp:lastPrinted>
  <dcterms:created xsi:type="dcterms:W3CDTF">2016-07-20T00:28:00Z</dcterms:created>
  <dcterms:modified xsi:type="dcterms:W3CDTF">2016-07-20T00:28:00Z</dcterms:modified>
</cp:coreProperties>
</file>